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7ABC3" w14:textId="77777777" w:rsidR="00147BBD" w:rsidRDefault="00147BBD" w:rsidP="00147BBD">
      <w:pPr>
        <w:spacing w:after="0"/>
        <w:jc w:val="center"/>
      </w:pPr>
      <w:r w:rsidRPr="00147BBD">
        <w:t>Цена (тариф) платы на предоставление доступа к инфраструктуре</w:t>
      </w:r>
      <w:r w:rsidRPr="00147BBD">
        <w:t xml:space="preserve"> </w:t>
      </w:r>
      <w:r>
        <w:t>АО «ЧГЭС»</w:t>
      </w:r>
    </w:p>
    <w:p w14:paraId="5EDF7A20" w14:textId="13236508" w:rsidR="00160502" w:rsidRDefault="00147BBD" w:rsidP="00147BBD">
      <w:pPr>
        <w:spacing w:after="0"/>
        <w:jc w:val="center"/>
      </w:pPr>
      <w:r>
        <w:t xml:space="preserve"> </w:t>
      </w:r>
      <w:r w:rsidRPr="00147BBD">
        <w:t>для размещения сетей электросвязи</w:t>
      </w:r>
    </w:p>
    <w:p w14:paraId="67779474" w14:textId="77777777" w:rsidR="00147BBD" w:rsidRDefault="00147BBD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86"/>
        <w:gridCol w:w="7773"/>
        <w:gridCol w:w="986"/>
      </w:tblGrid>
      <w:tr w:rsidR="00147BBD" w14:paraId="071145D7" w14:textId="77777777" w:rsidTr="00147BBD">
        <w:tc>
          <w:tcPr>
            <w:tcW w:w="586" w:type="dxa"/>
          </w:tcPr>
          <w:p w14:paraId="0E599EE9" w14:textId="2F1C529C" w:rsidR="00147BBD" w:rsidRDefault="00147BBD" w:rsidP="00147BBD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7773" w:type="dxa"/>
          </w:tcPr>
          <w:p w14:paraId="1F31FD87" w14:textId="0A1A1DAC" w:rsidR="00147BBD" w:rsidRDefault="00147BBD" w:rsidP="00147BBD">
            <w:pPr>
              <w:jc w:val="center"/>
            </w:pPr>
            <w:r>
              <w:t>Наименование услуги</w:t>
            </w:r>
          </w:p>
        </w:tc>
        <w:tc>
          <w:tcPr>
            <w:tcW w:w="986" w:type="dxa"/>
          </w:tcPr>
          <w:p w14:paraId="7ADF0810" w14:textId="77777777" w:rsidR="00147BBD" w:rsidRDefault="00147BBD" w:rsidP="00147BBD">
            <w:pPr>
              <w:jc w:val="center"/>
            </w:pPr>
            <w:r>
              <w:t>Цена руб.</w:t>
            </w:r>
          </w:p>
          <w:p w14:paraId="5BD7F650" w14:textId="02DD324B" w:rsidR="00147BBD" w:rsidRDefault="00147BBD" w:rsidP="00147BBD">
            <w:pPr>
              <w:jc w:val="center"/>
            </w:pPr>
            <w:r>
              <w:t>(с НДС)</w:t>
            </w:r>
          </w:p>
        </w:tc>
      </w:tr>
      <w:tr w:rsidR="00147BBD" w14:paraId="640791D4" w14:textId="77777777" w:rsidTr="00147BBD">
        <w:tc>
          <w:tcPr>
            <w:tcW w:w="586" w:type="dxa"/>
            <w:vAlign w:val="center"/>
          </w:tcPr>
          <w:p w14:paraId="3CB0F65D" w14:textId="7164F988" w:rsidR="00147BBD" w:rsidRDefault="00147BBD" w:rsidP="00147BBD">
            <w:pPr>
              <w:jc w:val="center"/>
            </w:pPr>
            <w:r>
              <w:t>1</w:t>
            </w:r>
          </w:p>
        </w:tc>
        <w:tc>
          <w:tcPr>
            <w:tcW w:w="7773" w:type="dxa"/>
          </w:tcPr>
          <w:p w14:paraId="6BE81C88" w14:textId="0A1C5E74" w:rsidR="00147BBD" w:rsidRDefault="00147BBD" w:rsidP="00147BBD">
            <w:pPr>
              <w:jc w:val="both"/>
            </w:pPr>
            <w:r w:rsidRPr="00147BBD">
              <w:t xml:space="preserve">Цена (тариф) платы на предоставление доступа к инфраструктуре (опорам воздушных линий электропередачи 0,4-35 </w:t>
            </w:r>
            <w:proofErr w:type="spellStart"/>
            <w:r w:rsidRPr="00147BBD">
              <w:t>кВ</w:t>
            </w:r>
            <w:proofErr w:type="spellEnd"/>
            <w:r w:rsidRPr="00147BBD">
              <w:t>) АО «ЧГЭС» для размещения сетей электросвязи (за пользование объектами инфраструктуры для размещения сетей электросвязи) за 1 (одну) точку доступа (один подвес) к инфраструктуре АО «ЧГЭС» на 2026 г. за один месяц</w:t>
            </w:r>
          </w:p>
        </w:tc>
        <w:tc>
          <w:tcPr>
            <w:tcW w:w="986" w:type="dxa"/>
            <w:vAlign w:val="center"/>
          </w:tcPr>
          <w:p w14:paraId="429B89F0" w14:textId="244C40D0" w:rsidR="00147BBD" w:rsidRDefault="00147BBD" w:rsidP="00147BBD">
            <w:pPr>
              <w:jc w:val="center"/>
            </w:pPr>
            <w:r>
              <w:t>95,07</w:t>
            </w:r>
          </w:p>
        </w:tc>
      </w:tr>
      <w:tr w:rsidR="00147BBD" w14:paraId="51137EC0" w14:textId="77777777" w:rsidTr="00147BBD">
        <w:tc>
          <w:tcPr>
            <w:tcW w:w="586" w:type="dxa"/>
            <w:vAlign w:val="center"/>
          </w:tcPr>
          <w:p w14:paraId="11726376" w14:textId="49C5C719" w:rsidR="00147BBD" w:rsidRDefault="00147BBD" w:rsidP="00147BBD">
            <w:pPr>
              <w:jc w:val="center"/>
            </w:pPr>
            <w:r>
              <w:t>2</w:t>
            </w:r>
          </w:p>
        </w:tc>
        <w:tc>
          <w:tcPr>
            <w:tcW w:w="7773" w:type="dxa"/>
          </w:tcPr>
          <w:p w14:paraId="6C5E597E" w14:textId="7D60353E" w:rsidR="00147BBD" w:rsidRDefault="00147BBD" w:rsidP="00147BBD">
            <w:pPr>
              <w:jc w:val="both"/>
            </w:pPr>
            <w:r w:rsidRPr="00147BBD">
              <w:t xml:space="preserve">Цена (тариф) платы на предоставление доступа к инфраструктуре (опорам воздушных линий электропередачи 0,4-35 </w:t>
            </w:r>
            <w:proofErr w:type="spellStart"/>
            <w:r w:rsidRPr="00147BBD">
              <w:t>кВ</w:t>
            </w:r>
            <w:proofErr w:type="spellEnd"/>
            <w:r w:rsidRPr="00147BBD">
              <w:t xml:space="preserve">) АО «ЧГЭС» для размещения оборудования (линия электропередачи (не принадлежащая Предприятию), линия освещения, светильник, видеокамера, камера видеонаблюдения, фото- и видеофиксации, светофор, рекламная продукция и другое оборудование) на опорах воздушных линий электропередач за 1 (одну) точку доступа (один подвес) к инфраструктуре АО «ЧГЭС»   на 2026 г. за один месяц </w:t>
            </w:r>
          </w:p>
        </w:tc>
        <w:tc>
          <w:tcPr>
            <w:tcW w:w="986" w:type="dxa"/>
            <w:vAlign w:val="center"/>
          </w:tcPr>
          <w:p w14:paraId="7A9C1661" w14:textId="380D27FB" w:rsidR="00147BBD" w:rsidRDefault="00147BBD" w:rsidP="00147BBD">
            <w:pPr>
              <w:jc w:val="center"/>
            </w:pPr>
            <w:r>
              <w:t>231,86</w:t>
            </w:r>
          </w:p>
        </w:tc>
      </w:tr>
    </w:tbl>
    <w:p w14:paraId="680AB8D2" w14:textId="77777777" w:rsidR="00147BBD" w:rsidRDefault="00147BBD"/>
    <w:p w14:paraId="3B2C3DFA" w14:textId="77777777" w:rsidR="00147BBD" w:rsidRPr="00147BBD" w:rsidRDefault="00147BBD"/>
    <w:sectPr w:rsidR="00147BBD" w:rsidRPr="00147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57"/>
    <w:rsid w:val="000276D8"/>
    <w:rsid w:val="00147BBD"/>
    <w:rsid w:val="00160502"/>
    <w:rsid w:val="005C0F57"/>
    <w:rsid w:val="00621D0F"/>
    <w:rsid w:val="00760A6A"/>
    <w:rsid w:val="00D8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19A2C"/>
  <w15:chartTrackingRefBased/>
  <w15:docId w15:val="{B372DC40-2DFA-459A-8734-EC9AFE76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F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F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F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F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F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F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F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F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F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F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0F5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47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Еремеев Павел Станиславович</dc:creator>
  <cp:keywords/>
  <dc:description/>
  <cp:lastModifiedBy>Еремеев Павел Станиславович</cp:lastModifiedBy>
  <cp:revision>2</cp:revision>
  <dcterms:created xsi:type="dcterms:W3CDTF">2026-03-05T13:36:00Z</dcterms:created>
  <dcterms:modified xsi:type="dcterms:W3CDTF">2026-03-05T13:47:00Z</dcterms:modified>
</cp:coreProperties>
</file>