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637"/>
        <w:gridCol w:w="4842"/>
      </w:tblGrid>
      <w:tr w:rsidR="001F5706" w:rsidRPr="000A22E2" w:rsidTr="00EE5565">
        <w:trPr>
          <w:tblCellSpacing w:w="0" w:type="dxa"/>
        </w:trPr>
        <w:tc>
          <w:tcPr>
            <w:tcW w:w="2446" w:type="pct"/>
            <w:shd w:val="clear" w:color="auto" w:fill="auto"/>
            <w:vAlign w:val="center"/>
            <w:hideMark/>
          </w:tcPr>
          <w:p w:rsidR="001F5706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sz w:val="24"/>
                <w:szCs w:val="24"/>
              </w:rPr>
              <w:t>Согласовано:</w:t>
            </w:r>
          </w:p>
          <w:p w:rsidR="002133CB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 xml:space="preserve">Начальник отдела по культуре туризму </w:t>
            </w:r>
          </w:p>
          <w:p w:rsidR="001F5706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и архивному делу администрации Ядринского муниципального округа Чувашской Республики</w:t>
            </w:r>
          </w:p>
          <w:p w:rsidR="001F5706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___________________     Егорова А.С.</w:t>
            </w:r>
          </w:p>
          <w:p w:rsidR="001F5706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«____» _______________ 2026 г.</w:t>
            </w:r>
          </w:p>
          <w:p w:rsidR="001F5706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4" w:type="pct"/>
            <w:shd w:val="clear" w:color="auto" w:fill="auto"/>
            <w:vAlign w:val="center"/>
            <w:hideMark/>
          </w:tcPr>
          <w:p w:rsidR="001F5706" w:rsidRPr="000A22E2" w:rsidRDefault="001F5706" w:rsidP="00F2474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sz w:val="24"/>
                <w:szCs w:val="24"/>
              </w:rPr>
              <w:t>Утверждаю:</w:t>
            </w:r>
          </w:p>
          <w:p w:rsidR="001F5706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Директор МАУ «Централизованная клубная система» Ядринского муниципального округа Чувашской Республики</w:t>
            </w:r>
          </w:p>
          <w:p w:rsidR="00EE5565" w:rsidRPr="000A22E2" w:rsidRDefault="00EE5565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5706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__________________      Александрова И.И.</w:t>
            </w:r>
          </w:p>
          <w:p w:rsidR="001F5706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«____» _______________2026 г.</w:t>
            </w:r>
          </w:p>
          <w:p w:rsidR="001F5706" w:rsidRPr="000A22E2" w:rsidRDefault="001F5706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F5706" w:rsidRPr="000A22E2" w:rsidRDefault="0065526C" w:rsidP="00F24748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65526C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-1318260</wp:posOffset>
            </wp:positionH>
            <wp:positionV relativeFrom="paragraph">
              <wp:posOffset>-2198232</wp:posOffset>
            </wp:positionV>
            <wp:extent cx="8046720" cy="10753817"/>
            <wp:effectExtent l="0" t="0" r="0" b="9525"/>
            <wp:wrapNone/>
            <wp:docPr id="4" name="Рисунок 4" descr="C:\Users\Cвета\Downloads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вета\Downloads\1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6720" cy="1075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D88" w:rsidRPr="000A22E2" w:rsidRDefault="00B41D88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915A5" w:rsidRPr="000A22E2" w:rsidRDefault="005915A5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11E8A" w:rsidRPr="007D791C" w:rsidRDefault="0039693A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D791C">
        <w:rPr>
          <w:rFonts w:ascii="Times New Roman" w:hAnsi="Times New Roman"/>
          <w:b/>
          <w:sz w:val="40"/>
          <w:szCs w:val="40"/>
        </w:rPr>
        <w:t>Отчет</w:t>
      </w:r>
      <w:r w:rsidR="00711E8A" w:rsidRPr="007D791C">
        <w:rPr>
          <w:rFonts w:ascii="Times New Roman" w:hAnsi="Times New Roman"/>
          <w:b/>
          <w:sz w:val="40"/>
          <w:szCs w:val="40"/>
        </w:rPr>
        <w:t xml:space="preserve"> о деятельности</w:t>
      </w:r>
    </w:p>
    <w:p w:rsidR="00600609" w:rsidRPr="007D791C" w:rsidRDefault="00C57E0C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D791C">
        <w:rPr>
          <w:rFonts w:ascii="Times New Roman" w:hAnsi="Times New Roman"/>
          <w:b/>
          <w:sz w:val="40"/>
          <w:szCs w:val="40"/>
        </w:rPr>
        <w:t xml:space="preserve">МАУ «Централизованная клубная система» </w:t>
      </w:r>
    </w:p>
    <w:p w:rsidR="00EE5565" w:rsidRPr="007D791C" w:rsidRDefault="00C57E0C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D791C">
        <w:rPr>
          <w:rFonts w:ascii="Times New Roman" w:hAnsi="Times New Roman"/>
          <w:b/>
          <w:sz w:val="40"/>
          <w:szCs w:val="40"/>
        </w:rPr>
        <w:t xml:space="preserve">Ядринского муниципального округа </w:t>
      </w:r>
    </w:p>
    <w:p w:rsidR="00600609" w:rsidRPr="007D791C" w:rsidRDefault="00C57E0C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D791C">
        <w:rPr>
          <w:rFonts w:ascii="Times New Roman" w:hAnsi="Times New Roman"/>
          <w:b/>
          <w:sz w:val="40"/>
          <w:szCs w:val="40"/>
        </w:rPr>
        <w:t xml:space="preserve">Чувашской Республики </w:t>
      </w:r>
    </w:p>
    <w:p w:rsidR="00711E8A" w:rsidRPr="007D791C" w:rsidRDefault="0039693A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 w:rsidRPr="007D791C">
        <w:rPr>
          <w:rFonts w:ascii="Times New Roman" w:hAnsi="Times New Roman"/>
          <w:b/>
          <w:sz w:val="40"/>
          <w:szCs w:val="40"/>
        </w:rPr>
        <w:t xml:space="preserve">в 2025 </w:t>
      </w:r>
      <w:r w:rsidR="00711E8A" w:rsidRPr="007D791C">
        <w:rPr>
          <w:rFonts w:ascii="Times New Roman" w:hAnsi="Times New Roman"/>
          <w:b/>
          <w:sz w:val="40"/>
          <w:szCs w:val="40"/>
        </w:rPr>
        <w:t>год</w:t>
      </w:r>
      <w:r w:rsidRPr="007D791C">
        <w:rPr>
          <w:rFonts w:ascii="Times New Roman" w:hAnsi="Times New Roman"/>
          <w:b/>
          <w:sz w:val="40"/>
          <w:szCs w:val="40"/>
        </w:rPr>
        <w:t>у</w:t>
      </w: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57E0C" w:rsidRPr="000A22E2" w:rsidRDefault="00C57E0C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E5565" w:rsidRPr="000A22E2" w:rsidRDefault="00EE5565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E5565" w:rsidRPr="000A22E2" w:rsidRDefault="00EE5565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06024A" w:rsidRPr="000A22E2" w:rsidRDefault="0006024A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915A5" w:rsidRPr="000A22E2" w:rsidRDefault="005915A5" w:rsidP="00F2474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D62A7" w:rsidRPr="000A22E2" w:rsidRDefault="00DD62A7" w:rsidP="00F247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5526C" w:rsidRDefault="0065526C" w:rsidP="00F247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526C" w:rsidRDefault="0065526C" w:rsidP="00F247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526C" w:rsidRDefault="0065526C" w:rsidP="00F247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11E87" w:rsidRPr="000A22E2" w:rsidRDefault="00711E8A" w:rsidP="00F247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lastRenderedPageBreak/>
        <w:t>С</w:t>
      </w:r>
      <w:r w:rsidR="00D16DED" w:rsidRPr="000A22E2">
        <w:rPr>
          <w:rFonts w:ascii="Times New Roman" w:hAnsi="Times New Roman"/>
          <w:b/>
          <w:sz w:val="24"/>
          <w:szCs w:val="24"/>
        </w:rPr>
        <w:t>одержание</w:t>
      </w:r>
    </w:p>
    <w:p w:rsidR="00F77642" w:rsidRPr="000A22E2" w:rsidRDefault="00D16DE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 xml:space="preserve"> </w:t>
      </w:r>
    </w:p>
    <w:p w:rsidR="00711E8A" w:rsidRPr="000A22E2" w:rsidRDefault="00711E8A" w:rsidP="007D791C">
      <w:pPr>
        <w:tabs>
          <w:tab w:val="left" w:pos="993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>Раздел 1.</w:t>
      </w:r>
      <w:r w:rsidR="00F00176" w:rsidRPr="000A22E2">
        <w:rPr>
          <w:rFonts w:ascii="Times New Roman" w:hAnsi="Times New Roman"/>
          <w:b/>
          <w:sz w:val="24"/>
          <w:szCs w:val="24"/>
        </w:rPr>
        <w:t xml:space="preserve">  </w:t>
      </w:r>
      <w:r w:rsidRPr="000A22E2">
        <w:rPr>
          <w:rFonts w:ascii="Times New Roman" w:hAnsi="Times New Roman"/>
          <w:sz w:val="24"/>
          <w:szCs w:val="24"/>
        </w:rPr>
        <w:t>Паспорт учреждения</w:t>
      </w:r>
    </w:p>
    <w:p w:rsidR="00711E8A" w:rsidRPr="000A22E2" w:rsidRDefault="00711E8A" w:rsidP="007D791C">
      <w:pPr>
        <w:tabs>
          <w:tab w:val="left" w:pos="993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>Раздел 2.</w:t>
      </w:r>
      <w:r w:rsidR="00F00176" w:rsidRPr="000A22E2">
        <w:rPr>
          <w:rFonts w:ascii="Times New Roman" w:hAnsi="Times New Roman"/>
          <w:b/>
          <w:sz w:val="24"/>
          <w:szCs w:val="24"/>
        </w:rPr>
        <w:t xml:space="preserve">  </w:t>
      </w:r>
      <w:r w:rsidR="00B80B00" w:rsidRPr="000A22E2">
        <w:rPr>
          <w:rFonts w:ascii="Times New Roman" w:hAnsi="Times New Roman"/>
          <w:sz w:val="24"/>
          <w:szCs w:val="24"/>
        </w:rPr>
        <w:t>Характеристика</w:t>
      </w:r>
      <w:r w:rsidR="00B80B00" w:rsidRPr="000A22E2">
        <w:rPr>
          <w:rFonts w:ascii="Times New Roman" w:hAnsi="Times New Roman"/>
          <w:b/>
          <w:sz w:val="24"/>
          <w:szCs w:val="24"/>
        </w:rPr>
        <w:t xml:space="preserve"> </w:t>
      </w:r>
      <w:r w:rsidR="00B80B00" w:rsidRPr="000A22E2">
        <w:rPr>
          <w:rFonts w:ascii="Times New Roman" w:hAnsi="Times New Roman"/>
          <w:sz w:val="24"/>
          <w:szCs w:val="24"/>
        </w:rPr>
        <w:t>сети</w:t>
      </w:r>
      <w:r w:rsidR="001B1F27" w:rsidRPr="000A22E2">
        <w:rPr>
          <w:rFonts w:ascii="Times New Roman" w:hAnsi="Times New Roman"/>
          <w:sz w:val="24"/>
          <w:szCs w:val="24"/>
        </w:rPr>
        <w:t xml:space="preserve"> </w:t>
      </w:r>
      <w:r w:rsidR="0039693A" w:rsidRPr="000A22E2">
        <w:rPr>
          <w:rFonts w:ascii="Times New Roman" w:hAnsi="Times New Roman"/>
          <w:sz w:val="24"/>
          <w:szCs w:val="24"/>
        </w:rPr>
        <w:t>учреждения</w:t>
      </w:r>
    </w:p>
    <w:p w:rsidR="00711E8A" w:rsidRPr="000A22E2" w:rsidRDefault="00711E8A" w:rsidP="007D791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 xml:space="preserve">Раздел </w:t>
      </w:r>
      <w:r w:rsidR="00E11E87" w:rsidRPr="000A22E2">
        <w:rPr>
          <w:rFonts w:ascii="Times New Roman" w:hAnsi="Times New Roman"/>
          <w:b/>
          <w:sz w:val="24"/>
          <w:szCs w:val="24"/>
        </w:rPr>
        <w:t>3</w:t>
      </w:r>
      <w:r w:rsidRPr="000A22E2">
        <w:rPr>
          <w:rFonts w:ascii="Times New Roman" w:hAnsi="Times New Roman"/>
          <w:b/>
          <w:sz w:val="24"/>
          <w:szCs w:val="24"/>
        </w:rPr>
        <w:t xml:space="preserve">.  </w:t>
      </w:r>
      <w:r w:rsidRPr="000A22E2">
        <w:rPr>
          <w:rFonts w:ascii="Times New Roman" w:hAnsi="Times New Roman"/>
          <w:sz w:val="24"/>
          <w:szCs w:val="24"/>
        </w:rPr>
        <w:t xml:space="preserve">Персонал учреждения </w:t>
      </w:r>
    </w:p>
    <w:p w:rsidR="0008098E" w:rsidRPr="000A22E2" w:rsidRDefault="00711E8A" w:rsidP="007D791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 xml:space="preserve">Раздел </w:t>
      </w:r>
      <w:r w:rsidR="00E11E87" w:rsidRPr="000A22E2">
        <w:rPr>
          <w:rFonts w:ascii="Times New Roman" w:hAnsi="Times New Roman"/>
          <w:b/>
          <w:sz w:val="24"/>
          <w:szCs w:val="24"/>
        </w:rPr>
        <w:t>4</w:t>
      </w:r>
      <w:r w:rsidRPr="000A22E2">
        <w:rPr>
          <w:rFonts w:ascii="Times New Roman" w:hAnsi="Times New Roman"/>
          <w:b/>
          <w:sz w:val="24"/>
          <w:szCs w:val="24"/>
        </w:rPr>
        <w:t xml:space="preserve">.  </w:t>
      </w:r>
      <w:r w:rsidR="0008098E" w:rsidRPr="000A22E2">
        <w:rPr>
          <w:rFonts w:ascii="Times New Roman" w:hAnsi="Times New Roman"/>
          <w:sz w:val="24"/>
          <w:szCs w:val="24"/>
        </w:rPr>
        <w:t>Основные направления деятельности</w:t>
      </w:r>
    </w:p>
    <w:p w:rsidR="004B1214" w:rsidRPr="000A22E2" w:rsidRDefault="00E11E87" w:rsidP="007D791C">
      <w:pPr>
        <w:tabs>
          <w:tab w:val="left" w:pos="1134"/>
        </w:tabs>
        <w:spacing w:after="0" w:line="360" w:lineRule="auto"/>
        <w:ind w:right="76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>Раздел 5.</w:t>
      </w:r>
      <w:r w:rsidR="004B1214" w:rsidRPr="000A22E2">
        <w:rPr>
          <w:rFonts w:ascii="Times New Roman" w:hAnsi="Times New Roman"/>
          <w:b/>
          <w:sz w:val="24"/>
          <w:szCs w:val="24"/>
        </w:rPr>
        <w:t xml:space="preserve"> </w:t>
      </w:r>
      <w:r w:rsidRPr="000A22E2">
        <w:rPr>
          <w:rFonts w:ascii="Times New Roman" w:hAnsi="Times New Roman"/>
          <w:b/>
          <w:sz w:val="24"/>
          <w:szCs w:val="24"/>
        </w:rPr>
        <w:t xml:space="preserve"> </w:t>
      </w:r>
      <w:r w:rsidR="000974FA" w:rsidRPr="000A22E2">
        <w:rPr>
          <w:rFonts w:ascii="Times New Roman" w:hAnsi="Times New Roman"/>
          <w:sz w:val="24"/>
          <w:szCs w:val="24"/>
        </w:rPr>
        <w:t>Анализ деятельности культурно-досуговых формирований</w:t>
      </w:r>
    </w:p>
    <w:p w:rsidR="00912B8B" w:rsidRPr="000A22E2" w:rsidRDefault="00711E8A" w:rsidP="007D791C">
      <w:pPr>
        <w:widowControl w:val="0"/>
        <w:tabs>
          <w:tab w:val="left" w:pos="720"/>
        </w:tabs>
        <w:autoSpaceDE w:val="0"/>
        <w:autoSpaceDN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 xml:space="preserve">Раздел 6. </w:t>
      </w:r>
      <w:r w:rsidR="00E11E87" w:rsidRPr="000A22E2">
        <w:rPr>
          <w:rFonts w:ascii="Times New Roman" w:hAnsi="Times New Roman"/>
          <w:b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Участие</w:t>
      </w:r>
      <w:r w:rsidR="00912B8B" w:rsidRPr="000A22E2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в</w:t>
      </w:r>
      <w:r w:rsidR="00912B8B" w:rsidRPr="000A22E2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федеральных</w:t>
      </w:r>
      <w:r w:rsidR="00912B8B" w:rsidRPr="000A22E2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и</w:t>
      </w:r>
      <w:r w:rsidR="00912B8B" w:rsidRPr="000A22E2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региональных</w:t>
      </w:r>
      <w:r w:rsidR="00912B8B" w:rsidRPr="000A22E2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pacing w:val="-2"/>
          <w:sz w:val="24"/>
          <w:szCs w:val="24"/>
        </w:rPr>
        <w:t>программах</w:t>
      </w:r>
    </w:p>
    <w:p w:rsidR="00912B8B" w:rsidRPr="000A22E2" w:rsidRDefault="00711E8A" w:rsidP="007D791C">
      <w:pPr>
        <w:pStyle w:val="1"/>
        <w:keepNext w:val="0"/>
        <w:widowControl w:val="0"/>
        <w:autoSpaceDE w:val="0"/>
        <w:autoSpaceDN w:val="0"/>
        <w:spacing w:before="0"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A22E2">
        <w:rPr>
          <w:rFonts w:ascii="Times New Roman" w:hAnsi="Times New Roman" w:cs="Times New Roman"/>
          <w:sz w:val="24"/>
          <w:szCs w:val="24"/>
        </w:rPr>
        <w:t>Раздел 7.</w:t>
      </w:r>
      <w:r w:rsidR="00F00176" w:rsidRPr="000A22E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12B8B" w:rsidRPr="000A22E2">
        <w:rPr>
          <w:rFonts w:ascii="Times New Roman" w:hAnsi="Times New Roman" w:cs="Times New Roman"/>
          <w:b w:val="0"/>
          <w:sz w:val="24"/>
          <w:szCs w:val="24"/>
        </w:rPr>
        <w:t xml:space="preserve">Изучение, сохранение и фиксация объектов нематериального этнокультурного </w:t>
      </w:r>
      <w:r w:rsidR="00EE5565" w:rsidRPr="000A22E2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912B8B" w:rsidRPr="000A22E2">
        <w:rPr>
          <w:rFonts w:ascii="Times New Roman" w:hAnsi="Times New Roman" w:cs="Times New Roman"/>
          <w:b w:val="0"/>
          <w:sz w:val="24"/>
          <w:szCs w:val="24"/>
        </w:rPr>
        <w:t>достояния на местном уровне</w:t>
      </w:r>
    </w:p>
    <w:p w:rsidR="00E11E87" w:rsidRPr="000A22E2" w:rsidRDefault="00711E8A" w:rsidP="007D791C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0"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A22E2">
        <w:rPr>
          <w:rFonts w:ascii="Times New Roman" w:hAnsi="Times New Roman" w:cs="Times New Roman"/>
          <w:sz w:val="24"/>
          <w:szCs w:val="24"/>
        </w:rPr>
        <w:t>Раздел 8.</w:t>
      </w:r>
      <w:r w:rsidRPr="000A22E2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E11E87" w:rsidRPr="000A22E2">
        <w:rPr>
          <w:rFonts w:ascii="Times New Roman" w:hAnsi="Times New Roman" w:cs="Times New Roman"/>
          <w:b w:val="0"/>
          <w:sz w:val="24"/>
          <w:szCs w:val="24"/>
        </w:rPr>
        <w:t xml:space="preserve"> Мероприятия</w:t>
      </w:r>
      <w:r w:rsidR="00E11E87" w:rsidRPr="000A22E2">
        <w:rPr>
          <w:rFonts w:ascii="Times New Roman" w:hAnsi="Times New Roman" w:cs="Times New Roman"/>
          <w:b w:val="0"/>
          <w:spacing w:val="-14"/>
          <w:sz w:val="24"/>
          <w:szCs w:val="24"/>
        </w:rPr>
        <w:t xml:space="preserve"> </w:t>
      </w:r>
      <w:r w:rsidR="00E11E87" w:rsidRPr="000A22E2">
        <w:rPr>
          <w:rFonts w:ascii="Times New Roman" w:hAnsi="Times New Roman" w:cs="Times New Roman"/>
          <w:b w:val="0"/>
          <w:sz w:val="24"/>
          <w:szCs w:val="24"/>
        </w:rPr>
        <w:t>по</w:t>
      </w:r>
      <w:r w:rsidR="00E11E87" w:rsidRPr="000A22E2">
        <w:rPr>
          <w:rFonts w:ascii="Times New Roman" w:hAnsi="Times New Roman" w:cs="Times New Roman"/>
          <w:b w:val="0"/>
          <w:spacing w:val="-10"/>
          <w:sz w:val="24"/>
          <w:szCs w:val="24"/>
        </w:rPr>
        <w:t xml:space="preserve"> </w:t>
      </w:r>
      <w:r w:rsidR="00E11E87" w:rsidRPr="000A22E2">
        <w:rPr>
          <w:rFonts w:ascii="Times New Roman" w:hAnsi="Times New Roman" w:cs="Times New Roman"/>
          <w:b w:val="0"/>
          <w:sz w:val="24"/>
          <w:szCs w:val="24"/>
        </w:rPr>
        <w:t>межнациональному</w:t>
      </w:r>
      <w:r w:rsidR="00E11E87" w:rsidRPr="000A22E2">
        <w:rPr>
          <w:rFonts w:ascii="Times New Roman" w:hAnsi="Times New Roman" w:cs="Times New Roman"/>
          <w:b w:val="0"/>
          <w:spacing w:val="-11"/>
          <w:sz w:val="24"/>
          <w:szCs w:val="24"/>
        </w:rPr>
        <w:t xml:space="preserve"> </w:t>
      </w:r>
      <w:r w:rsidR="00E11E87" w:rsidRPr="000A22E2">
        <w:rPr>
          <w:rFonts w:ascii="Times New Roman" w:hAnsi="Times New Roman" w:cs="Times New Roman"/>
          <w:b w:val="0"/>
          <w:spacing w:val="-2"/>
          <w:sz w:val="24"/>
          <w:szCs w:val="24"/>
        </w:rPr>
        <w:t>сотрудничеству</w:t>
      </w:r>
    </w:p>
    <w:p w:rsidR="00912B8B" w:rsidRPr="000A22E2" w:rsidRDefault="00E11E87" w:rsidP="007D791C">
      <w:pPr>
        <w:tabs>
          <w:tab w:val="left" w:pos="1134"/>
        </w:tabs>
        <w:spacing w:after="0" w:line="36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0A22E2">
        <w:rPr>
          <w:rFonts w:ascii="Times New Roman" w:hAnsi="Times New Roman"/>
          <w:b/>
          <w:sz w:val="24"/>
          <w:szCs w:val="24"/>
        </w:rPr>
        <w:t xml:space="preserve">Раздел 9.   </w:t>
      </w:r>
      <w:r w:rsidR="00912B8B" w:rsidRPr="000A22E2">
        <w:rPr>
          <w:rFonts w:ascii="Times New Roman" w:hAnsi="Times New Roman"/>
          <w:spacing w:val="-2"/>
          <w:sz w:val="24"/>
          <w:szCs w:val="24"/>
        </w:rPr>
        <w:t>Информационно-издательская</w:t>
      </w:r>
      <w:r w:rsidR="00912B8B" w:rsidRPr="000A22E2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pacing w:val="-2"/>
          <w:sz w:val="24"/>
          <w:szCs w:val="24"/>
        </w:rPr>
        <w:t>деятельность</w:t>
      </w:r>
    </w:p>
    <w:p w:rsidR="00912B8B" w:rsidRPr="000A22E2" w:rsidRDefault="00711E8A" w:rsidP="007D791C">
      <w:pPr>
        <w:pStyle w:val="aff4"/>
        <w:widowControl w:val="0"/>
        <w:tabs>
          <w:tab w:val="left" w:pos="720"/>
        </w:tabs>
        <w:autoSpaceDE w:val="0"/>
        <w:autoSpaceDN w:val="0"/>
        <w:spacing w:line="360" w:lineRule="auto"/>
        <w:ind w:left="0"/>
        <w:jc w:val="both"/>
        <w:rPr>
          <w:szCs w:val="24"/>
        </w:rPr>
      </w:pPr>
      <w:r w:rsidRPr="000A22E2">
        <w:rPr>
          <w:b/>
          <w:szCs w:val="24"/>
        </w:rPr>
        <w:t>Раздел 1</w:t>
      </w:r>
      <w:r w:rsidR="00E11E87" w:rsidRPr="000A22E2">
        <w:rPr>
          <w:b/>
          <w:szCs w:val="24"/>
        </w:rPr>
        <w:t>0</w:t>
      </w:r>
      <w:r w:rsidRPr="000A22E2">
        <w:rPr>
          <w:b/>
          <w:szCs w:val="24"/>
        </w:rPr>
        <w:t xml:space="preserve">. </w:t>
      </w:r>
      <w:r w:rsidR="00912B8B" w:rsidRPr="000A22E2">
        <w:rPr>
          <w:szCs w:val="24"/>
        </w:rPr>
        <w:t>Инклюзивная</w:t>
      </w:r>
      <w:r w:rsidR="00912B8B" w:rsidRPr="000A22E2">
        <w:rPr>
          <w:spacing w:val="-18"/>
          <w:szCs w:val="24"/>
        </w:rPr>
        <w:t xml:space="preserve"> </w:t>
      </w:r>
      <w:r w:rsidR="00912B8B" w:rsidRPr="000A22E2">
        <w:rPr>
          <w:szCs w:val="24"/>
        </w:rPr>
        <w:t>творческая</w:t>
      </w:r>
      <w:r w:rsidR="00912B8B" w:rsidRPr="000A22E2">
        <w:rPr>
          <w:spacing w:val="-18"/>
          <w:szCs w:val="24"/>
        </w:rPr>
        <w:t xml:space="preserve"> </w:t>
      </w:r>
      <w:r w:rsidR="00912B8B" w:rsidRPr="000A22E2">
        <w:rPr>
          <w:szCs w:val="24"/>
        </w:rPr>
        <w:t>лаборатория</w:t>
      </w:r>
      <w:r w:rsidR="00912B8B" w:rsidRPr="000A22E2">
        <w:rPr>
          <w:spacing w:val="-12"/>
          <w:szCs w:val="24"/>
        </w:rPr>
        <w:t xml:space="preserve"> </w:t>
      </w:r>
      <w:r w:rsidR="00912B8B" w:rsidRPr="000A22E2">
        <w:rPr>
          <w:szCs w:val="24"/>
        </w:rPr>
        <w:t>(при</w:t>
      </w:r>
      <w:r w:rsidR="00912B8B" w:rsidRPr="000A22E2">
        <w:rPr>
          <w:spacing w:val="-15"/>
          <w:szCs w:val="24"/>
        </w:rPr>
        <w:t xml:space="preserve"> </w:t>
      </w:r>
      <w:r w:rsidR="00912B8B" w:rsidRPr="000A22E2">
        <w:rPr>
          <w:spacing w:val="-2"/>
          <w:szCs w:val="24"/>
        </w:rPr>
        <w:t>наличии)</w:t>
      </w:r>
    </w:p>
    <w:p w:rsidR="00912B8B" w:rsidRPr="000A22E2" w:rsidRDefault="00711E8A" w:rsidP="007D791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>Р</w:t>
      </w:r>
      <w:r w:rsidR="00E11E87" w:rsidRPr="000A22E2">
        <w:rPr>
          <w:rFonts w:ascii="Times New Roman" w:hAnsi="Times New Roman"/>
          <w:b/>
          <w:sz w:val="24"/>
          <w:szCs w:val="24"/>
        </w:rPr>
        <w:t>аздел 11.</w:t>
      </w:r>
      <w:r w:rsidRPr="000A22E2">
        <w:rPr>
          <w:rFonts w:ascii="Times New Roman" w:hAnsi="Times New Roman"/>
          <w:b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Мероприятия</w:t>
      </w:r>
      <w:r w:rsidR="00912B8B" w:rsidRPr="000A22E2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по</w:t>
      </w:r>
      <w:r w:rsidR="00912B8B" w:rsidRPr="000A22E2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поддержке</w:t>
      </w:r>
      <w:r w:rsidR="00912B8B" w:rsidRPr="000A22E2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участников</w:t>
      </w:r>
      <w:r w:rsidR="00912B8B" w:rsidRPr="000A22E2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специальной</w:t>
      </w:r>
      <w:r w:rsidR="00912B8B" w:rsidRPr="000A22E2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 xml:space="preserve">военной </w:t>
      </w:r>
      <w:r w:rsidR="00912B8B" w:rsidRPr="000A22E2">
        <w:rPr>
          <w:rFonts w:ascii="Times New Roman" w:hAnsi="Times New Roman"/>
          <w:spacing w:val="-2"/>
          <w:sz w:val="24"/>
          <w:szCs w:val="24"/>
        </w:rPr>
        <w:t>операции</w:t>
      </w:r>
    </w:p>
    <w:p w:rsidR="00E11E87" w:rsidRPr="000A22E2" w:rsidRDefault="00711E8A" w:rsidP="007D791C">
      <w:pPr>
        <w:widowControl w:val="0"/>
        <w:tabs>
          <w:tab w:val="left" w:pos="720"/>
        </w:tabs>
        <w:autoSpaceDE w:val="0"/>
        <w:autoSpaceDN w:val="0"/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>Разде</w:t>
      </w:r>
      <w:r w:rsidR="00E11E87" w:rsidRPr="000A22E2">
        <w:rPr>
          <w:rFonts w:ascii="Times New Roman" w:hAnsi="Times New Roman"/>
          <w:b/>
          <w:sz w:val="24"/>
          <w:szCs w:val="24"/>
        </w:rPr>
        <w:t>л 12</w:t>
      </w:r>
      <w:r w:rsidRPr="000A22E2">
        <w:rPr>
          <w:rFonts w:ascii="Times New Roman" w:hAnsi="Times New Roman"/>
          <w:sz w:val="24"/>
          <w:szCs w:val="24"/>
        </w:rPr>
        <w:t xml:space="preserve">. </w:t>
      </w:r>
      <w:r w:rsidR="00912B8B" w:rsidRPr="000A22E2">
        <w:rPr>
          <w:rFonts w:ascii="Times New Roman" w:hAnsi="Times New Roman"/>
          <w:sz w:val="24"/>
          <w:szCs w:val="24"/>
        </w:rPr>
        <w:t>Достижения</w:t>
      </w:r>
      <w:r w:rsidR="00912B8B" w:rsidRPr="000A22E2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и</w:t>
      </w:r>
      <w:r w:rsidR="00912B8B" w:rsidRPr="000A22E2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pacing w:val="-2"/>
          <w:sz w:val="24"/>
          <w:szCs w:val="24"/>
        </w:rPr>
        <w:t>результаты</w:t>
      </w:r>
    </w:p>
    <w:p w:rsidR="00912B8B" w:rsidRPr="000A22E2" w:rsidRDefault="00711E8A" w:rsidP="007D791C">
      <w:pPr>
        <w:widowControl w:val="0"/>
        <w:tabs>
          <w:tab w:val="left" w:pos="720"/>
        </w:tabs>
        <w:autoSpaceDE w:val="0"/>
        <w:autoSpaceDN w:val="0"/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>Раздел 1</w:t>
      </w:r>
      <w:r w:rsidR="00E11E87" w:rsidRPr="000A22E2">
        <w:rPr>
          <w:rFonts w:ascii="Times New Roman" w:hAnsi="Times New Roman"/>
          <w:b/>
          <w:sz w:val="24"/>
          <w:szCs w:val="24"/>
        </w:rPr>
        <w:t>3</w:t>
      </w:r>
      <w:r w:rsidRPr="000A22E2">
        <w:rPr>
          <w:rFonts w:ascii="Times New Roman" w:hAnsi="Times New Roman"/>
          <w:b/>
          <w:sz w:val="24"/>
          <w:szCs w:val="24"/>
        </w:rPr>
        <w:t xml:space="preserve">. </w:t>
      </w:r>
      <w:r w:rsidR="00912B8B" w:rsidRPr="000A22E2">
        <w:rPr>
          <w:rFonts w:ascii="Times New Roman" w:hAnsi="Times New Roman"/>
          <w:sz w:val="24"/>
          <w:szCs w:val="24"/>
        </w:rPr>
        <w:t>Проблемы</w:t>
      </w:r>
      <w:r w:rsidR="00912B8B" w:rsidRPr="000A22E2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и</w:t>
      </w:r>
      <w:r w:rsidR="00912B8B" w:rsidRPr="000A22E2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пути</w:t>
      </w:r>
      <w:r w:rsidR="00912B8B" w:rsidRPr="000A22E2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12B8B" w:rsidRPr="000A22E2">
        <w:rPr>
          <w:rFonts w:ascii="Times New Roman" w:hAnsi="Times New Roman"/>
          <w:sz w:val="24"/>
          <w:szCs w:val="24"/>
        </w:rPr>
        <w:t>их</w:t>
      </w:r>
      <w:r w:rsidR="00912B8B" w:rsidRPr="000A22E2">
        <w:rPr>
          <w:rFonts w:ascii="Times New Roman" w:hAnsi="Times New Roman"/>
          <w:spacing w:val="-2"/>
          <w:sz w:val="24"/>
          <w:szCs w:val="24"/>
        </w:rPr>
        <w:t xml:space="preserve"> решения</w:t>
      </w: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00609" w:rsidRPr="000A22E2" w:rsidRDefault="00600609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64590F" w:rsidRPr="000A22E2" w:rsidRDefault="0064590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DD62A7" w:rsidRPr="000A22E2" w:rsidRDefault="00DD62A7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-2"/>
          <w:sz w:val="24"/>
          <w:szCs w:val="24"/>
        </w:rPr>
      </w:pPr>
    </w:p>
    <w:p w:rsidR="00711E8A" w:rsidRPr="000A22E2" w:rsidRDefault="00711E8A" w:rsidP="00F24748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A22E2">
        <w:rPr>
          <w:rFonts w:ascii="Times New Roman" w:hAnsi="Times New Roman"/>
          <w:b/>
          <w:bCs/>
          <w:sz w:val="24"/>
          <w:szCs w:val="24"/>
        </w:rPr>
        <w:lastRenderedPageBreak/>
        <w:t xml:space="preserve">РАЗДЕЛ 1. </w:t>
      </w:r>
      <w:r w:rsidR="0008098E" w:rsidRPr="000A22E2">
        <w:rPr>
          <w:rFonts w:ascii="Times New Roman" w:hAnsi="Times New Roman"/>
          <w:b/>
          <w:bCs/>
          <w:sz w:val="24"/>
          <w:szCs w:val="24"/>
        </w:rPr>
        <w:t>Паспорт учреждения</w:t>
      </w:r>
      <w:r w:rsidR="0039693A" w:rsidRPr="000A22E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4974" w:type="pct"/>
        <w:tblInd w:w="62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31"/>
        <w:gridCol w:w="6199"/>
      </w:tblGrid>
      <w:tr w:rsidR="00711E8A" w:rsidRPr="000A22E2" w:rsidTr="0039693A"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1E8A" w:rsidRPr="000A22E2" w:rsidRDefault="00711E8A" w:rsidP="00F24748">
            <w:pPr>
              <w:spacing w:after="0" w:line="240" w:lineRule="auto"/>
              <w:ind w:left="157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1E8A" w:rsidRPr="000A22E2" w:rsidRDefault="0064590F" w:rsidP="00F24748">
            <w:pPr>
              <w:spacing w:after="0" w:line="240" w:lineRule="auto"/>
              <w:ind w:left="226" w:right="2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Ядринский муниципальный округ Чувашской Республики</w:t>
            </w:r>
          </w:p>
        </w:tc>
      </w:tr>
      <w:tr w:rsidR="00711E8A" w:rsidRPr="000A22E2" w:rsidTr="0039693A"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1E8A" w:rsidRPr="000A22E2" w:rsidRDefault="0039693A" w:rsidP="00F24748">
            <w:pPr>
              <w:spacing w:after="0" w:line="240" w:lineRule="auto"/>
              <w:ind w:left="157"/>
              <w:rPr>
                <w:rFonts w:ascii="Times New Roman" w:hAnsi="Times New Roman"/>
                <w:i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Полное н</w:t>
            </w:r>
            <w:r w:rsidR="00711E8A" w:rsidRPr="000A22E2">
              <w:rPr>
                <w:rFonts w:ascii="Times New Roman" w:hAnsi="Times New Roman"/>
                <w:sz w:val="24"/>
                <w:szCs w:val="24"/>
              </w:rPr>
              <w:t xml:space="preserve">аименование </w:t>
            </w:r>
            <w:r w:rsidRPr="000A22E2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4C6CCF" w:rsidRPr="000A22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6CCF" w:rsidRPr="000A22E2">
              <w:rPr>
                <w:rFonts w:ascii="Times New Roman" w:hAnsi="Times New Roman"/>
                <w:i/>
                <w:sz w:val="24"/>
                <w:szCs w:val="24"/>
              </w:rPr>
              <w:t>(по Уставу)</w:t>
            </w:r>
          </w:p>
        </w:tc>
        <w:tc>
          <w:tcPr>
            <w:tcW w:w="3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1E8A" w:rsidRPr="000A22E2" w:rsidRDefault="0064590F" w:rsidP="00F24748">
            <w:pPr>
              <w:spacing w:after="0" w:line="240" w:lineRule="auto"/>
              <w:ind w:left="226" w:right="2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Муниципальное автономное учреждение «Централизованная клубная система» Ядринского муниципального округа Чувашской Республики</w:t>
            </w:r>
          </w:p>
        </w:tc>
      </w:tr>
      <w:tr w:rsidR="00711E8A" w:rsidRPr="000A22E2" w:rsidTr="00A918F7">
        <w:trPr>
          <w:trHeight w:val="668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11E8A" w:rsidRPr="000A22E2" w:rsidRDefault="0039693A" w:rsidP="00F24748">
            <w:pPr>
              <w:spacing w:after="0" w:line="240" w:lineRule="auto"/>
              <w:ind w:left="157"/>
              <w:rPr>
                <w:rFonts w:ascii="Times New Roman" w:hAnsi="Times New Roman"/>
                <w:i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Сокращенное н</w:t>
            </w:r>
            <w:r w:rsidR="00711E8A" w:rsidRPr="000A22E2">
              <w:rPr>
                <w:rFonts w:ascii="Times New Roman" w:hAnsi="Times New Roman"/>
                <w:sz w:val="24"/>
                <w:szCs w:val="24"/>
              </w:rPr>
              <w:t xml:space="preserve">аименование </w:t>
            </w:r>
            <w:r w:rsidRPr="000A22E2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4C6CCF" w:rsidRPr="000A22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6CCF" w:rsidRPr="000A22E2">
              <w:rPr>
                <w:rFonts w:ascii="Times New Roman" w:hAnsi="Times New Roman"/>
                <w:bCs/>
                <w:i/>
                <w:sz w:val="24"/>
                <w:szCs w:val="24"/>
              </w:rPr>
              <w:t>(по Уставу)</w:t>
            </w:r>
          </w:p>
        </w:tc>
        <w:tc>
          <w:tcPr>
            <w:tcW w:w="3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1E8A" w:rsidRPr="000A22E2" w:rsidRDefault="0064590F" w:rsidP="00F24748">
            <w:pPr>
              <w:spacing w:after="0" w:line="240" w:lineRule="auto"/>
              <w:ind w:left="226" w:right="2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МАУ «Централизованная клубная система» Ядринского муниципального округа Чувашской Республики</w:t>
            </w:r>
          </w:p>
        </w:tc>
      </w:tr>
      <w:tr w:rsidR="00711E8A" w:rsidRPr="000A22E2" w:rsidTr="0039693A"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1E8A" w:rsidRPr="000A22E2" w:rsidRDefault="00711E8A" w:rsidP="00F24748">
            <w:pPr>
              <w:spacing w:after="0" w:line="240" w:lineRule="auto"/>
              <w:ind w:left="157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 xml:space="preserve">Учредитель </w:t>
            </w:r>
          </w:p>
        </w:tc>
        <w:tc>
          <w:tcPr>
            <w:tcW w:w="3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1E8A" w:rsidRPr="000A22E2" w:rsidRDefault="0064590F" w:rsidP="00F24748">
            <w:pPr>
              <w:spacing w:after="0" w:line="240" w:lineRule="auto"/>
              <w:ind w:left="226" w:right="2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Ядринский муниципальный округ Чувашской Республики</w:t>
            </w:r>
          </w:p>
        </w:tc>
      </w:tr>
      <w:tr w:rsidR="00711E8A" w:rsidRPr="000A22E2" w:rsidTr="0039693A"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3345" w:rsidRPr="000A22E2" w:rsidRDefault="00711E8A" w:rsidP="00F24748">
            <w:pPr>
              <w:spacing w:after="0" w:line="240" w:lineRule="auto"/>
              <w:ind w:left="157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Индекс, адрес, телефон,</w:t>
            </w:r>
          </w:p>
          <w:p w:rsidR="00711E8A" w:rsidRPr="000A22E2" w:rsidRDefault="00711E8A" w:rsidP="00F24748">
            <w:pPr>
              <w:spacing w:after="0" w:line="240" w:lineRule="auto"/>
              <w:ind w:left="157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 xml:space="preserve"> е-</w:t>
            </w:r>
            <w:proofErr w:type="spellStart"/>
            <w:r w:rsidRPr="000A22E2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="00A918F7" w:rsidRPr="000A22E2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39693A" w:rsidRPr="000A22E2">
              <w:rPr>
                <w:rFonts w:ascii="Times New Roman" w:hAnsi="Times New Roman"/>
                <w:sz w:val="24"/>
                <w:szCs w:val="24"/>
              </w:rPr>
              <w:t>чреждения</w:t>
            </w:r>
          </w:p>
        </w:tc>
        <w:tc>
          <w:tcPr>
            <w:tcW w:w="3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1E8A" w:rsidRPr="000A22E2" w:rsidRDefault="0064590F" w:rsidP="00F24748">
            <w:pPr>
              <w:tabs>
                <w:tab w:val="left" w:pos="1575"/>
              </w:tabs>
              <w:spacing w:after="0" w:line="240" w:lineRule="auto"/>
              <w:ind w:left="226" w:right="2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 xml:space="preserve">429060, Чувашская Республика, Ядринский </w:t>
            </w:r>
            <w:r w:rsidR="00EE5565" w:rsidRPr="000A22E2">
              <w:rPr>
                <w:rFonts w:ascii="Times New Roman" w:hAnsi="Times New Roman"/>
                <w:sz w:val="24"/>
                <w:szCs w:val="24"/>
              </w:rPr>
              <w:t>муниципальный округ</w:t>
            </w:r>
            <w:r w:rsidRPr="000A22E2">
              <w:rPr>
                <w:rFonts w:ascii="Times New Roman" w:hAnsi="Times New Roman"/>
                <w:sz w:val="24"/>
                <w:szCs w:val="24"/>
              </w:rPr>
              <w:t>, г. Ядрин, ул. Ленина, д. 39</w:t>
            </w:r>
          </w:p>
        </w:tc>
      </w:tr>
      <w:tr w:rsidR="00711E8A" w:rsidRPr="000A22E2" w:rsidTr="0039693A"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11E8A" w:rsidRPr="000A22E2" w:rsidRDefault="00711E8A" w:rsidP="00F24748">
            <w:pPr>
              <w:spacing w:after="0" w:line="240" w:lineRule="auto"/>
              <w:ind w:left="157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 xml:space="preserve">Ф.И.О. руководителя </w:t>
            </w: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3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1E8A" w:rsidRPr="000A22E2" w:rsidRDefault="0064590F" w:rsidP="00F24748">
            <w:pPr>
              <w:spacing w:after="0" w:line="240" w:lineRule="auto"/>
              <w:ind w:left="226" w:right="2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Александрова Ирина Игоревна</w:t>
            </w:r>
          </w:p>
        </w:tc>
      </w:tr>
    </w:tbl>
    <w:p w:rsidR="0039693A" w:rsidRPr="000A22E2" w:rsidRDefault="0039693A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6024A" w:rsidRPr="000A22E2" w:rsidRDefault="0006024A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480D" w:rsidRPr="000A22E2" w:rsidRDefault="00B7480D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11E8A" w:rsidRPr="000A22E2" w:rsidRDefault="00711E8A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lastRenderedPageBreak/>
        <w:t xml:space="preserve">РАЗДЕЛ 2. </w:t>
      </w:r>
      <w:r w:rsidR="00B80B00" w:rsidRPr="000A22E2">
        <w:rPr>
          <w:rFonts w:ascii="Times New Roman" w:hAnsi="Times New Roman"/>
          <w:b/>
          <w:sz w:val="24"/>
          <w:szCs w:val="24"/>
        </w:rPr>
        <w:t>Характеристика с</w:t>
      </w:r>
      <w:r w:rsidR="004B1214" w:rsidRPr="000A22E2">
        <w:rPr>
          <w:rFonts w:ascii="Times New Roman" w:hAnsi="Times New Roman"/>
          <w:b/>
          <w:sz w:val="24"/>
          <w:szCs w:val="24"/>
        </w:rPr>
        <w:t>ет</w:t>
      </w:r>
      <w:r w:rsidR="00B80B00" w:rsidRPr="000A22E2">
        <w:rPr>
          <w:rFonts w:ascii="Times New Roman" w:hAnsi="Times New Roman"/>
          <w:b/>
          <w:sz w:val="24"/>
          <w:szCs w:val="24"/>
        </w:rPr>
        <w:t>и</w:t>
      </w:r>
      <w:r w:rsidR="004B1214" w:rsidRPr="000A22E2">
        <w:rPr>
          <w:rFonts w:ascii="Times New Roman" w:hAnsi="Times New Roman"/>
          <w:b/>
          <w:sz w:val="24"/>
          <w:szCs w:val="24"/>
        </w:rPr>
        <w:t xml:space="preserve"> учреждени</w:t>
      </w:r>
      <w:r w:rsidR="0039693A" w:rsidRPr="000A22E2">
        <w:rPr>
          <w:rFonts w:ascii="Times New Roman" w:hAnsi="Times New Roman"/>
          <w:b/>
          <w:sz w:val="24"/>
          <w:szCs w:val="24"/>
        </w:rPr>
        <w:t>я</w:t>
      </w:r>
    </w:p>
    <w:p w:rsidR="00DD62A7" w:rsidRPr="000A22E2" w:rsidRDefault="00DD62A7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D3076" w:rsidRPr="000A22E2" w:rsidRDefault="00DD62A7" w:rsidP="00F2474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С 01.01.2023 года по Уставу Муниципального автономного учреждения «Централизованная клубная система» Ядринского муниципального округа Чувашской Республики, утвержденному Постановлением главы Ядринского муниципального округа Чувашской Республики № 28 от 22.12.2022 г. </w:t>
      </w:r>
      <w:r w:rsidR="008D3076" w:rsidRPr="000A22E2">
        <w:rPr>
          <w:rFonts w:ascii="Times New Roman" w:hAnsi="Times New Roman"/>
          <w:sz w:val="24"/>
          <w:szCs w:val="24"/>
        </w:rPr>
        <w:t>Всего в составе МАУ «Ц</w:t>
      </w:r>
      <w:r w:rsidR="00EE5565" w:rsidRPr="000A22E2">
        <w:rPr>
          <w:rFonts w:ascii="Times New Roman" w:hAnsi="Times New Roman"/>
          <w:sz w:val="24"/>
          <w:szCs w:val="24"/>
        </w:rPr>
        <w:t>ентрализованной клубной системы</w:t>
      </w:r>
      <w:r w:rsidR="008D3076" w:rsidRPr="000A22E2">
        <w:rPr>
          <w:rFonts w:ascii="Times New Roman" w:hAnsi="Times New Roman"/>
          <w:sz w:val="24"/>
          <w:szCs w:val="24"/>
        </w:rPr>
        <w:t xml:space="preserve">» Ядринского муниципального округа </w:t>
      </w:r>
      <w:r w:rsidR="008D3076" w:rsidRPr="000A22E2">
        <w:rPr>
          <w:rFonts w:ascii="Times New Roman" w:hAnsi="Times New Roman"/>
          <w:b/>
          <w:sz w:val="24"/>
          <w:szCs w:val="24"/>
        </w:rPr>
        <w:t>24</w:t>
      </w:r>
      <w:r w:rsidR="008D3076" w:rsidRPr="000A22E2">
        <w:rPr>
          <w:rFonts w:ascii="Times New Roman" w:hAnsi="Times New Roman"/>
          <w:sz w:val="24"/>
          <w:szCs w:val="24"/>
        </w:rPr>
        <w:t xml:space="preserve"> культурно-досуговых учреждения</w:t>
      </w:r>
      <w:r w:rsidR="00EE5565" w:rsidRPr="000A22E2">
        <w:rPr>
          <w:rFonts w:ascii="Times New Roman" w:hAnsi="Times New Roman"/>
          <w:sz w:val="24"/>
          <w:szCs w:val="24"/>
        </w:rPr>
        <w:t>, в том числе</w:t>
      </w:r>
      <w:r w:rsidR="008D3076" w:rsidRPr="000A22E2">
        <w:rPr>
          <w:rFonts w:ascii="Times New Roman" w:hAnsi="Times New Roman"/>
          <w:sz w:val="24"/>
          <w:szCs w:val="24"/>
        </w:rPr>
        <w:t xml:space="preserve"> Ядринский </w:t>
      </w:r>
      <w:r w:rsidR="00EE5565" w:rsidRPr="000A22E2">
        <w:rPr>
          <w:rFonts w:ascii="Times New Roman" w:hAnsi="Times New Roman"/>
          <w:sz w:val="24"/>
          <w:szCs w:val="24"/>
        </w:rPr>
        <w:t>район</w:t>
      </w:r>
      <w:r w:rsidR="008D3076" w:rsidRPr="000A22E2">
        <w:rPr>
          <w:rFonts w:ascii="Times New Roman" w:hAnsi="Times New Roman"/>
          <w:sz w:val="24"/>
          <w:szCs w:val="24"/>
        </w:rPr>
        <w:t xml:space="preserve">ный Дом культуры, </w:t>
      </w:r>
      <w:r w:rsidR="008D3076" w:rsidRPr="000A22E2">
        <w:rPr>
          <w:rFonts w:ascii="Times New Roman" w:hAnsi="Times New Roman"/>
          <w:b/>
          <w:sz w:val="24"/>
          <w:szCs w:val="24"/>
        </w:rPr>
        <w:t>17</w:t>
      </w:r>
      <w:r w:rsidR="008D3076" w:rsidRPr="000A22E2">
        <w:rPr>
          <w:rFonts w:ascii="Times New Roman" w:hAnsi="Times New Roman"/>
          <w:sz w:val="24"/>
          <w:szCs w:val="24"/>
        </w:rPr>
        <w:t xml:space="preserve"> сельских Домов культуры и </w:t>
      </w:r>
      <w:r w:rsidR="008D3076" w:rsidRPr="000A22E2">
        <w:rPr>
          <w:rFonts w:ascii="Times New Roman" w:hAnsi="Times New Roman"/>
          <w:b/>
          <w:sz w:val="24"/>
          <w:szCs w:val="24"/>
        </w:rPr>
        <w:t xml:space="preserve">6 </w:t>
      </w:r>
      <w:r w:rsidR="008D3076" w:rsidRPr="000A22E2">
        <w:rPr>
          <w:rFonts w:ascii="Times New Roman" w:hAnsi="Times New Roman"/>
          <w:sz w:val="24"/>
          <w:szCs w:val="24"/>
        </w:rPr>
        <w:t>сельских клубов.</w:t>
      </w:r>
    </w:p>
    <w:p w:rsidR="00DD62A7" w:rsidRPr="000A22E2" w:rsidRDefault="00DD62A7" w:rsidP="00F2474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Автономное учреждение </w:t>
      </w:r>
      <w:r w:rsidRPr="000A22E2">
        <w:rPr>
          <w:rFonts w:ascii="Times New Roman" w:hAnsi="Times New Roman"/>
          <w:color w:val="000000"/>
          <w:sz w:val="24"/>
          <w:szCs w:val="24"/>
        </w:rPr>
        <w:t>имеет в своем составе следующие структурные подразделен</w:t>
      </w:r>
      <w:r w:rsidR="008D3076" w:rsidRPr="000A22E2">
        <w:rPr>
          <w:rFonts w:ascii="Times New Roman" w:hAnsi="Times New Roman"/>
          <w:color w:val="000000"/>
          <w:sz w:val="24"/>
          <w:szCs w:val="24"/>
        </w:rPr>
        <w:t>ия без права юридического лица:</w:t>
      </w:r>
    </w:p>
    <w:p w:rsidR="00DD62A7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color w:val="000000"/>
          <w:szCs w:val="24"/>
        </w:rPr>
      </w:pPr>
      <w:r w:rsidRPr="000A22E2">
        <w:rPr>
          <w:b/>
          <w:color w:val="000000"/>
          <w:szCs w:val="24"/>
        </w:rPr>
        <w:t xml:space="preserve">Ядринский </w:t>
      </w:r>
      <w:r w:rsidR="00EE5565" w:rsidRPr="000A22E2">
        <w:rPr>
          <w:b/>
          <w:color w:val="000000"/>
          <w:szCs w:val="24"/>
        </w:rPr>
        <w:t>районный</w:t>
      </w:r>
      <w:r w:rsidRPr="000A22E2">
        <w:rPr>
          <w:b/>
          <w:color w:val="000000"/>
          <w:szCs w:val="24"/>
        </w:rPr>
        <w:t xml:space="preserve"> Дом культуры</w:t>
      </w:r>
      <w:r w:rsidRPr="000A22E2">
        <w:rPr>
          <w:color w:val="000000"/>
          <w:szCs w:val="24"/>
        </w:rPr>
        <w:t xml:space="preserve"> </w:t>
      </w:r>
      <w:r w:rsidR="00643BEC" w:rsidRPr="000A22E2">
        <w:rPr>
          <w:color w:val="000000"/>
          <w:szCs w:val="24"/>
        </w:rPr>
        <w:t xml:space="preserve">расположен по адресу: </w:t>
      </w:r>
      <w:r w:rsidRPr="000A22E2">
        <w:rPr>
          <w:color w:val="000000"/>
          <w:szCs w:val="24"/>
        </w:rPr>
        <w:t xml:space="preserve">429060,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г.</w:t>
      </w:r>
      <w:r w:rsidR="00643BEC" w:rsidRPr="000A22E2">
        <w:rPr>
          <w:color w:val="000000"/>
          <w:szCs w:val="24"/>
        </w:rPr>
        <w:t xml:space="preserve"> </w:t>
      </w:r>
      <w:r w:rsidRPr="000A22E2">
        <w:rPr>
          <w:color w:val="000000"/>
          <w:szCs w:val="24"/>
        </w:rPr>
        <w:t>Ядрин, ул. Ленина, д.39;</w:t>
      </w:r>
      <w:r w:rsidR="005E734B" w:rsidRPr="000A22E2">
        <w:rPr>
          <w:szCs w:val="24"/>
        </w:rPr>
        <w:t xml:space="preserve"> </w:t>
      </w:r>
      <w:r w:rsidR="005E734B" w:rsidRPr="000A22E2">
        <w:rPr>
          <w:color w:val="000000"/>
          <w:szCs w:val="24"/>
        </w:rPr>
        <w:t>Здание кирпичное, 2-хэтажное, 21 помещений, 1509,30 кв.м.,</w:t>
      </w:r>
      <w:r w:rsidR="00DC6072" w:rsidRPr="000A22E2">
        <w:rPr>
          <w:color w:val="000000"/>
          <w:szCs w:val="24"/>
        </w:rPr>
        <w:t>1966 года постройки,</w:t>
      </w:r>
      <w:r w:rsidR="005E734B" w:rsidRPr="000A22E2">
        <w:rPr>
          <w:color w:val="000000"/>
          <w:szCs w:val="24"/>
        </w:rPr>
        <w:t xml:space="preserve"> 226 посадочных мест.</w:t>
      </w:r>
      <w:r w:rsidR="0006024A" w:rsidRPr="000A22E2">
        <w:rPr>
          <w:color w:val="000000"/>
          <w:szCs w:val="24"/>
        </w:rPr>
        <w:t xml:space="preserve"> Износ здания 30%. В</w:t>
      </w:r>
      <w:r w:rsidR="00BA2E30" w:rsidRPr="000A22E2">
        <w:rPr>
          <w:color w:val="000000"/>
          <w:szCs w:val="24"/>
        </w:rPr>
        <w:t xml:space="preserve"> основном части здания произведен монтаж туалетов на 1 и 2 этаже на сумму 1 102 160 рублей и ремонт фасада здания на сумму 200 000 рублей. </w:t>
      </w:r>
      <w:r w:rsidR="00DC6072" w:rsidRPr="000A22E2">
        <w:rPr>
          <w:color w:val="000000"/>
          <w:szCs w:val="24"/>
        </w:rPr>
        <w:t xml:space="preserve">В 2025 году благоустроили прилегающую к Дому культуры территорию </w:t>
      </w:r>
      <w:r w:rsidR="005E734B" w:rsidRPr="000A22E2">
        <w:rPr>
          <w:color w:val="000000"/>
          <w:szCs w:val="24"/>
        </w:rPr>
        <w:t>Год последнего капитального ремонта КДУ – 2022 год</w:t>
      </w:r>
      <w:r w:rsidR="00BA2E30" w:rsidRPr="000A22E2">
        <w:rPr>
          <w:color w:val="000000"/>
          <w:szCs w:val="24"/>
        </w:rPr>
        <w:t>.</w:t>
      </w:r>
      <w:r w:rsidR="0006024A" w:rsidRPr="000A22E2">
        <w:rPr>
          <w:color w:val="000000"/>
          <w:szCs w:val="24"/>
        </w:rPr>
        <w:t xml:space="preserve"> </w:t>
      </w:r>
    </w:p>
    <w:p w:rsidR="00BA2E30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proofErr w:type="spellStart"/>
      <w:r w:rsidRPr="000A22E2">
        <w:rPr>
          <w:b/>
          <w:color w:val="000000"/>
          <w:szCs w:val="24"/>
        </w:rPr>
        <w:t>Ас</w:t>
      </w:r>
      <w:r w:rsidR="00BA2E30" w:rsidRPr="000A22E2">
        <w:rPr>
          <w:b/>
          <w:color w:val="000000"/>
          <w:szCs w:val="24"/>
        </w:rPr>
        <w:t>ламасский</w:t>
      </w:r>
      <w:proofErr w:type="spellEnd"/>
      <w:r w:rsidR="00BA2E30" w:rsidRPr="000A22E2">
        <w:rPr>
          <w:b/>
          <w:color w:val="000000"/>
          <w:szCs w:val="24"/>
        </w:rPr>
        <w:t xml:space="preserve"> сельский Дом культуры</w:t>
      </w:r>
      <w:r w:rsidR="00BA2E30" w:rsidRPr="000A22E2">
        <w:rPr>
          <w:color w:val="000000"/>
          <w:szCs w:val="24"/>
        </w:rPr>
        <w:t xml:space="preserve"> расположен по адресу: </w:t>
      </w:r>
      <w:r w:rsidR="00595E18" w:rsidRPr="000A22E2">
        <w:rPr>
          <w:color w:val="000000"/>
          <w:szCs w:val="24"/>
        </w:rPr>
        <w:t>4290</w:t>
      </w:r>
      <w:r w:rsidRPr="000A22E2">
        <w:rPr>
          <w:color w:val="000000"/>
          <w:szCs w:val="24"/>
        </w:rPr>
        <w:t xml:space="preserve">63,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с.</w:t>
      </w:r>
      <w:r w:rsidR="00BA2E30" w:rsidRPr="000A22E2">
        <w:rPr>
          <w:color w:val="000000"/>
          <w:szCs w:val="24"/>
        </w:rPr>
        <w:t xml:space="preserve"> </w:t>
      </w:r>
      <w:proofErr w:type="spellStart"/>
      <w:r w:rsidRPr="000A22E2">
        <w:rPr>
          <w:color w:val="000000"/>
          <w:szCs w:val="24"/>
        </w:rPr>
        <w:t>Ойкас-Асламасы</w:t>
      </w:r>
      <w:proofErr w:type="spellEnd"/>
      <w:r w:rsidRPr="000A22E2">
        <w:rPr>
          <w:color w:val="000000"/>
          <w:szCs w:val="24"/>
        </w:rPr>
        <w:t>, ул.</w:t>
      </w:r>
      <w:r w:rsidR="00BA2E30" w:rsidRPr="000A22E2">
        <w:rPr>
          <w:color w:val="000000"/>
          <w:szCs w:val="24"/>
        </w:rPr>
        <w:t xml:space="preserve"> </w:t>
      </w:r>
      <w:r w:rsidRPr="000A22E2">
        <w:rPr>
          <w:color w:val="000000"/>
          <w:szCs w:val="24"/>
        </w:rPr>
        <w:t>Школьная, д.1/3</w:t>
      </w:r>
      <w:r w:rsidR="00BA2E30" w:rsidRPr="000A22E2">
        <w:rPr>
          <w:color w:val="000000"/>
          <w:szCs w:val="24"/>
        </w:rPr>
        <w:t>.</w:t>
      </w:r>
      <w:r w:rsidR="00BA2E30" w:rsidRPr="000A22E2">
        <w:rPr>
          <w:szCs w:val="24"/>
        </w:rPr>
        <w:t xml:space="preserve"> </w:t>
      </w:r>
      <w:r w:rsidR="00BA2E30" w:rsidRPr="000A22E2">
        <w:rPr>
          <w:color w:val="000000"/>
          <w:szCs w:val="24"/>
        </w:rPr>
        <w:t xml:space="preserve">Здание кирпичное, двухэтажное, 34 помещения, 1132,00 </w:t>
      </w:r>
      <w:r w:rsidR="00BA2E30" w:rsidRPr="000A22E2">
        <w:rPr>
          <w:bCs/>
          <w:color w:val="000000"/>
          <w:szCs w:val="24"/>
        </w:rPr>
        <w:t>кв. м,</w:t>
      </w:r>
      <w:r w:rsidR="00DC6072" w:rsidRPr="000A22E2">
        <w:rPr>
          <w:color w:val="000000"/>
          <w:szCs w:val="24"/>
        </w:rPr>
        <w:t xml:space="preserve"> 1991 года постройки</w:t>
      </w:r>
      <w:r w:rsidR="00DC6072" w:rsidRPr="000A22E2">
        <w:rPr>
          <w:bCs/>
          <w:color w:val="000000"/>
          <w:szCs w:val="24"/>
        </w:rPr>
        <w:t xml:space="preserve">, </w:t>
      </w:r>
      <w:r w:rsidR="00BA2E30" w:rsidRPr="000A22E2">
        <w:rPr>
          <w:bCs/>
          <w:color w:val="000000"/>
          <w:szCs w:val="24"/>
        </w:rPr>
        <w:t xml:space="preserve">300 посадочных мест. </w:t>
      </w:r>
      <w:r w:rsidR="0006024A" w:rsidRPr="000A22E2">
        <w:rPr>
          <w:color w:val="000000"/>
          <w:szCs w:val="24"/>
        </w:rPr>
        <w:t>Износ здания</w:t>
      </w:r>
      <w:r w:rsidR="0006024A" w:rsidRPr="000A22E2">
        <w:rPr>
          <w:bCs/>
          <w:color w:val="000000"/>
          <w:szCs w:val="24"/>
        </w:rPr>
        <w:t xml:space="preserve"> 50%. </w:t>
      </w:r>
      <w:r w:rsidR="00BA2E30" w:rsidRPr="000A22E2">
        <w:rPr>
          <w:bCs/>
          <w:color w:val="000000"/>
          <w:szCs w:val="24"/>
        </w:rPr>
        <w:t xml:space="preserve">В рамках проекта «Инициативное бюджетирование» в отчетном году было благоустройство прилегающей территории </w:t>
      </w:r>
      <w:proofErr w:type="spellStart"/>
      <w:r w:rsidR="00BA2E30" w:rsidRPr="000A22E2">
        <w:rPr>
          <w:bCs/>
          <w:color w:val="000000"/>
          <w:szCs w:val="24"/>
        </w:rPr>
        <w:t>Асламасского</w:t>
      </w:r>
      <w:proofErr w:type="spellEnd"/>
      <w:r w:rsidR="00BA2E30" w:rsidRPr="000A22E2">
        <w:rPr>
          <w:bCs/>
          <w:color w:val="000000"/>
          <w:szCs w:val="24"/>
        </w:rPr>
        <w:t xml:space="preserve"> СДК</w:t>
      </w:r>
      <w:r w:rsidR="00595E18" w:rsidRPr="000A22E2">
        <w:rPr>
          <w:bCs/>
          <w:color w:val="000000"/>
          <w:szCs w:val="24"/>
        </w:rPr>
        <w:t xml:space="preserve"> (ремонт цоколя здания) </w:t>
      </w:r>
      <w:r w:rsidR="00BA2E30" w:rsidRPr="000A22E2">
        <w:rPr>
          <w:bCs/>
          <w:color w:val="000000"/>
          <w:szCs w:val="24"/>
        </w:rPr>
        <w:t>на сумму 595</w:t>
      </w:r>
      <w:r w:rsidR="00595E18" w:rsidRPr="000A22E2">
        <w:rPr>
          <w:bCs/>
          <w:color w:val="000000"/>
          <w:szCs w:val="24"/>
        </w:rPr>
        <w:t> </w:t>
      </w:r>
      <w:r w:rsidR="00BA2E30" w:rsidRPr="000A22E2">
        <w:rPr>
          <w:bCs/>
          <w:color w:val="000000"/>
          <w:szCs w:val="24"/>
        </w:rPr>
        <w:t>805</w:t>
      </w:r>
      <w:r w:rsidR="00595E18" w:rsidRPr="000A22E2">
        <w:rPr>
          <w:bCs/>
          <w:color w:val="000000"/>
          <w:szCs w:val="24"/>
        </w:rPr>
        <w:t xml:space="preserve"> </w:t>
      </w:r>
      <w:r w:rsidR="00BA2E30" w:rsidRPr="000A22E2">
        <w:rPr>
          <w:bCs/>
          <w:color w:val="000000"/>
          <w:szCs w:val="24"/>
        </w:rPr>
        <w:t>рублей</w:t>
      </w:r>
      <w:r w:rsidR="00595E18" w:rsidRPr="000A22E2">
        <w:rPr>
          <w:bCs/>
          <w:color w:val="000000"/>
          <w:szCs w:val="24"/>
        </w:rPr>
        <w:t>, также установили систему</w:t>
      </w:r>
      <w:r w:rsidR="004621B4" w:rsidRPr="000A22E2">
        <w:rPr>
          <w:bCs/>
          <w:color w:val="000000"/>
          <w:szCs w:val="24"/>
        </w:rPr>
        <w:t xml:space="preserve"> пожарной сигнализации на сумму 396 746,53 рубля.</w:t>
      </w:r>
    </w:p>
    <w:p w:rsidR="00DD62A7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Большес</w:t>
      </w:r>
      <w:r w:rsidR="00BA2E30" w:rsidRPr="000A22E2">
        <w:rPr>
          <w:b/>
          <w:color w:val="000000"/>
          <w:szCs w:val="24"/>
        </w:rPr>
        <w:t>ундырский сельский Дом культуры</w:t>
      </w:r>
      <w:r w:rsidR="00BA2E30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429082,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с.</w:t>
      </w:r>
      <w:r w:rsidR="00BA2E30" w:rsidRPr="000A22E2">
        <w:rPr>
          <w:color w:val="000000"/>
          <w:szCs w:val="24"/>
        </w:rPr>
        <w:t xml:space="preserve"> </w:t>
      </w:r>
      <w:r w:rsidR="00643BEC" w:rsidRPr="000A22E2">
        <w:rPr>
          <w:color w:val="000000"/>
          <w:szCs w:val="24"/>
        </w:rPr>
        <w:t>Большой Сундырь, ул. Советская,</w:t>
      </w:r>
      <w:r w:rsidR="00595E18" w:rsidRPr="000A22E2">
        <w:rPr>
          <w:color w:val="000000"/>
          <w:szCs w:val="24"/>
        </w:rPr>
        <w:t xml:space="preserve"> д.44. </w:t>
      </w:r>
      <w:r w:rsidR="00BA2E30" w:rsidRPr="000A22E2">
        <w:rPr>
          <w:color w:val="000000"/>
          <w:szCs w:val="24"/>
        </w:rPr>
        <w:t xml:space="preserve">Здание кирпичное, одноэтажное, 4 помещения, </w:t>
      </w:r>
      <w:r w:rsidR="00BA2E30" w:rsidRPr="000A22E2">
        <w:rPr>
          <w:bCs/>
          <w:color w:val="000000"/>
          <w:szCs w:val="24"/>
        </w:rPr>
        <w:t>376,3 кв. м,</w:t>
      </w:r>
      <w:r w:rsidR="00DC6072" w:rsidRPr="000A22E2">
        <w:rPr>
          <w:bCs/>
          <w:color w:val="000000"/>
          <w:szCs w:val="24"/>
        </w:rPr>
        <w:t xml:space="preserve"> 1993 </w:t>
      </w:r>
      <w:r w:rsidR="00DC6072" w:rsidRPr="000A22E2">
        <w:rPr>
          <w:color w:val="000000"/>
          <w:szCs w:val="24"/>
        </w:rPr>
        <w:t>года постройки,</w:t>
      </w:r>
      <w:r w:rsidR="00BA2E30" w:rsidRPr="000A22E2">
        <w:rPr>
          <w:bCs/>
          <w:color w:val="000000"/>
          <w:szCs w:val="24"/>
        </w:rPr>
        <w:t xml:space="preserve"> 220 посадочных мест. </w:t>
      </w:r>
      <w:r w:rsidR="0006024A" w:rsidRPr="000A22E2">
        <w:rPr>
          <w:color w:val="000000"/>
          <w:szCs w:val="24"/>
        </w:rPr>
        <w:t>Износ здания</w:t>
      </w:r>
      <w:r w:rsidR="0006024A" w:rsidRPr="000A22E2">
        <w:rPr>
          <w:bCs/>
          <w:color w:val="000000"/>
          <w:szCs w:val="24"/>
        </w:rPr>
        <w:t xml:space="preserve"> 50%. </w:t>
      </w:r>
      <w:r w:rsidR="00595E18" w:rsidRPr="000A22E2">
        <w:rPr>
          <w:bCs/>
          <w:color w:val="000000"/>
          <w:szCs w:val="24"/>
        </w:rPr>
        <w:t xml:space="preserve">В рамках проекта «Инициативное бюджетирование» в отчетном году </w:t>
      </w:r>
      <w:r w:rsidR="00BA2E30" w:rsidRPr="000A22E2">
        <w:rPr>
          <w:bCs/>
          <w:color w:val="000000"/>
          <w:szCs w:val="24"/>
        </w:rPr>
        <w:t>произведен р</w:t>
      </w:r>
      <w:r w:rsidR="00BA2E30" w:rsidRPr="000A22E2">
        <w:rPr>
          <w:color w:val="000000"/>
          <w:szCs w:val="24"/>
        </w:rPr>
        <w:t>емонт здания на сумму 2</w:t>
      </w:r>
      <w:r w:rsidR="00595E18" w:rsidRPr="000A22E2">
        <w:rPr>
          <w:color w:val="000000"/>
          <w:szCs w:val="24"/>
        </w:rPr>
        <w:t> </w:t>
      </w:r>
      <w:r w:rsidR="00BA2E30" w:rsidRPr="000A22E2">
        <w:rPr>
          <w:color w:val="000000"/>
          <w:szCs w:val="24"/>
        </w:rPr>
        <w:t>300</w:t>
      </w:r>
      <w:r w:rsidR="00595E18" w:rsidRPr="000A22E2">
        <w:rPr>
          <w:color w:val="000000"/>
          <w:szCs w:val="24"/>
        </w:rPr>
        <w:t xml:space="preserve"> </w:t>
      </w:r>
      <w:r w:rsidR="00BA2E30" w:rsidRPr="000A22E2">
        <w:rPr>
          <w:color w:val="000000"/>
          <w:szCs w:val="24"/>
        </w:rPr>
        <w:t>000 рублей</w:t>
      </w:r>
      <w:r w:rsidR="00595E18" w:rsidRPr="000A22E2">
        <w:rPr>
          <w:color w:val="000000"/>
          <w:szCs w:val="24"/>
        </w:rPr>
        <w:t>. За счет средств бюджета Ядринского муниципального округа была заменена электропроводки в здании СДК на сумму 200 000 рублей в последующем был</w:t>
      </w:r>
      <w:r w:rsidR="00BA2E30" w:rsidRPr="000A22E2">
        <w:rPr>
          <w:color w:val="000000"/>
          <w:szCs w:val="24"/>
        </w:rPr>
        <w:t xml:space="preserve"> произведен косметический ремонт -</w:t>
      </w:r>
      <w:r w:rsidR="00595E18" w:rsidRPr="000A22E2">
        <w:rPr>
          <w:color w:val="000000"/>
          <w:szCs w:val="24"/>
        </w:rPr>
        <w:t xml:space="preserve"> </w:t>
      </w:r>
      <w:r w:rsidR="00BA2E30" w:rsidRPr="000A22E2">
        <w:rPr>
          <w:color w:val="000000"/>
          <w:szCs w:val="24"/>
        </w:rPr>
        <w:t>покраска стен</w:t>
      </w:r>
      <w:r w:rsidR="00595E18" w:rsidRPr="000A22E2">
        <w:rPr>
          <w:color w:val="000000"/>
          <w:szCs w:val="24"/>
        </w:rPr>
        <w:t xml:space="preserve"> и </w:t>
      </w:r>
      <w:r w:rsidR="00BA2E30" w:rsidRPr="000A22E2">
        <w:rPr>
          <w:color w:val="000000"/>
          <w:szCs w:val="24"/>
        </w:rPr>
        <w:t>пола на сумму 40</w:t>
      </w:r>
      <w:r w:rsidR="00595E18" w:rsidRPr="000A22E2">
        <w:rPr>
          <w:color w:val="000000"/>
          <w:szCs w:val="24"/>
        </w:rPr>
        <w:t> </w:t>
      </w:r>
      <w:r w:rsidR="00BA2E30" w:rsidRPr="000A22E2">
        <w:rPr>
          <w:color w:val="000000"/>
          <w:szCs w:val="24"/>
        </w:rPr>
        <w:t>000</w:t>
      </w:r>
      <w:r w:rsidR="00595E18" w:rsidRPr="000A22E2">
        <w:rPr>
          <w:color w:val="000000"/>
          <w:szCs w:val="24"/>
        </w:rPr>
        <w:t xml:space="preserve"> рублей.</w:t>
      </w:r>
    </w:p>
    <w:p w:rsidR="00BA2E30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Талойский сельский клуб</w:t>
      </w:r>
      <w:r w:rsidR="00BA2E30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429082,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д. Тал</w:t>
      </w:r>
      <w:r w:rsidR="00643BEC" w:rsidRPr="000A22E2">
        <w:rPr>
          <w:color w:val="000000"/>
          <w:szCs w:val="24"/>
        </w:rPr>
        <w:t xml:space="preserve">ой, ул. 30 лет Победы, </w:t>
      </w:r>
      <w:r w:rsidRPr="000A22E2">
        <w:rPr>
          <w:color w:val="000000"/>
          <w:szCs w:val="24"/>
        </w:rPr>
        <w:t>д. 59</w:t>
      </w:r>
      <w:r w:rsidR="00595E18" w:rsidRPr="000A22E2">
        <w:rPr>
          <w:color w:val="000000"/>
          <w:szCs w:val="24"/>
        </w:rPr>
        <w:t>.</w:t>
      </w:r>
      <w:r w:rsidR="00BA2E30" w:rsidRPr="000A22E2">
        <w:rPr>
          <w:color w:val="000000"/>
          <w:szCs w:val="24"/>
        </w:rPr>
        <w:t xml:space="preserve"> Здание деревянно-кирпичное, одноэтажное, 4 помещения, </w:t>
      </w:r>
      <w:r w:rsidR="00DC6072" w:rsidRPr="000A22E2">
        <w:rPr>
          <w:color w:val="000000"/>
          <w:szCs w:val="24"/>
        </w:rPr>
        <w:t>1990 года постройки</w:t>
      </w:r>
      <w:r w:rsidR="00DC6072" w:rsidRPr="000A22E2">
        <w:rPr>
          <w:bCs/>
          <w:color w:val="000000"/>
          <w:szCs w:val="24"/>
        </w:rPr>
        <w:t xml:space="preserve">, </w:t>
      </w:r>
      <w:r w:rsidR="00BA2E30" w:rsidRPr="000A22E2">
        <w:rPr>
          <w:bCs/>
          <w:color w:val="000000"/>
          <w:szCs w:val="24"/>
        </w:rPr>
        <w:t>222,4</w:t>
      </w:r>
      <w:r w:rsidR="00BA2E30" w:rsidRPr="000A22E2">
        <w:rPr>
          <w:b/>
          <w:bCs/>
          <w:color w:val="000000"/>
          <w:szCs w:val="24"/>
        </w:rPr>
        <w:t xml:space="preserve"> </w:t>
      </w:r>
      <w:r w:rsidR="00BA2E30" w:rsidRPr="000A22E2">
        <w:rPr>
          <w:bCs/>
          <w:color w:val="000000"/>
          <w:szCs w:val="24"/>
        </w:rPr>
        <w:t xml:space="preserve">кв. м, 100 посадочных мест. </w:t>
      </w:r>
      <w:r w:rsidR="0006024A" w:rsidRPr="000A22E2">
        <w:rPr>
          <w:color w:val="000000"/>
          <w:szCs w:val="24"/>
        </w:rPr>
        <w:t>Износ здания 80%.</w:t>
      </w:r>
    </w:p>
    <w:p w:rsidR="00BA2E30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Большешеме</w:t>
      </w:r>
      <w:r w:rsidR="00BA2E30" w:rsidRPr="000A22E2">
        <w:rPr>
          <w:b/>
          <w:color w:val="000000"/>
          <w:szCs w:val="24"/>
        </w:rPr>
        <w:t>рдянский сельский Дом</w:t>
      </w:r>
      <w:r w:rsidR="00BA2E30" w:rsidRPr="000A22E2">
        <w:rPr>
          <w:color w:val="000000"/>
          <w:szCs w:val="24"/>
        </w:rPr>
        <w:t xml:space="preserve"> культуры расположен по адресу: </w:t>
      </w:r>
      <w:r w:rsidRPr="000A22E2">
        <w:rPr>
          <w:color w:val="000000"/>
          <w:szCs w:val="24"/>
        </w:rPr>
        <w:t>429079</w:t>
      </w:r>
      <w:r w:rsidR="00BA2E30" w:rsidRPr="000A22E2">
        <w:rPr>
          <w:color w:val="000000"/>
          <w:szCs w:val="24"/>
        </w:rPr>
        <w:t xml:space="preserve"> </w:t>
      </w:r>
      <w:r w:rsidRPr="000A22E2">
        <w:rPr>
          <w:color w:val="000000"/>
          <w:szCs w:val="24"/>
        </w:rPr>
        <w:t xml:space="preserve">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с. Большие Шем</w:t>
      </w:r>
      <w:r w:rsidR="00BA2E30" w:rsidRPr="000A22E2">
        <w:rPr>
          <w:color w:val="000000"/>
          <w:szCs w:val="24"/>
        </w:rPr>
        <w:t>ердяны, ул. Шоссейная, д. 7 «а».</w:t>
      </w:r>
      <w:r w:rsidR="00BA2E30" w:rsidRPr="000A22E2">
        <w:rPr>
          <w:szCs w:val="24"/>
        </w:rPr>
        <w:t xml:space="preserve"> </w:t>
      </w:r>
      <w:r w:rsidR="00BA2E30" w:rsidRPr="000A22E2">
        <w:rPr>
          <w:color w:val="000000"/>
          <w:szCs w:val="24"/>
        </w:rPr>
        <w:t xml:space="preserve">Здание кирпичное, одноэтажное, 10 помещений, 397,50 </w:t>
      </w:r>
      <w:r w:rsidR="00BA2E30" w:rsidRPr="000A22E2">
        <w:rPr>
          <w:bCs/>
          <w:color w:val="000000"/>
          <w:szCs w:val="24"/>
        </w:rPr>
        <w:t xml:space="preserve">кв. м, </w:t>
      </w:r>
      <w:r w:rsidR="00DC6072" w:rsidRPr="000A22E2">
        <w:rPr>
          <w:bCs/>
          <w:color w:val="000000"/>
          <w:szCs w:val="24"/>
        </w:rPr>
        <w:t xml:space="preserve">1993 </w:t>
      </w:r>
      <w:r w:rsidR="00DC6072" w:rsidRPr="000A22E2">
        <w:rPr>
          <w:color w:val="000000"/>
          <w:szCs w:val="24"/>
        </w:rPr>
        <w:t>года постройки</w:t>
      </w:r>
      <w:r w:rsidR="00DC6072" w:rsidRPr="000A22E2">
        <w:rPr>
          <w:bCs/>
          <w:color w:val="000000"/>
          <w:szCs w:val="24"/>
        </w:rPr>
        <w:t xml:space="preserve">, </w:t>
      </w:r>
      <w:r w:rsidR="00BA2E30" w:rsidRPr="000A22E2">
        <w:rPr>
          <w:bCs/>
          <w:color w:val="000000"/>
          <w:szCs w:val="24"/>
        </w:rPr>
        <w:t>150 посадочных мест</w:t>
      </w:r>
      <w:r w:rsidR="00BB5A05" w:rsidRPr="000A22E2">
        <w:rPr>
          <w:bCs/>
          <w:color w:val="000000"/>
          <w:szCs w:val="24"/>
        </w:rPr>
        <w:t xml:space="preserve">. </w:t>
      </w:r>
      <w:r w:rsidR="0006024A" w:rsidRPr="000A22E2">
        <w:rPr>
          <w:color w:val="000000"/>
          <w:szCs w:val="24"/>
        </w:rPr>
        <w:t>Износ здания</w:t>
      </w:r>
      <w:r w:rsidR="0006024A" w:rsidRPr="000A22E2">
        <w:rPr>
          <w:bCs/>
          <w:color w:val="000000"/>
          <w:szCs w:val="24"/>
        </w:rPr>
        <w:t xml:space="preserve"> 20%. </w:t>
      </w:r>
      <w:r w:rsidR="00595E18" w:rsidRPr="000A22E2">
        <w:rPr>
          <w:bCs/>
          <w:color w:val="000000"/>
          <w:szCs w:val="24"/>
        </w:rPr>
        <w:t>В текущем году в СДК был п</w:t>
      </w:r>
      <w:r w:rsidR="00BB5A05" w:rsidRPr="000A22E2">
        <w:rPr>
          <w:bCs/>
          <w:color w:val="000000"/>
          <w:szCs w:val="24"/>
        </w:rPr>
        <w:t xml:space="preserve">роизведен монтаж </w:t>
      </w:r>
      <w:r w:rsidR="00595E18" w:rsidRPr="000A22E2">
        <w:rPr>
          <w:bCs/>
          <w:color w:val="000000"/>
          <w:szCs w:val="24"/>
        </w:rPr>
        <w:t xml:space="preserve">системы </w:t>
      </w:r>
      <w:r w:rsidR="00BB5A05" w:rsidRPr="000A22E2">
        <w:rPr>
          <w:bCs/>
          <w:color w:val="000000"/>
          <w:szCs w:val="24"/>
        </w:rPr>
        <w:t xml:space="preserve">пожарной сигнализации на сумму 278 658,84 рублей за счет средств </w:t>
      </w:r>
      <w:r w:rsidR="00595E18" w:rsidRPr="000A22E2">
        <w:rPr>
          <w:bCs/>
          <w:color w:val="000000"/>
          <w:szCs w:val="24"/>
        </w:rPr>
        <w:t>б</w:t>
      </w:r>
      <w:r w:rsidR="00BB5A05" w:rsidRPr="000A22E2">
        <w:rPr>
          <w:bCs/>
          <w:color w:val="000000"/>
          <w:szCs w:val="24"/>
        </w:rPr>
        <w:t xml:space="preserve">юджет Ядринского </w:t>
      </w:r>
      <w:r w:rsidR="00595E18" w:rsidRPr="000A22E2">
        <w:rPr>
          <w:bCs/>
          <w:color w:val="000000"/>
          <w:szCs w:val="24"/>
        </w:rPr>
        <w:t>муниципального округа</w:t>
      </w:r>
      <w:r w:rsidR="00BB5A05" w:rsidRPr="000A22E2">
        <w:rPr>
          <w:bCs/>
          <w:color w:val="000000"/>
          <w:szCs w:val="24"/>
        </w:rPr>
        <w:t>.</w:t>
      </w:r>
    </w:p>
    <w:p w:rsidR="00BA2E30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Верхнеачакский сельский Дом культуры</w:t>
      </w:r>
      <w:r w:rsidRPr="000A22E2">
        <w:rPr>
          <w:color w:val="000000"/>
          <w:szCs w:val="24"/>
        </w:rPr>
        <w:t xml:space="preserve"> </w:t>
      </w:r>
      <w:r w:rsidR="00BA2E30" w:rsidRPr="000A22E2">
        <w:rPr>
          <w:color w:val="000000"/>
          <w:szCs w:val="24"/>
        </w:rPr>
        <w:t xml:space="preserve">расположен по адресу: </w:t>
      </w:r>
      <w:r w:rsidRPr="000A22E2">
        <w:rPr>
          <w:color w:val="000000"/>
          <w:szCs w:val="24"/>
        </w:rPr>
        <w:t xml:space="preserve">429079,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д. Верх</w:t>
      </w:r>
      <w:r w:rsidR="00BA2E30" w:rsidRPr="000A22E2">
        <w:rPr>
          <w:color w:val="000000"/>
          <w:szCs w:val="24"/>
        </w:rPr>
        <w:t xml:space="preserve">ние </w:t>
      </w:r>
      <w:proofErr w:type="spellStart"/>
      <w:r w:rsidR="00BA2E30" w:rsidRPr="000A22E2">
        <w:rPr>
          <w:color w:val="000000"/>
          <w:szCs w:val="24"/>
        </w:rPr>
        <w:t>Ачаки</w:t>
      </w:r>
      <w:proofErr w:type="spellEnd"/>
      <w:r w:rsidR="00BA2E30" w:rsidRPr="000A22E2">
        <w:rPr>
          <w:color w:val="000000"/>
          <w:szCs w:val="24"/>
        </w:rPr>
        <w:t xml:space="preserve">, ул. Ленина, д.40 «а». Здание деревянное, обшитое </w:t>
      </w:r>
      <w:proofErr w:type="spellStart"/>
      <w:r w:rsidR="00BA2E30" w:rsidRPr="000A22E2">
        <w:rPr>
          <w:color w:val="000000"/>
          <w:szCs w:val="24"/>
        </w:rPr>
        <w:t>сайдингом</w:t>
      </w:r>
      <w:proofErr w:type="spellEnd"/>
      <w:r w:rsidR="00BA2E30" w:rsidRPr="000A22E2">
        <w:rPr>
          <w:color w:val="000000"/>
          <w:szCs w:val="24"/>
        </w:rPr>
        <w:t xml:space="preserve">, одноэтажное, 9 помещений, 283,6 </w:t>
      </w:r>
      <w:r w:rsidR="00BA2E30" w:rsidRPr="000A22E2">
        <w:rPr>
          <w:bCs/>
          <w:color w:val="000000"/>
          <w:szCs w:val="24"/>
        </w:rPr>
        <w:t xml:space="preserve">кв. м, </w:t>
      </w:r>
      <w:r w:rsidR="001B5AEB" w:rsidRPr="000A22E2">
        <w:rPr>
          <w:bCs/>
          <w:color w:val="000000"/>
          <w:szCs w:val="24"/>
        </w:rPr>
        <w:t xml:space="preserve">1975 </w:t>
      </w:r>
      <w:r w:rsidR="001B5AEB" w:rsidRPr="000A22E2">
        <w:rPr>
          <w:color w:val="000000"/>
          <w:szCs w:val="24"/>
        </w:rPr>
        <w:t>года постройки</w:t>
      </w:r>
      <w:r w:rsidR="001B5AEB" w:rsidRPr="000A22E2">
        <w:rPr>
          <w:bCs/>
          <w:color w:val="000000"/>
          <w:szCs w:val="24"/>
        </w:rPr>
        <w:t xml:space="preserve">, </w:t>
      </w:r>
      <w:r w:rsidR="00BA2E30" w:rsidRPr="000A22E2">
        <w:rPr>
          <w:bCs/>
          <w:color w:val="000000"/>
          <w:szCs w:val="24"/>
        </w:rPr>
        <w:t>200 посадочных мест</w:t>
      </w:r>
      <w:r w:rsidR="00595E18" w:rsidRPr="000A22E2">
        <w:rPr>
          <w:bCs/>
          <w:color w:val="000000"/>
          <w:szCs w:val="24"/>
        </w:rPr>
        <w:t>.</w:t>
      </w:r>
      <w:r w:rsidR="0006024A" w:rsidRPr="000A22E2">
        <w:rPr>
          <w:bCs/>
          <w:color w:val="000000"/>
          <w:szCs w:val="24"/>
        </w:rPr>
        <w:t xml:space="preserve"> </w:t>
      </w:r>
      <w:r w:rsidR="0006024A" w:rsidRPr="000A22E2">
        <w:rPr>
          <w:color w:val="000000"/>
          <w:szCs w:val="24"/>
        </w:rPr>
        <w:t>Износ здания 30%.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color w:val="000000"/>
          <w:szCs w:val="24"/>
        </w:rPr>
      </w:pPr>
      <w:r w:rsidRPr="000A22E2">
        <w:rPr>
          <w:b/>
          <w:bCs/>
          <w:color w:val="000000"/>
          <w:szCs w:val="24"/>
        </w:rPr>
        <w:lastRenderedPageBreak/>
        <w:t>Совхозный сельский клуб</w:t>
      </w:r>
      <w:r w:rsidR="00BA2E30" w:rsidRPr="000A22E2">
        <w:rPr>
          <w:bCs/>
          <w:color w:val="000000"/>
          <w:szCs w:val="24"/>
        </w:rPr>
        <w:t xml:space="preserve"> </w:t>
      </w:r>
      <w:r w:rsidR="00BA2E30" w:rsidRPr="000A22E2">
        <w:rPr>
          <w:color w:val="000000"/>
          <w:szCs w:val="24"/>
        </w:rPr>
        <w:t>расположен по адресу:</w:t>
      </w:r>
      <w:r w:rsidRPr="000A22E2">
        <w:rPr>
          <w:bCs/>
          <w:color w:val="000000"/>
          <w:szCs w:val="24"/>
        </w:rPr>
        <w:t xml:space="preserve"> 429073, Чувашская Республика, Ядринский </w:t>
      </w:r>
      <w:r w:rsidR="00EE5565" w:rsidRPr="000A22E2">
        <w:rPr>
          <w:bCs/>
          <w:color w:val="000000"/>
          <w:szCs w:val="24"/>
        </w:rPr>
        <w:t>муниципальный округ</w:t>
      </w:r>
      <w:r w:rsidRPr="000A22E2">
        <w:rPr>
          <w:bCs/>
          <w:color w:val="000000"/>
          <w:szCs w:val="24"/>
        </w:rPr>
        <w:t>, по</w:t>
      </w:r>
      <w:r w:rsidR="008D3076" w:rsidRPr="000A22E2">
        <w:rPr>
          <w:bCs/>
          <w:color w:val="000000"/>
          <w:szCs w:val="24"/>
        </w:rPr>
        <w:t xml:space="preserve">с. Совхозный, ул. Садовая, д.1а. Здание деревянное, обшитое </w:t>
      </w:r>
      <w:proofErr w:type="spellStart"/>
      <w:r w:rsidR="008D3076" w:rsidRPr="000A22E2">
        <w:rPr>
          <w:bCs/>
          <w:color w:val="000000"/>
          <w:szCs w:val="24"/>
        </w:rPr>
        <w:t>сайдингом</w:t>
      </w:r>
      <w:proofErr w:type="spellEnd"/>
      <w:r w:rsidR="008D3076" w:rsidRPr="000A22E2">
        <w:rPr>
          <w:bCs/>
          <w:color w:val="000000"/>
          <w:szCs w:val="24"/>
        </w:rPr>
        <w:t>, одно</w:t>
      </w:r>
      <w:r w:rsidR="001B5AEB" w:rsidRPr="000A22E2">
        <w:rPr>
          <w:bCs/>
          <w:color w:val="000000"/>
          <w:szCs w:val="24"/>
        </w:rPr>
        <w:t xml:space="preserve">этажное, 5 помещений, 104,5 </w:t>
      </w:r>
      <w:proofErr w:type="spellStart"/>
      <w:proofErr w:type="gramStart"/>
      <w:r w:rsidR="001B5AEB" w:rsidRPr="000A22E2">
        <w:rPr>
          <w:bCs/>
          <w:color w:val="000000"/>
          <w:szCs w:val="24"/>
        </w:rPr>
        <w:t>кв.</w:t>
      </w:r>
      <w:r w:rsidR="008D3076" w:rsidRPr="000A22E2">
        <w:rPr>
          <w:bCs/>
          <w:color w:val="000000"/>
          <w:szCs w:val="24"/>
        </w:rPr>
        <w:t>м</w:t>
      </w:r>
      <w:proofErr w:type="spellEnd"/>
      <w:proofErr w:type="gramEnd"/>
      <w:r w:rsidR="008D3076" w:rsidRPr="000A22E2">
        <w:rPr>
          <w:bCs/>
          <w:color w:val="000000"/>
          <w:szCs w:val="24"/>
        </w:rPr>
        <w:t>,</w:t>
      </w:r>
      <w:r w:rsidR="001B5AEB" w:rsidRPr="000A22E2">
        <w:rPr>
          <w:bCs/>
          <w:color w:val="000000"/>
          <w:szCs w:val="24"/>
        </w:rPr>
        <w:t xml:space="preserve"> </w:t>
      </w:r>
      <w:r w:rsidR="00D917B3" w:rsidRPr="000A22E2">
        <w:rPr>
          <w:bCs/>
          <w:color w:val="000000"/>
          <w:szCs w:val="24"/>
        </w:rPr>
        <w:t xml:space="preserve">2004 </w:t>
      </w:r>
      <w:r w:rsidR="00D917B3" w:rsidRPr="000A22E2">
        <w:rPr>
          <w:color w:val="000000"/>
          <w:szCs w:val="24"/>
        </w:rPr>
        <w:t>года постройки,</w:t>
      </w:r>
      <w:r w:rsidR="008D3076" w:rsidRPr="000A22E2">
        <w:rPr>
          <w:bCs/>
          <w:color w:val="000000"/>
          <w:szCs w:val="24"/>
        </w:rPr>
        <w:t xml:space="preserve"> 100 </w:t>
      </w:r>
      <w:r w:rsidR="0006024A" w:rsidRPr="000A22E2">
        <w:rPr>
          <w:bCs/>
          <w:color w:val="000000"/>
          <w:szCs w:val="24"/>
        </w:rPr>
        <w:t>п</w:t>
      </w:r>
      <w:r w:rsidR="008D3076" w:rsidRPr="000A22E2">
        <w:rPr>
          <w:bCs/>
          <w:color w:val="000000"/>
          <w:szCs w:val="24"/>
        </w:rPr>
        <w:t>осадочных мест</w:t>
      </w:r>
      <w:r w:rsidR="0006024A" w:rsidRPr="000A22E2">
        <w:rPr>
          <w:bCs/>
          <w:color w:val="000000"/>
          <w:szCs w:val="24"/>
        </w:rPr>
        <w:t>.</w:t>
      </w:r>
      <w:r w:rsidR="0006024A" w:rsidRPr="000A22E2">
        <w:rPr>
          <w:color w:val="000000"/>
          <w:szCs w:val="24"/>
        </w:rPr>
        <w:t xml:space="preserve"> Износ здания 20%.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Никольский сельский клуб</w:t>
      </w:r>
      <w:r w:rsidR="00BA2E30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429075,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 xml:space="preserve">, с. </w:t>
      </w:r>
      <w:r w:rsidR="008D3076" w:rsidRPr="000A22E2">
        <w:rPr>
          <w:color w:val="000000"/>
          <w:szCs w:val="24"/>
        </w:rPr>
        <w:t>Никольское, ул. Солнечная, д.20.</w:t>
      </w:r>
      <w:r w:rsidR="008D3076" w:rsidRPr="000A22E2">
        <w:rPr>
          <w:szCs w:val="24"/>
        </w:rPr>
        <w:t xml:space="preserve"> </w:t>
      </w:r>
      <w:r w:rsidR="008D3076" w:rsidRPr="000A22E2">
        <w:rPr>
          <w:color w:val="000000"/>
          <w:szCs w:val="24"/>
        </w:rPr>
        <w:t xml:space="preserve">Здание деревянное, одноэтажное, 1 помещения, 76,60 </w:t>
      </w:r>
      <w:r w:rsidR="008D3076" w:rsidRPr="000A22E2">
        <w:rPr>
          <w:bCs/>
          <w:color w:val="000000"/>
          <w:szCs w:val="24"/>
        </w:rPr>
        <w:t xml:space="preserve">кв. м, </w:t>
      </w:r>
      <w:r w:rsidR="00D917B3" w:rsidRPr="000A22E2">
        <w:rPr>
          <w:bCs/>
          <w:color w:val="000000"/>
          <w:szCs w:val="24"/>
        </w:rPr>
        <w:t xml:space="preserve">1956 </w:t>
      </w:r>
      <w:r w:rsidR="00D917B3" w:rsidRPr="000A22E2">
        <w:rPr>
          <w:color w:val="000000"/>
          <w:szCs w:val="24"/>
        </w:rPr>
        <w:t>года постройки</w:t>
      </w:r>
      <w:r w:rsidR="00D917B3" w:rsidRPr="000A22E2">
        <w:rPr>
          <w:bCs/>
          <w:color w:val="000000"/>
          <w:szCs w:val="24"/>
        </w:rPr>
        <w:t xml:space="preserve">, </w:t>
      </w:r>
      <w:r w:rsidR="008D3076" w:rsidRPr="000A22E2">
        <w:rPr>
          <w:bCs/>
          <w:color w:val="000000"/>
          <w:szCs w:val="24"/>
        </w:rPr>
        <w:t>100 посадочных мест</w:t>
      </w:r>
      <w:r w:rsidR="00D917B3" w:rsidRPr="000A22E2">
        <w:rPr>
          <w:bCs/>
          <w:color w:val="000000"/>
          <w:szCs w:val="24"/>
        </w:rPr>
        <w:t>.</w:t>
      </w:r>
      <w:r w:rsidR="0006024A" w:rsidRPr="000A22E2">
        <w:rPr>
          <w:color w:val="000000"/>
          <w:szCs w:val="24"/>
        </w:rPr>
        <w:t xml:space="preserve"> Износ здания 80%.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color w:val="000000"/>
          <w:szCs w:val="24"/>
        </w:rPr>
      </w:pPr>
      <w:proofErr w:type="spellStart"/>
      <w:r w:rsidRPr="000A22E2">
        <w:rPr>
          <w:b/>
          <w:color w:val="000000"/>
          <w:szCs w:val="24"/>
        </w:rPr>
        <w:t>Кильдишевский</w:t>
      </w:r>
      <w:proofErr w:type="spellEnd"/>
      <w:r w:rsidRPr="000A22E2">
        <w:rPr>
          <w:b/>
          <w:color w:val="000000"/>
          <w:szCs w:val="24"/>
        </w:rPr>
        <w:t xml:space="preserve"> сельский клуб</w:t>
      </w:r>
      <w:r w:rsidR="004621B4" w:rsidRPr="000A22E2">
        <w:rPr>
          <w:color w:val="000000"/>
          <w:szCs w:val="24"/>
        </w:rPr>
        <w:t xml:space="preserve">. </w:t>
      </w:r>
      <w:r w:rsidR="00595E18" w:rsidRPr="000A22E2">
        <w:rPr>
          <w:color w:val="000000"/>
          <w:szCs w:val="24"/>
        </w:rPr>
        <w:t xml:space="preserve">В 2024-2025 </w:t>
      </w:r>
      <w:proofErr w:type="spellStart"/>
      <w:r w:rsidR="00595E18" w:rsidRPr="000A22E2">
        <w:rPr>
          <w:color w:val="000000"/>
          <w:szCs w:val="24"/>
        </w:rPr>
        <w:t>гг</w:t>
      </w:r>
      <w:proofErr w:type="spellEnd"/>
      <w:r w:rsidR="00595E18" w:rsidRPr="000A22E2">
        <w:rPr>
          <w:color w:val="000000"/>
          <w:szCs w:val="24"/>
        </w:rPr>
        <w:t xml:space="preserve"> б</w:t>
      </w:r>
      <w:r w:rsidR="004621B4" w:rsidRPr="000A22E2">
        <w:rPr>
          <w:color w:val="000000"/>
          <w:szCs w:val="24"/>
        </w:rPr>
        <w:t>ыл</w:t>
      </w:r>
      <w:r w:rsidR="00595E18" w:rsidRPr="000A22E2">
        <w:rPr>
          <w:color w:val="000000"/>
          <w:szCs w:val="24"/>
        </w:rPr>
        <w:t>о</w:t>
      </w:r>
      <w:r w:rsidR="001D710E" w:rsidRPr="000A22E2">
        <w:rPr>
          <w:color w:val="000000"/>
          <w:szCs w:val="24"/>
        </w:rPr>
        <w:t xml:space="preserve"> простроено новое здание </w:t>
      </w:r>
      <w:r w:rsidR="00BA2E30" w:rsidRPr="000A22E2">
        <w:rPr>
          <w:color w:val="000000"/>
          <w:szCs w:val="24"/>
        </w:rPr>
        <w:t>по адресу:</w:t>
      </w:r>
      <w:r w:rsidRPr="000A22E2">
        <w:rPr>
          <w:color w:val="000000"/>
          <w:szCs w:val="24"/>
        </w:rPr>
        <w:t xml:space="preserve"> 429068,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 xml:space="preserve">, д </w:t>
      </w:r>
      <w:proofErr w:type="spellStart"/>
      <w:r w:rsidRPr="000A22E2">
        <w:rPr>
          <w:color w:val="000000"/>
          <w:szCs w:val="24"/>
        </w:rPr>
        <w:t>Кильдишево</w:t>
      </w:r>
      <w:proofErr w:type="spellEnd"/>
      <w:r w:rsidRPr="000A22E2">
        <w:rPr>
          <w:color w:val="000000"/>
          <w:szCs w:val="24"/>
        </w:rPr>
        <w:t xml:space="preserve">, </w:t>
      </w:r>
      <w:r w:rsidR="0038187E" w:rsidRPr="000A22E2">
        <w:rPr>
          <w:color w:val="000000"/>
          <w:szCs w:val="24"/>
        </w:rPr>
        <w:t>ул. А.</w:t>
      </w:r>
      <w:r w:rsidR="008D3076" w:rsidRPr="000A22E2">
        <w:rPr>
          <w:color w:val="000000"/>
          <w:szCs w:val="24"/>
        </w:rPr>
        <w:t xml:space="preserve"> </w:t>
      </w:r>
      <w:r w:rsidR="0038187E" w:rsidRPr="000A22E2">
        <w:rPr>
          <w:color w:val="000000"/>
          <w:szCs w:val="24"/>
        </w:rPr>
        <w:t>Ивановой, д 4</w:t>
      </w:r>
      <w:r w:rsidR="008D3076" w:rsidRPr="000A22E2">
        <w:rPr>
          <w:color w:val="000000"/>
          <w:szCs w:val="24"/>
        </w:rPr>
        <w:t>.</w:t>
      </w:r>
      <w:r w:rsidR="008D3076" w:rsidRPr="000A22E2">
        <w:rPr>
          <w:szCs w:val="24"/>
        </w:rPr>
        <w:t xml:space="preserve"> </w:t>
      </w:r>
      <w:r w:rsidR="004621B4" w:rsidRPr="000A22E2">
        <w:rPr>
          <w:szCs w:val="24"/>
        </w:rPr>
        <w:t xml:space="preserve">Строительство сельского клуба было в рамках проекта «Инициативное бюджетирование» на сумму 9 431 498,40 руб. </w:t>
      </w:r>
      <w:r w:rsidR="008D3076" w:rsidRPr="000A22E2">
        <w:rPr>
          <w:color w:val="000000"/>
          <w:szCs w:val="24"/>
        </w:rPr>
        <w:t xml:space="preserve">Материал наружных стен здания </w:t>
      </w:r>
      <w:r w:rsidR="001D710E" w:rsidRPr="000A22E2">
        <w:rPr>
          <w:color w:val="000000"/>
          <w:szCs w:val="24"/>
        </w:rPr>
        <w:t>к</w:t>
      </w:r>
      <w:r w:rsidR="008D3076" w:rsidRPr="000A22E2">
        <w:rPr>
          <w:color w:val="000000"/>
          <w:szCs w:val="24"/>
        </w:rPr>
        <w:t>аркасно-панельн</w:t>
      </w:r>
      <w:r w:rsidR="001D710E" w:rsidRPr="000A22E2">
        <w:rPr>
          <w:color w:val="000000"/>
          <w:szCs w:val="24"/>
        </w:rPr>
        <w:t>ое</w:t>
      </w:r>
      <w:r w:rsidR="008D3076" w:rsidRPr="000A22E2">
        <w:rPr>
          <w:color w:val="000000"/>
          <w:szCs w:val="24"/>
        </w:rPr>
        <w:t xml:space="preserve">. Общая площадь здания 262 </w:t>
      </w:r>
      <w:proofErr w:type="spellStart"/>
      <w:r w:rsidR="008D3076" w:rsidRPr="000A22E2">
        <w:rPr>
          <w:color w:val="000000"/>
          <w:szCs w:val="24"/>
        </w:rPr>
        <w:t>кв.м</w:t>
      </w:r>
      <w:proofErr w:type="spellEnd"/>
      <w:r w:rsidR="008D3076" w:rsidRPr="000A22E2">
        <w:rPr>
          <w:color w:val="000000"/>
          <w:szCs w:val="24"/>
        </w:rPr>
        <w:t>., 49 посадочных мест.</w:t>
      </w:r>
      <w:r w:rsidR="00BB5A05" w:rsidRPr="000A22E2">
        <w:rPr>
          <w:color w:val="000000"/>
          <w:szCs w:val="24"/>
        </w:rPr>
        <w:t xml:space="preserve"> </w:t>
      </w:r>
      <w:r w:rsidR="001D710E" w:rsidRPr="000A22E2">
        <w:rPr>
          <w:color w:val="000000"/>
          <w:szCs w:val="24"/>
        </w:rPr>
        <w:t>В текущем году был п</w:t>
      </w:r>
      <w:r w:rsidR="00BB5A05" w:rsidRPr="000A22E2">
        <w:rPr>
          <w:bCs/>
          <w:color w:val="000000"/>
          <w:szCs w:val="24"/>
        </w:rPr>
        <w:t xml:space="preserve">роизведен монтаж пожарной сигнализации на сумму 144 428,08 рублей за счет средств </w:t>
      </w:r>
      <w:r w:rsidR="001D710E" w:rsidRPr="000A22E2">
        <w:rPr>
          <w:bCs/>
          <w:color w:val="000000"/>
          <w:szCs w:val="24"/>
        </w:rPr>
        <w:t>б</w:t>
      </w:r>
      <w:r w:rsidR="00BB5A05" w:rsidRPr="000A22E2">
        <w:rPr>
          <w:bCs/>
          <w:color w:val="000000"/>
          <w:szCs w:val="24"/>
        </w:rPr>
        <w:t>юджет</w:t>
      </w:r>
      <w:r w:rsidR="001D710E" w:rsidRPr="000A22E2">
        <w:rPr>
          <w:bCs/>
          <w:color w:val="000000"/>
          <w:szCs w:val="24"/>
        </w:rPr>
        <w:t>а</w:t>
      </w:r>
      <w:r w:rsidR="00BB5A05" w:rsidRPr="000A22E2">
        <w:rPr>
          <w:bCs/>
          <w:color w:val="000000"/>
          <w:szCs w:val="24"/>
        </w:rPr>
        <w:t xml:space="preserve"> Ядринского </w:t>
      </w:r>
      <w:r w:rsidR="001D710E" w:rsidRPr="000A22E2">
        <w:rPr>
          <w:bCs/>
          <w:color w:val="000000"/>
          <w:szCs w:val="24"/>
        </w:rPr>
        <w:t>муниципального округа и начаты работы по газификации в здание. Были</w:t>
      </w:r>
      <w:r w:rsidR="00BB5A05" w:rsidRPr="000A22E2">
        <w:rPr>
          <w:bCs/>
          <w:color w:val="000000"/>
          <w:szCs w:val="24"/>
        </w:rPr>
        <w:t xml:space="preserve"> </w:t>
      </w:r>
      <w:r w:rsidR="00BB5A05" w:rsidRPr="000A22E2">
        <w:rPr>
          <w:szCs w:val="24"/>
        </w:rPr>
        <w:t>дополнительные работы по благоустройство территории сельского клуба на сумму 2 173 578,80 руб.</w:t>
      </w:r>
      <w:r w:rsidR="0006024A" w:rsidRPr="000A22E2">
        <w:rPr>
          <w:color w:val="000000"/>
          <w:szCs w:val="24"/>
        </w:rPr>
        <w:t xml:space="preserve"> Износ здания 0%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color w:val="000000"/>
          <w:szCs w:val="24"/>
        </w:rPr>
      </w:pPr>
      <w:proofErr w:type="spellStart"/>
      <w:r w:rsidRPr="000A22E2">
        <w:rPr>
          <w:b/>
          <w:color w:val="000000"/>
          <w:szCs w:val="24"/>
        </w:rPr>
        <w:t>Испуханский</w:t>
      </w:r>
      <w:proofErr w:type="spellEnd"/>
      <w:r w:rsidRPr="000A22E2">
        <w:rPr>
          <w:b/>
          <w:color w:val="000000"/>
          <w:szCs w:val="24"/>
        </w:rPr>
        <w:t xml:space="preserve"> сельский клуб</w:t>
      </w:r>
      <w:r w:rsidR="00BA2E30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429068,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</w:t>
      </w:r>
      <w:r w:rsidR="008D3076" w:rsidRPr="000A22E2">
        <w:rPr>
          <w:color w:val="000000"/>
          <w:szCs w:val="24"/>
        </w:rPr>
        <w:t xml:space="preserve"> д. </w:t>
      </w:r>
      <w:proofErr w:type="spellStart"/>
      <w:r w:rsidR="008D3076" w:rsidRPr="000A22E2">
        <w:rPr>
          <w:color w:val="000000"/>
          <w:szCs w:val="24"/>
        </w:rPr>
        <w:t>Испуханы</w:t>
      </w:r>
      <w:proofErr w:type="spellEnd"/>
      <w:r w:rsidR="008D3076" w:rsidRPr="000A22E2">
        <w:rPr>
          <w:color w:val="000000"/>
          <w:szCs w:val="24"/>
        </w:rPr>
        <w:t xml:space="preserve">, ул. Прямая, д. 50. Здание кирпичное, одноэтажное, 1 помещение, 241, 5 </w:t>
      </w:r>
      <w:r w:rsidR="008D3076" w:rsidRPr="000A22E2">
        <w:rPr>
          <w:bCs/>
          <w:color w:val="000000"/>
          <w:szCs w:val="24"/>
        </w:rPr>
        <w:t xml:space="preserve">кв. м, </w:t>
      </w:r>
      <w:r w:rsidR="00D917B3" w:rsidRPr="000A22E2">
        <w:rPr>
          <w:bCs/>
          <w:color w:val="000000"/>
          <w:szCs w:val="24"/>
        </w:rPr>
        <w:t xml:space="preserve">2003 </w:t>
      </w:r>
      <w:r w:rsidR="00D917B3" w:rsidRPr="000A22E2">
        <w:rPr>
          <w:color w:val="000000"/>
          <w:szCs w:val="24"/>
        </w:rPr>
        <w:t>года постройки</w:t>
      </w:r>
      <w:r w:rsidR="00D917B3" w:rsidRPr="000A22E2">
        <w:rPr>
          <w:bCs/>
          <w:color w:val="000000"/>
          <w:szCs w:val="24"/>
        </w:rPr>
        <w:t xml:space="preserve">, </w:t>
      </w:r>
      <w:r w:rsidR="008D3076" w:rsidRPr="000A22E2">
        <w:rPr>
          <w:bCs/>
          <w:color w:val="000000"/>
          <w:szCs w:val="24"/>
        </w:rPr>
        <w:t>100 посадочных мест</w:t>
      </w:r>
      <w:r w:rsidR="00BB5A05" w:rsidRPr="000A22E2">
        <w:rPr>
          <w:bCs/>
          <w:color w:val="000000"/>
          <w:szCs w:val="24"/>
        </w:rPr>
        <w:t>.</w:t>
      </w:r>
      <w:r w:rsidR="00E276CF" w:rsidRPr="000A22E2">
        <w:rPr>
          <w:color w:val="000000"/>
          <w:szCs w:val="24"/>
        </w:rPr>
        <w:t xml:space="preserve"> Износ здания 10%.</w:t>
      </w:r>
      <w:r w:rsidR="00BB5A05" w:rsidRPr="000A22E2">
        <w:rPr>
          <w:bCs/>
          <w:color w:val="000000"/>
          <w:szCs w:val="24"/>
        </w:rPr>
        <w:t xml:space="preserve"> </w:t>
      </w:r>
      <w:r w:rsidR="001D710E" w:rsidRPr="000A22E2">
        <w:rPr>
          <w:bCs/>
          <w:color w:val="000000"/>
          <w:szCs w:val="24"/>
        </w:rPr>
        <w:t>В текущем году был произведен</w:t>
      </w:r>
      <w:r w:rsidR="00BB5A05" w:rsidRPr="000A22E2">
        <w:rPr>
          <w:bCs/>
          <w:color w:val="000000"/>
          <w:szCs w:val="24"/>
        </w:rPr>
        <w:t xml:space="preserve"> монтаж </w:t>
      </w:r>
      <w:r w:rsidR="001D710E" w:rsidRPr="000A22E2">
        <w:rPr>
          <w:bCs/>
          <w:color w:val="000000"/>
          <w:szCs w:val="24"/>
        </w:rPr>
        <w:t xml:space="preserve">системы </w:t>
      </w:r>
      <w:r w:rsidR="00BB5A05" w:rsidRPr="000A22E2">
        <w:rPr>
          <w:bCs/>
          <w:color w:val="000000"/>
          <w:szCs w:val="24"/>
        </w:rPr>
        <w:t>пожарной сигнализа</w:t>
      </w:r>
      <w:r w:rsidR="001D710E" w:rsidRPr="000A22E2">
        <w:rPr>
          <w:bCs/>
          <w:color w:val="000000"/>
          <w:szCs w:val="24"/>
        </w:rPr>
        <w:t>ции на сумму 191 226,79 рублей</w:t>
      </w:r>
      <w:r w:rsidR="00BB5A05" w:rsidRPr="000A22E2">
        <w:rPr>
          <w:bCs/>
          <w:color w:val="000000"/>
          <w:szCs w:val="24"/>
        </w:rPr>
        <w:t xml:space="preserve"> за счет </w:t>
      </w:r>
      <w:r w:rsidR="001D710E" w:rsidRPr="000A22E2">
        <w:rPr>
          <w:bCs/>
          <w:color w:val="000000"/>
          <w:szCs w:val="24"/>
        </w:rPr>
        <w:t>средств бюджета Ядринского муниципального округа.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Кукшумский сельский Дом</w:t>
      </w:r>
      <w:r w:rsidRPr="000A22E2">
        <w:rPr>
          <w:color w:val="000000"/>
          <w:szCs w:val="24"/>
        </w:rPr>
        <w:t xml:space="preserve"> </w:t>
      </w:r>
      <w:r w:rsidRPr="000A22E2">
        <w:rPr>
          <w:b/>
          <w:color w:val="000000"/>
          <w:szCs w:val="24"/>
        </w:rPr>
        <w:t>культуры</w:t>
      </w:r>
      <w:r w:rsidR="00BA2E30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429080,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="008D3076" w:rsidRPr="000A22E2">
        <w:rPr>
          <w:color w:val="000000"/>
          <w:szCs w:val="24"/>
        </w:rPr>
        <w:t>, д. Кукшумы, ул. Шоссейная д.6.</w:t>
      </w:r>
      <w:r w:rsidR="008D3076" w:rsidRPr="000A22E2">
        <w:rPr>
          <w:szCs w:val="24"/>
        </w:rPr>
        <w:t xml:space="preserve"> </w:t>
      </w:r>
      <w:r w:rsidR="008D3076" w:rsidRPr="000A22E2">
        <w:rPr>
          <w:color w:val="000000"/>
          <w:szCs w:val="24"/>
        </w:rPr>
        <w:t xml:space="preserve">Здание кирпичное, двухэтажное, 4 помещения, 830,00 </w:t>
      </w:r>
      <w:r w:rsidR="008D3076" w:rsidRPr="000A22E2">
        <w:rPr>
          <w:bCs/>
          <w:color w:val="000000"/>
          <w:szCs w:val="24"/>
        </w:rPr>
        <w:t>кв. м,</w:t>
      </w:r>
      <w:r w:rsidR="00D917B3" w:rsidRPr="000A22E2">
        <w:rPr>
          <w:bCs/>
          <w:color w:val="000000"/>
          <w:szCs w:val="24"/>
        </w:rPr>
        <w:t xml:space="preserve"> 1974 </w:t>
      </w:r>
      <w:r w:rsidR="00D917B3" w:rsidRPr="000A22E2">
        <w:rPr>
          <w:color w:val="000000"/>
          <w:szCs w:val="24"/>
        </w:rPr>
        <w:t xml:space="preserve">года постройки, </w:t>
      </w:r>
      <w:r w:rsidR="008D3076" w:rsidRPr="000A22E2">
        <w:rPr>
          <w:bCs/>
          <w:color w:val="000000"/>
          <w:szCs w:val="24"/>
        </w:rPr>
        <w:t>330 посадочных мест</w:t>
      </w:r>
      <w:r w:rsidR="001D710E" w:rsidRPr="000A22E2">
        <w:rPr>
          <w:bCs/>
          <w:color w:val="000000"/>
          <w:szCs w:val="24"/>
        </w:rPr>
        <w:t>.</w:t>
      </w:r>
      <w:r w:rsidR="00E276CF" w:rsidRPr="000A22E2">
        <w:rPr>
          <w:bCs/>
          <w:color w:val="000000"/>
          <w:szCs w:val="24"/>
        </w:rPr>
        <w:t xml:space="preserve"> </w:t>
      </w:r>
      <w:r w:rsidR="00E276CF" w:rsidRPr="000A22E2">
        <w:rPr>
          <w:color w:val="000000"/>
          <w:szCs w:val="24"/>
        </w:rPr>
        <w:t>Износ здания 50%.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proofErr w:type="spellStart"/>
      <w:r w:rsidRPr="000A22E2">
        <w:rPr>
          <w:b/>
          <w:color w:val="000000"/>
          <w:szCs w:val="24"/>
        </w:rPr>
        <w:t>Малокарачкинский</w:t>
      </w:r>
      <w:proofErr w:type="spellEnd"/>
      <w:r w:rsidRPr="000A22E2">
        <w:rPr>
          <w:b/>
          <w:color w:val="000000"/>
          <w:szCs w:val="24"/>
        </w:rPr>
        <w:t xml:space="preserve"> сельский Дом культуры</w:t>
      </w:r>
      <w:r w:rsidRPr="000A22E2">
        <w:rPr>
          <w:color w:val="000000"/>
          <w:szCs w:val="24"/>
        </w:rPr>
        <w:t xml:space="preserve"> </w:t>
      </w:r>
      <w:r w:rsidR="008D3076" w:rsidRPr="000A22E2">
        <w:rPr>
          <w:color w:val="000000"/>
          <w:szCs w:val="24"/>
        </w:rPr>
        <w:t xml:space="preserve">расположен по адресу: </w:t>
      </w:r>
      <w:r w:rsidRPr="000A22E2">
        <w:rPr>
          <w:color w:val="000000"/>
          <w:szCs w:val="24"/>
        </w:rPr>
        <w:t xml:space="preserve">429072,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 xml:space="preserve">, с. Малое </w:t>
      </w:r>
      <w:proofErr w:type="spellStart"/>
      <w:r w:rsidRPr="000A22E2">
        <w:rPr>
          <w:color w:val="000000"/>
          <w:szCs w:val="24"/>
        </w:rPr>
        <w:t>К</w:t>
      </w:r>
      <w:r w:rsidR="008D3076" w:rsidRPr="000A22E2">
        <w:rPr>
          <w:color w:val="000000"/>
          <w:szCs w:val="24"/>
        </w:rPr>
        <w:t>арачкино</w:t>
      </w:r>
      <w:proofErr w:type="spellEnd"/>
      <w:r w:rsidR="008D3076" w:rsidRPr="000A22E2">
        <w:rPr>
          <w:color w:val="000000"/>
          <w:szCs w:val="24"/>
        </w:rPr>
        <w:t>, ул. Центральная, д. 6.</w:t>
      </w:r>
      <w:r w:rsidR="006C606D" w:rsidRPr="000A22E2">
        <w:rPr>
          <w:szCs w:val="24"/>
        </w:rPr>
        <w:t xml:space="preserve"> </w:t>
      </w:r>
      <w:r w:rsidR="008D3076" w:rsidRPr="000A22E2">
        <w:rPr>
          <w:color w:val="000000"/>
          <w:szCs w:val="24"/>
        </w:rPr>
        <w:t xml:space="preserve">Здание деревянное, одноэтажное, 17 помещений, 635,30 </w:t>
      </w:r>
      <w:r w:rsidR="008D3076" w:rsidRPr="000A22E2">
        <w:rPr>
          <w:bCs/>
          <w:color w:val="000000"/>
          <w:szCs w:val="24"/>
        </w:rPr>
        <w:t>кв. м,</w:t>
      </w:r>
      <w:r w:rsidR="00D917B3" w:rsidRPr="000A22E2">
        <w:rPr>
          <w:bCs/>
          <w:color w:val="000000"/>
          <w:szCs w:val="24"/>
        </w:rPr>
        <w:t xml:space="preserve"> 1989 </w:t>
      </w:r>
      <w:r w:rsidR="00D917B3" w:rsidRPr="000A22E2">
        <w:rPr>
          <w:color w:val="000000"/>
          <w:szCs w:val="24"/>
        </w:rPr>
        <w:t xml:space="preserve">года постройки, </w:t>
      </w:r>
      <w:r w:rsidR="008D3076" w:rsidRPr="000A22E2">
        <w:rPr>
          <w:bCs/>
          <w:color w:val="000000"/>
          <w:szCs w:val="24"/>
        </w:rPr>
        <w:t>133 посадочных мест</w:t>
      </w:r>
      <w:r w:rsidR="001D710E" w:rsidRPr="000A22E2">
        <w:rPr>
          <w:bCs/>
          <w:color w:val="000000"/>
          <w:szCs w:val="24"/>
        </w:rPr>
        <w:t>.</w:t>
      </w:r>
      <w:r w:rsidR="00E276CF" w:rsidRPr="000A22E2">
        <w:rPr>
          <w:bCs/>
          <w:color w:val="000000"/>
          <w:szCs w:val="24"/>
        </w:rPr>
        <w:t xml:space="preserve"> </w:t>
      </w:r>
      <w:r w:rsidR="00E276CF" w:rsidRPr="000A22E2">
        <w:rPr>
          <w:color w:val="000000"/>
          <w:szCs w:val="24"/>
        </w:rPr>
        <w:t>Износ здания 60%.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Нижнемочарский сельский Дом культуры</w:t>
      </w:r>
      <w:r w:rsidR="008D3076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429065,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д. Н</w:t>
      </w:r>
      <w:r w:rsidR="006C606D" w:rsidRPr="000A22E2">
        <w:rPr>
          <w:color w:val="000000"/>
          <w:szCs w:val="24"/>
        </w:rPr>
        <w:t xml:space="preserve">ижние </w:t>
      </w:r>
      <w:proofErr w:type="spellStart"/>
      <w:r w:rsidR="006C606D" w:rsidRPr="000A22E2">
        <w:rPr>
          <w:color w:val="000000"/>
          <w:szCs w:val="24"/>
        </w:rPr>
        <w:t>Мочары</w:t>
      </w:r>
      <w:proofErr w:type="spellEnd"/>
      <w:r w:rsidR="006C606D" w:rsidRPr="000A22E2">
        <w:rPr>
          <w:color w:val="000000"/>
          <w:szCs w:val="24"/>
        </w:rPr>
        <w:t xml:space="preserve">, ул. Садовая, д.49. Здание кирпичное, двухэтажное, 12 помещений, 831,6 </w:t>
      </w:r>
      <w:r w:rsidR="006C606D" w:rsidRPr="000A22E2">
        <w:rPr>
          <w:bCs/>
          <w:color w:val="000000"/>
          <w:szCs w:val="24"/>
        </w:rPr>
        <w:t>кв. м,</w:t>
      </w:r>
      <w:r w:rsidR="00D917B3" w:rsidRPr="000A22E2">
        <w:rPr>
          <w:bCs/>
          <w:color w:val="000000"/>
          <w:szCs w:val="24"/>
        </w:rPr>
        <w:t xml:space="preserve"> 1988 </w:t>
      </w:r>
      <w:r w:rsidR="00D917B3" w:rsidRPr="000A22E2">
        <w:rPr>
          <w:color w:val="000000"/>
          <w:szCs w:val="24"/>
        </w:rPr>
        <w:t xml:space="preserve">года постройки, </w:t>
      </w:r>
      <w:r w:rsidR="006C606D" w:rsidRPr="000A22E2">
        <w:rPr>
          <w:bCs/>
          <w:color w:val="000000"/>
          <w:szCs w:val="24"/>
        </w:rPr>
        <w:t xml:space="preserve">200 посадочных мест. </w:t>
      </w:r>
      <w:r w:rsidR="00821671" w:rsidRPr="000A22E2">
        <w:rPr>
          <w:bCs/>
          <w:color w:val="000000"/>
          <w:szCs w:val="24"/>
        </w:rPr>
        <w:t>В рамках проекта «Инициативное бюджетирование» б</w:t>
      </w:r>
      <w:r w:rsidR="006C606D" w:rsidRPr="000A22E2">
        <w:rPr>
          <w:bCs/>
          <w:color w:val="000000"/>
          <w:szCs w:val="24"/>
        </w:rPr>
        <w:t xml:space="preserve">ыл произведен ремонт кровли, покраска потолка </w:t>
      </w:r>
      <w:r w:rsidR="00821671" w:rsidRPr="000A22E2">
        <w:rPr>
          <w:bCs/>
          <w:color w:val="000000"/>
          <w:szCs w:val="24"/>
        </w:rPr>
        <w:t xml:space="preserve">и замена пола </w:t>
      </w:r>
      <w:r w:rsidR="006C606D" w:rsidRPr="000A22E2">
        <w:rPr>
          <w:bCs/>
          <w:color w:val="000000"/>
          <w:szCs w:val="24"/>
        </w:rPr>
        <w:t xml:space="preserve">в зрительном зале на сцене на сумму </w:t>
      </w:r>
      <w:r w:rsidR="00821671" w:rsidRPr="000A22E2">
        <w:rPr>
          <w:szCs w:val="24"/>
          <w:shd w:val="clear" w:color="auto" w:fill="FFFFFF"/>
        </w:rPr>
        <w:t>3 157 519,49 </w:t>
      </w:r>
      <w:r w:rsidR="006C606D" w:rsidRPr="000A22E2">
        <w:rPr>
          <w:bCs/>
          <w:color w:val="000000"/>
          <w:szCs w:val="24"/>
        </w:rPr>
        <w:t>рублей</w:t>
      </w:r>
      <w:r w:rsidR="00821671" w:rsidRPr="000A22E2">
        <w:rPr>
          <w:bCs/>
          <w:color w:val="000000"/>
          <w:szCs w:val="24"/>
        </w:rPr>
        <w:t>.</w:t>
      </w:r>
      <w:r w:rsidR="006C606D" w:rsidRPr="000A22E2">
        <w:rPr>
          <w:bCs/>
          <w:color w:val="000000"/>
          <w:szCs w:val="24"/>
        </w:rPr>
        <w:t xml:space="preserve"> </w:t>
      </w:r>
      <w:r w:rsidR="00821671" w:rsidRPr="000A22E2">
        <w:rPr>
          <w:bCs/>
          <w:color w:val="000000"/>
          <w:szCs w:val="24"/>
        </w:rPr>
        <w:t>З</w:t>
      </w:r>
      <w:r w:rsidR="00BB5A05" w:rsidRPr="000A22E2">
        <w:rPr>
          <w:bCs/>
          <w:color w:val="000000"/>
          <w:szCs w:val="24"/>
        </w:rPr>
        <w:t xml:space="preserve">а счет средств </w:t>
      </w:r>
      <w:r w:rsidR="00821671" w:rsidRPr="000A22E2">
        <w:rPr>
          <w:bCs/>
          <w:color w:val="000000"/>
          <w:szCs w:val="24"/>
        </w:rPr>
        <w:t>б</w:t>
      </w:r>
      <w:r w:rsidR="00BB5A05" w:rsidRPr="000A22E2">
        <w:rPr>
          <w:bCs/>
          <w:color w:val="000000"/>
          <w:szCs w:val="24"/>
        </w:rPr>
        <w:t>юджет</w:t>
      </w:r>
      <w:r w:rsidR="00821671" w:rsidRPr="000A22E2">
        <w:rPr>
          <w:bCs/>
          <w:color w:val="000000"/>
          <w:szCs w:val="24"/>
        </w:rPr>
        <w:t>а</w:t>
      </w:r>
      <w:r w:rsidR="00BB5A05" w:rsidRPr="000A22E2">
        <w:rPr>
          <w:bCs/>
          <w:color w:val="000000"/>
          <w:szCs w:val="24"/>
        </w:rPr>
        <w:t xml:space="preserve"> Ядринского </w:t>
      </w:r>
      <w:r w:rsidR="00821671" w:rsidRPr="000A22E2">
        <w:rPr>
          <w:bCs/>
          <w:color w:val="000000"/>
          <w:szCs w:val="24"/>
        </w:rPr>
        <w:t>муниципального округа был произведен монтаж системы пожарной сигнализации на сумму 360 739,69 рублей.</w:t>
      </w:r>
      <w:r w:rsidR="00E276CF" w:rsidRPr="000A22E2">
        <w:rPr>
          <w:bCs/>
          <w:color w:val="000000"/>
          <w:szCs w:val="24"/>
        </w:rPr>
        <w:t xml:space="preserve"> </w:t>
      </w:r>
      <w:r w:rsidR="00E276CF" w:rsidRPr="000A22E2">
        <w:rPr>
          <w:color w:val="000000"/>
          <w:szCs w:val="24"/>
        </w:rPr>
        <w:t>Износ здания</w:t>
      </w:r>
      <w:r w:rsidR="00E276CF" w:rsidRPr="000A22E2">
        <w:rPr>
          <w:bCs/>
          <w:color w:val="000000"/>
          <w:szCs w:val="24"/>
        </w:rPr>
        <w:t xml:space="preserve"> 30%.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Николаевский культурно – спортивный центр «Выла»</w:t>
      </w:r>
      <w:r w:rsidR="008D3076" w:rsidRPr="000A22E2">
        <w:rPr>
          <w:color w:val="000000"/>
          <w:szCs w:val="24"/>
        </w:rPr>
        <w:t xml:space="preserve"> расположен по адресу: </w:t>
      </w:r>
      <w:r w:rsidRPr="000A22E2">
        <w:rPr>
          <w:color w:val="000000"/>
          <w:szCs w:val="24"/>
        </w:rPr>
        <w:t xml:space="preserve">429076, </w:t>
      </w:r>
      <w:r w:rsidRPr="000A22E2">
        <w:rPr>
          <w:bCs/>
          <w:color w:val="000000"/>
          <w:szCs w:val="24"/>
        </w:rPr>
        <w:t xml:space="preserve">Чувашская Республика, Ядринский </w:t>
      </w:r>
      <w:r w:rsidR="00EE5565" w:rsidRPr="000A22E2">
        <w:rPr>
          <w:bCs/>
          <w:color w:val="000000"/>
          <w:szCs w:val="24"/>
        </w:rPr>
        <w:t>муниципальный округ</w:t>
      </w:r>
      <w:r w:rsidRPr="000A22E2">
        <w:rPr>
          <w:bCs/>
          <w:color w:val="000000"/>
          <w:szCs w:val="24"/>
        </w:rPr>
        <w:t xml:space="preserve">, с. </w:t>
      </w:r>
      <w:r w:rsidR="006C606D" w:rsidRPr="000A22E2">
        <w:rPr>
          <w:bCs/>
          <w:color w:val="000000"/>
          <w:szCs w:val="24"/>
        </w:rPr>
        <w:t>Николаевское, ул. Ленина, д.1 б. Здание кирпичное, двухэтажное, внизу здания находится подвал, где располагается тренажерный зал, 51 помещений, 1676,8 кв. м,</w:t>
      </w:r>
      <w:r w:rsidR="00D917B3" w:rsidRPr="000A22E2">
        <w:rPr>
          <w:bCs/>
          <w:color w:val="000000"/>
          <w:szCs w:val="24"/>
        </w:rPr>
        <w:t xml:space="preserve"> 2013 </w:t>
      </w:r>
      <w:r w:rsidR="00D917B3" w:rsidRPr="000A22E2">
        <w:rPr>
          <w:color w:val="000000"/>
          <w:szCs w:val="24"/>
        </w:rPr>
        <w:t>года постройки,</w:t>
      </w:r>
      <w:r w:rsidR="006C606D" w:rsidRPr="000A22E2">
        <w:rPr>
          <w:bCs/>
          <w:color w:val="000000"/>
          <w:szCs w:val="24"/>
        </w:rPr>
        <w:t xml:space="preserve"> 250 посадочных мест.</w:t>
      </w:r>
      <w:r w:rsidR="00E276CF" w:rsidRPr="000A22E2">
        <w:rPr>
          <w:bCs/>
          <w:color w:val="000000"/>
          <w:szCs w:val="24"/>
        </w:rPr>
        <w:t xml:space="preserve"> </w:t>
      </w:r>
      <w:r w:rsidR="00E276CF" w:rsidRPr="000A22E2">
        <w:rPr>
          <w:color w:val="000000"/>
          <w:szCs w:val="24"/>
        </w:rPr>
        <w:t>Износ здания 10%.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bCs/>
          <w:color w:val="000000"/>
          <w:szCs w:val="24"/>
        </w:rPr>
        <w:t>Персирланский сельский Дом культуры</w:t>
      </w:r>
      <w:r w:rsidR="008D3076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bCs/>
          <w:color w:val="000000"/>
          <w:szCs w:val="24"/>
        </w:rPr>
        <w:t xml:space="preserve"> 429064, Чувашская Республика, Ядринский </w:t>
      </w:r>
      <w:r w:rsidR="00EE5565" w:rsidRPr="000A22E2">
        <w:rPr>
          <w:bCs/>
          <w:color w:val="000000"/>
          <w:szCs w:val="24"/>
        </w:rPr>
        <w:t>муниципальный округ</w:t>
      </w:r>
      <w:r w:rsidRPr="000A22E2">
        <w:rPr>
          <w:bCs/>
          <w:color w:val="000000"/>
          <w:szCs w:val="24"/>
        </w:rPr>
        <w:t>, д.</w:t>
      </w:r>
      <w:r w:rsidR="006C606D" w:rsidRPr="000A22E2">
        <w:rPr>
          <w:bCs/>
          <w:color w:val="000000"/>
          <w:szCs w:val="24"/>
        </w:rPr>
        <w:t xml:space="preserve"> </w:t>
      </w:r>
      <w:proofErr w:type="spellStart"/>
      <w:r w:rsidR="006C606D" w:rsidRPr="000A22E2">
        <w:rPr>
          <w:bCs/>
          <w:color w:val="000000"/>
          <w:szCs w:val="24"/>
        </w:rPr>
        <w:t>Персирланы</w:t>
      </w:r>
      <w:proofErr w:type="spellEnd"/>
      <w:r w:rsidR="006C606D" w:rsidRPr="000A22E2">
        <w:rPr>
          <w:bCs/>
          <w:color w:val="000000"/>
          <w:szCs w:val="24"/>
        </w:rPr>
        <w:t xml:space="preserve">, ул. Шоссейная д.32. Здание кирпичное, одноэтажное, 5 помещений, 866,00 кв. м, </w:t>
      </w:r>
      <w:r w:rsidR="00D917B3" w:rsidRPr="000A22E2">
        <w:rPr>
          <w:bCs/>
          <w:color w:val="000000"/>
          <w:szCs w:val="24"/>
        </w:rPr>
        <w:t xml:space="preserve">1972 </w:t>
      </w:r>
      <w:r w:rsidR="00D917B3" w:rsidRPr="000A22E2">
        <w:rPr>
          <w:color w:val="000000"/>
          <w:szCs w:val="24"/>
        </w:rPr>
        <w:t>года постройки</w:t>
      </w:r>
      <w:r w:rsidR="00D917B3" w:rsidRPr="000A22E2">
        <w:rPr>
          <w:bCs/>
          <w:color w:val="000000"/>
          <w:szCs w:val="24"/>
        </w:rPr>
        <w:t xml:space="preserve">, </w:t>
      </w:r>
      <w:r w:rsidR="006C606D" w:rsidRPr="000A22E2">
        <w:rPr>
          <w:bCs/>
          <w:color w:val="000000"/>
          <w:szCs w:val="24"/>
        </w:rPr>
        <w:t>300 посадочных мест</w:t>
      </w:r>
      <w:r w:rsidR="00821671" w:rsidRPr="000A22E2">
        <w:rPr>
          <w:bCs/>
          <w:color w:val="000000"/>
          <w:szCs w:val="24"/>
        </w:rPr>
        <w:t xml:space="preserve">. </w:t>
      </w:r>
      <w:r w:rsidR="00E276CF" w:rsidRPr="000A22E2">
        <w:rPr>
          <w:color w:val="000000"/>
          <w:szCs w:val="24"/>
        </w:rPr>
        <w:t>Износ здания 50%.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proofErr w:type="spellStart"/>
      <w:r w:rsidRPr="000A22E2">
        <w:rPr>
          <w:b/>
          <w:bCs/>
          <w:color w:val="000000"/>
          <w:szCs w:val="24"/>
        </w:rPr>
        <w:t>Сареевский</w:t>
      </w:r>
      <w:proofErr w:type="spellEnd"/>
      <w:r w:rsidRPr="000A22E2">
        <w:rPr>
          <w:b/>
          <w:bCs/>
          <w:color w:val="000000"/>
          <w:szCs w:val="24"/>
        </w:rPr>
        <w:t xml:space="preserve"> сельский клуб</w:t>
      </w:r>
      <w:r w:rsidR="008D3076" w:rsidRPr="000A22E2">
        <w:rPr>
          <w:bCs/>
          <w:color w:val="000000"/>
          <w:szCs w:val="24"/>
        </w:rPr>
        <w:t xml:space="preserve"> </w:t>
      </w:r>
      <w:r w:rsidR="008D3076" w:rsidRPr="000A22E2">
        <w:rPr>
          <w:color w:val="000000"/>
          <w:szCs w:val="24"/>
        </w:rPr>
        <w:t>расположен по адресу:</w:t>
      </w:r>
      <w:r w:rsidRPr="000A22E2">
        <w:rPr>
          <w:bCs/>
          <w:color w:val="000000"/>
          <w:szCs w:val="24"/>
        </w:rPr>
        <w:t xml:space="preserve"> 429064, Чувашская </w:t>
      </w:r>
      <w:r w:rsidRPr="000A22E2">
        <w:rPr>
          <w:bCs/>
          <w:color w:val="000000"/>
          <w:szCs w:val="24"/>
        </w:rPr>
        <w:lastRenderedPageBreak/>
        <w:t>Республика, Ядринский</w:t>
      </w:r>
      <w:r w:rsidRPr="000A22E2">
        <w:rPr>
          <w:color w:val="000000"/>
          <w:szCs w:val="24"/>
        </w:rPr>
        <w:t xml:space="preserve">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bCs/>
          <w:color w:val="000000"/>
          <w:szCs w:val="24"/>
        </w:rPr>
        <w:t xml:space="preserve">, </w:t>
      </w:r>
      <w:r w:rsidR="006C606D" w:rsidRPr="000A22E2">
        <w:rPr>
          <w:bCs/>
          <w:color w:val="000000"/>
          <w:szCs w:val="24"/>
        </w:rPr>
        <w:t xml:space="preserve">д. </w:t>
      </w:r>
      <w:proofErr w:type="spellStart"/>
      <w:r w:rsidR="006C606D" w:rsidRPr="000A22E2">
        <w:rPr>
          <w:bCs/>
          <w:color w:val="000000"/>
          <w:szCs w:val="24"/>
        </w:rPr>
        <w:t>Сареево</w:t>
      </w:r>
      <w:proofErr w:type="spellEnd"/>
      <w:r w:rsidR="006C606D" w:rsidRPr="000A22E2">
        <w:rPr>
          <w:bCs/>
          <w:color w:val="000000"/>
          <w:szCs w:val="24"/>
        </w:rPr>
        <w:t xml:space="preserve">, ул. Шоссейная, д.4б. Здание кирпичное, одноэтажное, 7 помещения, 305,4 кв. м, </w:t>
      </w:r>
      <w:r w:rsidR="0026773E" w:rsidRPr="000A22E2">
        <w:rPr>
          <w:bCs/>
          <w:color w:val="000000"/>
          <w:szCs w:val="24"/>
        </w:rPr>
        <w:t xml:space="preserve">1988 </w:t>
      </w:r>
      <w:r w:rsidR="0026773E" w:rsidRPr="000A22E2">
        <w:rPr>
          <w:color w:val="000000"/>
          <w:szCs w:val="24"/>
        </w:rPr>
        <w:t>года постройки</w:t>
      </w:r>
      <w:r w:rsidR="0026773E" w:rsidRPr="000A22E2">
        <w:rPr>
          <w:bCs/>
          <w:color w:val="000000"/>
          <w:szCs w:val="24"/>
        </w:rPr>
        <w:t xml:space="preserve">, </w:t>
      </w:r>
      <w:r w:rsidR="006C606D" w:rsidRPr="000A22E2">
        <w:rPr>
          <w:bCs/>
          <w:color w:val="000000"/>
          <w:szCs w:val="24"/>
        </w:rPr>
        <w:t>170 посадочных мест.</w:t>
      </w:r>
      <w:r w:rsidR="00E276CF" w:rsidRPr="000A22E2">
        <w:rPr>
          <w:bCs/>
          <w:color w:val="000000"/>
          <w:szCs w:val="24"/>
        </w:rPr>
        <w:t xml:space="preserve"> </w:t>
      </w:r>
      <w:r w:rsidR="00E276CF" w:rsidRPr="000A22E2">
        <w:rPr>
          <w:color w:val="000000"/>
          <w:szCs w:val="24"/>
        </w:rPr>
        <w:t>Износ здания 50%.</w:t>
      </w:r>
      <w:r w:rsidR="006C606D" w:rsidRPr="000A22E2">
        <w:rPr>
          <w:bCs/>
          <w:color w:val="000000"/>
          <w:szCs w:val="24"/>
        </w:rPr>
        <w:t xml:space="preserve"> </w:t>
      </w:r>
      <w:r w:rsidR="008F1E66" w:rsidRPr="000A22E2">
        <w:rPr>
          <w:bCs/>
          <w:color w:val="000000"/>
          <w:szCs w:val="24"/>
        </w:rPr>
        <w:t xml:space="preserve">В текущем году был </w:t>
      </w:r>
      <w:r w:rsidR="006C606D" w:rsidRPr="000A22E2">
        <w:rPr>
          <w:bCs/>
          <w:color w:val="000000"/>
          <w:szCs w:val="24"/>
        </w:rPr>
        <w:t>произведен косметический ремонт</w:t>
      </w:r>
      <w:r w:rsidR="008F1E66" w:rsidRPr="000A22E2">
        <w:rPr>
          <w:bCs/>
          <w:color w:val="000000"/>
          <w:szCs w:val="24"/>
        </w:rPr>
        <w:t xml:space="preserve"> </w:t>
      </w:r>
      <w:r w:rsidR="006C606D" w:rsidRPr="000A22E2">
        <w:rPr>
          <w:bCs/>
          <w:color w:val="000000"/>
          <w:szCs w:val="24"/>
        </w:rPr>
        <w:t>-</w:t>
      </w:r>
      <w:r w:rsidR="008F1E66" w:rsidRPr="000A22E2">
        <w:rPr>
          <w:bCs/>
          <w:color w:val="000000"/>
          <w:szCs w:val="24"/>
        </w:rPr>
        <w:t xml:space="preserve"> </w:t>
      </w:r>
      <w:r w:rsidR="006C606D" w:rsidRPr="000A22E2">
        <w:rPr>
          <w:bCs/>
          <w:color w:val="000000"/>
          <w:szCs w:val="24"/>
        </w:rPr>
        <w:t>покраска стен на сумму 8000 рублей.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Советский сельский Дом культуры</w:t>
      </w:r>
      <w:r w:rsidR="008D3076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429068,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 xml:space="preserve">, </w:t>
      </w:r>
      <w:r w:rsidR="006C606D" w:rsidRPr="000A22E2">
        <w:rPr>
          <w:color w:val="000000"/>
          <w:szCs w:val="24"/>
        </w:rPr>
        <w:t xml:space="preserve">с. Советское, ул. Советская, 26. Здание кирпичное, одноэтажное, 3 помещения, 255,6 </w:t>
      </w:r>
      <w:r w:rsidR="006C606D" w:rsidRPr="000A22E2">
        <w:rPr>
          <w:bCs/>
          <w:color w:val="000000"/>
          <w:szCs w:val="24"/>
        </w:rPr>
        <w:t xml:space="preserve">кв. м, </w:t>
      </w:r>
      <w:r w:rsidR="0026773E" w:rsidRPr="000A22E2">
        <w:rPr>
          <w:bCs/>
          <w:color w:val="000000"/>
          <w:szCs w:val="24"/>
        </w:rPr>
        <w:t xml:space="preserve">2011 </w:t>
      </w:r>
      <w:r w:rsidR="0026773E" w:rsidRPr="000A22E2">
        <w:rPr>
          <w:color w:val="000000"/>
          <w:szCs w:val="24"/>
        </w:rPr>
        <w:t>года постройки</w:t>
      </w:r>
      <w:r w:rsidR="0026773E" w:rsidRPr="000A22E2">
        <w:rPr>
          <w:bCs/>
          <w:color w:val="000000"/>
          <w:szCs w:val="24"/>
        </w:rPr>
        <w:t xml:space="preserve">, </w:t>
      </w:r>
      <w:r w:rsidR="006C606D" w:rsidRPr="000A22E2">
        <w:rPr>
          <w:bCs/>
          <w:color w:val="000000"/>
          <w:szCs w:val="24"/>
        </w:rPr>
        <w:t>120 посадочных мест.</w:t>
      </w:r>
      <w:r w:rsidR="00E276CF" w:rsidRPr="000A22E2">
        <w:rPr>
          <w:bCs/>
          <w:color w:val="000000"/>
          <w:szCs w:val="24"/>
        </w:rPr>
        <w:t xml:space="preserve"> </w:t>
      </w:r>
      <w:r w:rsidR="00E276CF" w:rsidRPr="000A22E2">
        <w:rPr>
          <w:color w:val="000000"/>
          <w:szCs w:val="24"/>
        </w:rPr>
        <w:t>Износ здания 30%.</w:t>
      </w:r>
      <w:r w:rsidR="006C606D" w:rsidRPr="000A22E2">
        <w:rPr>
          <w:bCs/>
          <w:color w:val="000000"/>
          <w:szCs w:val="24"/>
        </w:rPr>
        <w:t xml:space="preserve"> </w:t>
      </w:r>
      <w:r w:rsidR="008F1E66" w:rsidRPr="000A22E2">
        <w:rPr>
          <w:bCs/>
          <w:color w:val="000000"/>
          <w:szCs w:val="24"/>
        </w:rPr>
        <w:t xml:space="preserve">За счет средств бюджета Ядринского муниципального округа был произведен монтаж системы пожарной сигнализации на сумму </w:t>
      </w:r>
      <w:r w:rsidR="006C606D" w:rsidRPr="000A22E2">
        <w:rPr>
          <w:bCs/>
          <w:color w:val="000000"/>
          <w:szCs w:val="24"/>
        </w:rPr>
        <w:t xml:space="preserve">198 866,47 </w:t>
      </w:r>
      <w:r w:rsidR="008F1E66" w:rsidRPr="000A22E2">
        <w:rPr>
          <w:bCs/>
          <w:color w:val="000000"/>
          <w:szCs w:val="24"/>
        </w:rPr>
        <w:t xml:space="preserve">рублей. </w:t>
      </w:r>
    </w:p>
    <w:p w:rsidR="006C606D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proofErr w:type="spellStart"/>
      <w:r w:rsidRPr="000A22E2">
        <w:rPr>
          <w:b/>
          <w:color w:val="000000"/>
          <w:szCs w:val="24"/>
        </w:rPr>
        <w:t>Старотиньгешский</w:t>
      </w:r>
      <w:proofErr w:type="spellEnd"/>
      <w:r w:rsidRPr="000A22E2">
        <w:rPr>
          <w:b/>
          <w:color w:val="000000"/>
          <w:szCs w:val="24"/>
        </w:rPr>
        <w:t xml:space="preserve"> сельский Дом культуры</w:t>
      </w:r>
      <w:r w:rsidR="008D3076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429085,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д. Ст</w:t>
      </w:r>
      <w:r w:rsidR="006C606D" w:rsidRPr="000A22E2">
        <w:rPr>
          <w:color w:val="000000"/>
          <w:szCs w:val="24"/>
        </w:rPr>
        <w:t xml:space="preserve">арые </w:t>
      </w:r>
      <w:proofErr w:type="spellStart"/>
      <w:r w:rsidR="006C606D" w:rsidRPr="000A22E2">
        <w:rPr>
          <w:color w:val="000000"/>
          <w:szCs w:val="24"/>
        </w:rPr>
        <w:t>Тиньгеши</w:t>
      </w:r>
      <w:proofErr w:type="spellEnd"/>
      <w:r w:rsidR="006C606D" w:rsidRPr="000A22E2">
        <w:rPr>
          <w:color w:val="000000"/>
          <w:szCs w:val="24"/>
        </w:rPr>
        <w:t xml:space="preserve">, ул. Ленина, д. 5. Здание кирпичное, двухэтажное, 36 помещения, 1156,20 </w:t>
      </w:r>
      <w:r w:rsidR="006C606D" w:rsidRPr="000A22E2">
        <w:rPr>
          <w:bCs/>
          <w:color w:val="000000"/>
          <w:szCs w:val="24"/>
        </w:rPr>
        <w:t>кв. м,</w:t>
      </w:r>
      <w:r w:rsidR="0026773E" w:rsidRPr="000A22E2">
        <w:rPr>
          <w:bCs/>
          <w:color w:val="000000"/>
          <w:szCs w:val="24"/>
        </w:rPr>
        <w:t xml:space="preserve">1989 </w:t>
      </w:r>
      <w:r w:rsidR="0026773E" w:rsidRPr="000A22E2">
        <w:rPr>
          <w:color w:val="000000"/>
          <w:szCs w:val="24"/>
        </w:rPr>
        <w:t>года постройки,</w:t>
      </w:r>
      <w:r w:rsidR="006C606D" w:rsidRPr="000A22E2">
        <w:rPr>
          <w:bCs/>
          <w:color w:val="000000"/>
          <w:szCs w:val="24"/>
        </w:rPr>
        <w:t xml:space="preserve"> 250 посадочных мест. </w:t>
      </w:r>
      <w:r w:rsidR="00E276CF" w:rsidRPr="000A22E2">
        <w:rPr>
          <w:color w:val="000000"/>
          <w:szCs w:val="24"/>
        </w:rPr>
        <w:t>Износ здания 40%.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Стрелецкий сельский Дом культуры</w:t>
      </w:r>
      <w:r w:rsidR="008D3076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429075,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д. Стрелецк</w:t>
      </w:r>
      <w:r w:rsidR="006C606D" w:rsidRPr="000A22E2">
        <w:rPr>
          <w:color w:val="000000"/>
          <w:szCs w:val="24"/>
        </w:rPr>
        <w:t xml:space="preserve">ая, ул. 40 лет Победы, д.63б. Здание кирпичное, двухэтажное, 7 помещений, 700,90 </w:t>
      </w:r>
      <w:r w:rsidR="006C606D" w:rsidRPr="000A22E2">
        <w:rPr>
          <w:bCs/>
          <w:color w:val="000000"/>
          <w:szCs w:val="24"/>
        </w:rPr>
        <w:t xml:space="preserve">кв. м, </w:t>
      </w:r>
      <w:r w:rsidR="0026773E" w:rsidRPr="000A22E2">
        <w:rPr>
          <w:bCs/>
          <w:color w:val="000000"/>
          <w:szCs w:val="24"/>
        </w:rPr>
        <w:t xml:space="preserve">1965 </w:t>
      </w:r>
      <w:r w:rsidR="0026773E" w:rsidRPr="000A22E2">
        <w:rPr>
          <w:color w:val="000000"/>
          <w:szCs w:val="24"/>
        </w:rPr>
        <w:t>года постройки</w:t>
      </w:r>
      <w:r w:rsidR="0026773E" w:rsidRPr="000A22E2">
        <w:rPr>
          <w:bCs/>
          <w:color w:val="000000"/>
          <w:szCs w:val="24"/>
        </w:rPr>
        <w:t xml:space="preserve">, </w:t>
      </w:r>
      <w:r w:rsidR="006C606D" w:rsidRPr="000A22E2">
        <w:rPr>
          <w:bCs/>
          <w:color w:val="000000"/>
          <w:szCs w:val="24"/>
        </w:rPr>
        <w:t xml:space="preserve">200 посадочных мест. </w:t>
      </w:r>
      <w:r w:rsidR="00E276CF" w:rsidRPr="000A22E2">
        <w:rPr>
          <w:color w:val="000000"/>
          <w:szCs w:val="24"/>
        </w:rPr>
        <w:t>Износ здания 50%.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proofErr w:type="spellStart"/>
      <w:r w:rsidRPr="000A22E2">
        <w:rPr>
          <w:b/>
          <w:color w:val="000000"/>
          <w:szCs w:val="24"/>
        </w:rPr>
        <w:t>Лапракасинский</w:t>
      </w:r>
      <w:proofErr w:type="spellEnd"/>
      <w:r w:rsidRPr="000A22E2">
        <w:rPr>
          <w:b/>
          <w:color w:val="000000"/>
          <w:szCs w:val="24"/>
        </w:rPr>
        <w:t xml:space="preserve"> сельский Дом культуры</w:t>
      </w:r>
      <w:r w:rsidR="008D3076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429069,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 xml:space="preserve">, д. </w:t>
      </w:r>
      <w:proofErr w:type="spellStart"/>
      <w:r w:rsidRPr="000A22E2">
        <w:rPr>
          <w:color w:val="000000"/>
          <w:szCs w:val="24"/>
        </w:rPr>
        <w:t>Л</w:t>
      </w:r>
      <w:r w:rsidR="008D3076" w:rsidRPr="000A22E2">
        <w:rPr>
          <w:color w:val="000000"/>
          <w:szCs w:val="24"/>
        </w:rPr>
        <w:t>апракасы</w:t>
      </w:r>
      <w:proofErr w:type="spellEnd"/>
      <w:r w:rsidR="008D3076" w:rsidRPr="000A22E2">
        <w:rPr>
          <w:color w:val="000000"/>
          <w:szCs w:val="24"/>
        </w:rPr>
        <w:t>, ул. Центральная, д. 2</w:t>
      </w:r>
      <w:r w:rsidR="006C606D" w:rsidRPr="000A22E2">
        <w:rPr>
          <w:color w:val="000000"/>
          <w:szCs w:val="24"/>
        </w:rPr>
        <w:t xml:space="preserve">. Здание деревянное, обшитое </w:t>
      </w:r>
      <w:proofErr w:type="spellStart"/>
      <w:r w:rsidR="006C606D" w:rsidRPr="000A22E2">
        <w:rPr>
          <w:color w:val="000000"/>
          <w:szCs w:val="24"/>
        </w:rPr>
        <w:t>сайдингом</w:t>
      </w:r>
      <w:proofErr w:type="spellEnd"/>
      <w:r w:rsidR="006C606D" w:rsidRPr="000A22E2">
        <w:rPr>
          <w:color w:val="000000"/>
          <w:szCs w:val="24"/>
        </w:rPr>
        <w:t xml:space="preserve">, одноэтажное, 6 помещений, 185,90 </w:t>
      </w:r>
      <w:r w:rsidR="006C606D" w:rsidRPr="000A22E2">
        <w:rPr>
          <w:bCs/>
          <w:color w:val="000000"/>
          <w:szCs w:val="24"/>
        </w:rPr>
        <w:t xml:space="preserve">кв. м, </w:t>
      </w:r>
      <w:r w:rsidR="0026773E" w:rsidRPr="000A22E2">
        <w:rPr>
          <w:bCs/>
          <w:color w:val="000000"/>
          <w:szCs w:val="24"/>
        </w:rPr>
        <w:t xml:space="preserve">1966 </w:t>
      </w:r>
      <w:r w:rsidR="0026773E" w:rsidRPr="000A22E2">
        <w:rPr>
          <w:color w:val="000000"/>
          <w:szCs w:val="24"/>
        </w:rPr>
        <w:t>года постройки</w:t>
      </w:r>
      <w:r w:rsidR="0026773E" w:rsidRPr="000A22E2">
        <w:rPr>
          <w:bCs/>
          <w:color w:val="000000"/>
          <w:szCs w:val="24"/>
        </w:rPr>
        <w:t xml:space="preserve">, </w:t>
      </w:r>
      <w:r w:rsidR="006C606D" w:rsidRPr="000A22E2">
        <w:rPr>
          <w:bCs/>
          <w:color w:val="000000"/>
          <w:szCs w:val="24"/>
        </w:rPr>
        <w:t>120 посадочных мест.</w:t>
      </w:r>
      <w:r w:rsidR="003D5DA1" w:rsidRPr="000A22E2">
        <w:rPr>
          <w:bCs/>
          <w:color w:val="000000"/>
          <w:szCs w:val="24"/>
        </w:rPr>
        <w:t xml:space="preserve"> </w:t>
      </w:r>
      <w:r w:rsidR="00E276CF" w:rsidRPr="000A22E2">
        <w:rPr>
          <w:color w:val="000000"/>
          <w:szCs w:val="24"/>
        </w:rPr>
        <w:t>Износ здания</w:t>
      </w:r>
      <w:r w:rsidR="00E276CF" w:rsidRPr="000A22E2">
        <w:rPr>
          <w:bCs/>
          <w:color w:val="000000"/>
          <w:szCs w:val="24"/>
        </w:rPr>
        <w:t xml:space="preserve"> 10%. </w:t>
      </w:r>
      <w:r w:rsidR="003D5DA1" w:rsidRPr="000A22E2">
        <w:rPr>
          <w:bCs/>
          <w:color w:val="000000"/>
          <w:szCs w:val="24"/>
        </w:rPr>
        <w:t xml:space="preserve">В рамках «Инициативного бюджетирования» были произведены работы по ограждению здания СДК на сумму 488 089,80 рублей. 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proofErr w:type="spellStart"/>
      <w:r w:rsidRPr="000A22E2">
        <w:rPr>
          <w:b/>
          <w:color w:val="000000"/>
          <w:szCs w:val="24"/>
        </w:rPr>
        <w:t>Чебаковский</w:t>
      </w:r>
      <w:proofErr w:type="spellEnd"/>
      <w:r w:rsidRPr="000A22E2">
        <w:rPr>
          <w:b/>
          <w:color w:val="000000"/>
          <w:szCs w:val="24"/>
        </w:rPr>
        <w:t xml:space="preserve"> сельский Дом культуры</w:t>
      </w:r>
      <w:r w:rsidR="008D3076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429077,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 xml:space="preserve">, с. </w:t>
      </w:r>
      <w:proofErr w:type="spellStart"/>
      <w:r w:rsidRPr="000A22E2">
        <w:rPr>
          <w:color w:val="000000"/>
          <w:szCs w:val="24"/>
        </w:rPr>
        <w:t>Чебаково</w:t>
      </w:r>
      <w:proofErr w:type="spellEnd"/>
      <w:r w:rsidRPr="000A22E2">
        <w:rPr>
          <w:color w:val="000000"/>
          <w:szCs w:val="24"/>
        </w:rPr>
        <w:t>, ул. Ленин</w:t>
      </w:r>
      <w:r w:rsidR="006C606D" w:rsidRPr="000A22E2">
        <w:rPr>
          <w:color w:val="000000"/>
          <w:szCs w:val="24"/>
        </w:rPr>
        <w:t>а, д. 5.</w:t>
      </w:r>
      <w:r w:rsidR="006C606D" w:rsidRPr="000A22E2">
        <w:rPr>
          <w:szCs w:val="24"/>
        </w:rPr>
        <w:t xml:space="preserve"> </w:t>
      </w:r>
      <w:r w:rsidR="006C606D" w:rsidRPr="000A22E2">
        <w:rPr>
          <w:color w:val="000000"/>
          <w:szCs w:val="24"/>
        </w:rPr>
        <w:t xml:space="preserve">Здание кирпичное, двухэтажное, 9 помещений, 832,30 </w:t>
      </w:r>
      <w:r w:rsidR="006C606D" w:rsidRPr="000A22E2">
        <w:rPr>
          <w:bCs/>
          <w:color w:val="000000"/>
          <w:szCs w:val="24"/>
        </w:rPr>
        <w:t>кв. м, 300 посадочных мест.</w:t>
      </w:r>
      <w:r w:rsidR="00E276CF" w:rsidRPr="000A22E2">
        <w:rPr>
          <w:bCs/>
          <w:color w:val="000000"/>
          <w:szCs w:val="24"/>
        </w:rPr>
        <w:t xml:space="preserve"> </w:t>
      </w:r>
      <w:r w:rsidR="00E276CF" w:rsidRPr="000A22E2">
        <w:rPr>
          <w:color w:val="000000"/>
          <w:szCs w:val="24"/>
        </w:rPr>
        <w:t>Износ здания30%.</w:t>
      </w:r>
      <w:r w:rsidR="006C606D" w:rsidRPr="000A22E2">
        <w:rPr>
          <w:bCs/>
          <w:color w:val="000000"/>
          <w:szCs w:val="24"/>
        </w:rPr>
        <w:t xml:space="preserve"> За счет средств </w:t>
      </w:r>
      <w:r w:rsidR="008F1E66" w:rsidRPr="000A22E2">
        <w:rPr>
          <w:bCs/>
          <w:color w:val="000000"/>
          <w:szCs w:val="24"/>
        </w:rPr>
        <w:t>б</w:t>
      </w:r>
      <w:r w:rsidR="006C606D" w:rsidRPr="000A22E2">
        <w:rPr>
          <w:bCs/>
          <w:color w:val="000000"/>
          <w:szCs w:val="24"/>
        </w:rPr>
        <w:t>юджет</w:t>
      </w:r>
      <w:r w:rsidR="008F1E66" w:rsidRPr="000A22E2">
        <w:rPr>
          <w:bCs/>
          <w:color w:val="000000"/>
          <w:szCs w:val="24"/>
        </w:rPr>
        <w:t>а</w:t>
      </w:r>
      <w:r w:rsidR="006C606D" w:rsidRPr="000A22E2">
        <w:rPr>
          <w:bCs/>
          <w:color w:val="000000"/>
          <w:szCs w:val="24"/>
        </w:rPr>
        <w:t xml:space="preserve"> Ядринского </w:t>
      </w:r>
      <w:r w:rsidR="008F1E66" w:rsidRPr="000A22E2">
        <w:rPr>
          <w:bCs/>
          <w:color w:val="000000"/>
          <w:szCs w:val="24"/>
        </w:rPr>
        <w:t>муниципального округа</w:t>
      </w:r>
      <w:r w:rsidR="006C606D" w:rsidRPr="000A22E2">
        <w:rPr>
          <w:bCs/>
          <w:color w:val="000000"/>
          <w:szCs w:val="24"/>
        </w:rPr>
        <w:t xml:space="preserve"> произведен ремонт пола на сумму 4</w:t>
      </w:r>
      <w:r w:rsidR="003D5DA1" w:rsidRPr="000A22E2">
        <w:rPr>
          <w:bCs/>
          <w:color w:val="000000"/>
          <w:szCs w:val="24"/>
        </w:rPr>
        <w:t>4</w:t>
      </w:r>
      <w:r w:rsidR="006C606D" w:rsidRPr="000A22E2">
        <w:rPr>
          <w:bCs/>
          <w:color w:val="000000"/>
          <w:szCs w:val="24"/>
        </w:rPr>
        <w:t xml:space="preserve">3 245,75 рублей. 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color w:val="000000"/>
          <w:szCs w:val="24"/>
        </w:rPr>
      </w:pPr>
      <w:proofErr w:type="spellStart"/>
      <w:r w:rsidRPr="000A22E2">
        <w:rPr>
          <w:b/>
          <w:color w:val="000000"/>
          <w:szCs w:val="24"/>
        </w:rPr>
        <w:t>Верхнеирзеевский</w:t>
      </w:r>
      <w:proofErr w:type="spellEnd"/>
      <w:r w:rsidRPr="000A22E2">
        <w:rPr>
          <w:b/>
          <w:color w:val="000000"/>
          <w:szCs w:val="24"/>
        </w:rPr>
        <w:t xml:space="preserve"> сельский Дом культуры</w:t>
      </w:r>
      <w:r w:rsidR="008D3076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429071,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>, д. Верхн</w:t>
      </w:r>
      <w:r w:rsidR="006C606D" w:rsidRPr="000A22E2">
        <w:rPr>
          <w:color w:val="000000"/>
          <w:szCs w:val="24"/>
        </w:rPr>
        <w:t xml:space="preserve">ие </w:t>
      </w:r>
      <w:proofErr w:type="spellStart"/>
      <w:r w:rsidR="006C606D" w:rsidRPr="000A22E2">
        <w:rPr>
          <w:color w:val="000000"/>
          <w:szCs w:val="24"/>
        </w:rPr>
        <w:t>Ирзеи</w:t>
      </w:r>
      <w:proofErr w:type="spellEnd"/>
      <w:r w:rsidR="006C606D" w:rsidRPr="000A22E2">
        <w:rPr>
          <w:color w:val="000000"/>
          <w:szCs w:val="24"/>
        </w:rPr>
        <w:t>, ул. Центральная, д.47. Здание деревянное, одноэтажное, 2 помещения, 197</w:t>
      </w:r>
      <w:r w:rsidR="006C606D" w:rsidRPr="000A22E2">
        <w:rPr>
          <w:bCs/>
          <w:color w:val="000000"/>
          <w:szCs w:val="24"/>
        </w:rPr>
        <w:t>,8</w:t>
      </w:r>
      <w:r w:rsidR="006C606D" w:rsidRPr="000A22E2">
        <w:rPr>
          <w:b/>
          <w:bCs/>
          <w:color w:val="000000"/>
          <w:szCs w:val="24"/>
        </w:rPr>
        <w:t xml:space="preserve"> </w:t>
      </w:r>
      <w:r w:rsidR="006C606D" w:rsidRPr="000A22E2">
        <w:rPr>
          <w:bCs/>
          <w:color w:val="000000"/>
          <w:szCs w:val="24"/>
        </w:rPr>
        <w:t>кв. м,</w:t>
      </w:r>
      <w:r w:rsidR="0026773E" w:rsidRPr="000A22E2">
        <w:rPr>
          <w:bCs/>
          <w:color w:val="000000"/>
          <w:szCs w:val="24"/>
        </w:rPr>
        <w:t xml:space="preserve"> 1957 </w:t>
      </w:r>
      <w:r w:rsidR="0026773E" w:rsidRPr="000A22E2">
        <w:rPr>
          <w:color w:val="000000"/>
          <w:szCs w:val="24"/>
        </w:rPr>
        <w:t>года постройки</w:t>
      </w:r>
      <w:r w:rsidR="0026773E" w:rsidRPr="000A22E2">
        <w:rPr>
          <w:bCs/>
          <w:color w:val="000000"/>
          <w:szCs w:val="24"/>
        </w:rPr>
        <w:t xml:space="preserve">, </w:t>
      </w:r>
      <w:r w:rsidR="006C606D" w:rsidRPr="000A22E2">
        <w:rPr>
          <w:bCs/>
          <w:color w:val="000000"/>
          <w:szCs w:val="24"/>
        </w:rPr>
        <w:t xml:space="preserve">180 посадочных мест. </w:t>
      </w:r>
      <w:r w:rsidR="00E276CF" w:rsidRPr="000A22E2">
        <w:rPr>
          <w:color w:val="000000"/>
          <w:szCs w:val="24"/>
        </w:rPr>
        <w:t>Износ здания</w:t>
      </w:r>
      <w:r w:rsidR="00E276CF" w:rsidRPr="000A22E2">
        <w:rPr>
          <w:bCs/>
          <w:color w:val="000000"/>
          <w:szCs w:val="24"/>
        </w:rPr>
        <w:t xml:space="preserve"> 70%. </w:t>
      </w:r>
      <w:r w:rsidR="003D5DA1" w:rsidRPr="000A22E2">
        <w:rPr>
          <w:bCs/>
          <w:color w:val="000000"/>
          <w:szCs w:val="24"/>
        </w:rPr>
        <w:t>За счет средств бюджета Ядринского муниципального округа произведен</w:t>
      </w:r>
      <w:r w:rsidR="006C606D" w:rsidRPr="000A22E2">
        <w:rPr>
          <w:bCs/>
          <w:color w:val="000000"/>
          <w:szCs w:val="24"/>
        </w:rPr>
        <w:t xml:space="preserve"> монтаж </w:t>
      </w:r>
      <w:r w:rsidR="003D5DA1" w:rsidRPr="000A22E2">
        <w:rPr>
          <w:bCs/>
          <w:color w:val="000000"/>
          <w:szCs w:val="24"/>
        </w:rPr>
        <w:t xml:space="preserve">системы </w:t>
      </w:r>
      <w:r w:rsidR="006C606D" w:rsidRPr="000A22E2">
        <w:rPr>
          <w:bCs/>
          <w:color w:val="000000"/>
          <w:szCs w:val="24"/>
        </w:rPr>
        <w:t xml:space="preserve">пожарной сигнализации на сумму </w:t>
      </w:r>
      <w:r w:rsidR="004621B4" w:rsidRPr="000A22E2">
        <w:rPr>
          <w:bCs/>
          <w:color w:val="000000"/>
          <w:szCs w:val="24"/>
        </w:rPr>
        <w:t>170 172,27 рублей</w:t>
      </w:r>
      <w:r w:rsidR="003D5DA1" w:rsidRPr="000A22E2">
        <w:rPr>
          <w:bCs/>
          <w:color w:val="000000"/>
          <w:szCs w:val="24"/>
        </w:rPr>
        <w:t>.</w:t>
      </w:r>
    </w:p>
    <w:p w:rsidR="008D3076" w:rsidRPr="000A22E2" w:rsidRDefault="00DD62A7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bCs/>
          <w:color w:val="000000"/>
          <w:szCs w:val="24"/>
        </w:rPr>
      </w:pPr>
      <w:r w:rsidRPr="000A22E2">
        <w:rPr>
          <w:b/>
          <w:color w:val="000000"/>
          <w:szCs w:val="24"/>
        </w:rPr>
        <w:t>Социально-культур</w:t>
      </w:r>
      <w:r w:rsidR="0026773E" w:rsidRPr="000A22E2">
        <w:rPr>
          <w:b/>
          <w:color w:val="000000"/>
          <w:szCs w:val="24"/>
        </w:rPr>
        <w:t>ный центр</w:t>
      </w:r>
      <w:r w:rsidRPr="000A22E2">
        <w:rPr>
          <w:b/>
          <w:color w:val="000000"/>
          <w:szCs w:val="24"/>
        </w:rPr>
        <w:t xml:space="preserve"> с. </w:t>
      </w:r>
      <w:proofErr w:type="spellStart"/>
      <w:r w:rsidRPr="000A22E2">
        <w:rPr>
          <w:b/>
          <w:color w:val="000000"/>
          <w:szCs w:val="24"/>
        </w:rPr>
        <w:t>Юваново</w:t>
      </w:r>
      <w:proofErr w:type="spellEnd"/>
      <w:r w:rsidR="008D3076" w:rsidRPr="000A22E2">
        <w:rPr>
          <w:color w:val="000000"/>
          <w:szCs w:val="24"/>
        </w:rPr>
        <w:t xml:space="preserve"> расположен по адресу:</w:t>
      </w:r>
      <w:r w:rsidRPr="000A22E2">
        <w:rPr>
          <w:color w:val="000000"/>
          <w:szCs w:val="24"/>
        </w:rPr>
        <w:t xml:space="preserve"> 429071, Чувашская Республика, Ядринский </w:t>
      </w:r>
      <w:r w:rsidR="00EE5565" w:rsidRPr="000A22E2">
        <w:rPr>
          <w:color w:val="000000"/>
          <w:szCs w:val="24"/>
        </w:rPr>
        <w:t>муниципальный округ</w:t>
      </w:r>
      <w:r w:rsidRPr="000A22E2">
        <w:rPr>
          <w:color w:val="000000"/>
          <w:szCs w:val="24"/>
        </w:rPr>
        <w:t xml:space="preserve">, с. </w:t>
      </w:r>
      <w:proofErr w:type="spellStart"/>
      <w:r w:rsidRPr="000A22E2">
        <w:rPr>
          <w:color w:val="000000"/>
          <w:szCs w:val="24"/>
        </w:rPr>
        <w:t>Юваново</w:t>
      </w:r>
      <w:proofErr w:type="spellEnd"/>
      <w:r w:rsidRPr="000A22E2">
        <w:rPr>
          <w:color w:val="000000"/>
          <w:szCs w:val="24"/>
        </w:rPr>
        <w:t xml:space="preserve">, ул. </w:t>
      </w:r>
      <w:proofErr w:type="spellStart"/>
      <w:r w:rsidRPr="000A22E2">
        <w:rPr>
          <w:color w:val="000000"/>
          <w:szCs w:val="24"/>
        </w:rPr>
        <w:t>Сюльдикасы</w:t>
      </w:r>
      <w:proofErr w:type="spellEnd"/>
      <w:r w:rsidRPr="000A22E2">
        <w:rPr>
          <w:color w:val="000000"/>
          <w:szCs w:val="24"/>
        </w:rPr>
        <w:t>, д. 65А</w:t>
      </w:r>
      <w:r w:rsidR="004621B4" w:rsidRPr="000A22E2">
        <w:rPr>
          <w:color w:val="000000"/>
          <w:szCs w:val="24"/>
        </w:rPr>
        <w:t>. Здание кирпичное</w:t>
      </w:r>
      <w:r w:rsidR="00E276CF" w:rsidRPr="000A22E2">
        <w:rPr>
          <w:color w:val="000000"/>
          <w:szCs w:val="24"/>
        </w:rPr>
        <w:t xml:space="preserve"> 2019 года постройки</w:t>
      </w:r>
      <w:r w:rsidR="004621B4" w:rsidRPr="000A22E2">
        <w:rPr>
          <w:color w:val="000000"/>
          <w:szCs w:val="24"/>
        </w:rPr>
        <w:t xml:space="preserve">, одноэтажное, 16 помещения, 363,5 </w:t>
      </w:r>
      <w:r w:rsidR="004621B4" w:rsidRPr="000A22E2">
        <w:rPr>
          <w:bCs/>
          <w:color w:val="000000"/>
          <w:szCs w:val="24"/>
        </w:rPr>
        <w:t>кв. м, 101 посадочных мест.</w:t>
      </w:r>
      <w:r w:rsidR="00E276CF" w:rsidRPr="000A22E2">
        <w:rPr>
          <w:bCs/>
          <w:color w:val="000000"/>
          <w:szCs w:val="24"/>
        </w:rPr>
        <w:t xml:space="preserve"> </w:t>
      </w:r>
      <w:r w:rsidR="00E276CF" w:rsidRPr="000A22E2">
        <w:rPr>
          <w:color w:val="000000"/>
          <w:szCs w:val="24"/>
        </w:rPr>
        <w:t>Износ здания 0%.</w:t>
      </w:r>
    </w:p>
    <w:p w:rsidR="0065526C" w:rsidRDefault="00DD62A7" w:rsidP="0065526C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color w:val="000000"/>
          <w:szCs w:val="24"/>
        </w:rPr>
      </w:pPr>
      <w:proofErr w:type="spellStart"/>
      <w:r w:rsidRPr="005E59E8">
        <w:rPr>
          <w:b/>
          <w:color w:val="000000"/>
          <w:szCs w:val="24"/>
        </w:rPr>
        <w:t>Изамбаевский</w:t>
      </w:r>
      <w:proofErr w:type="spellEnd"/>
      <w:r w:rsidRPr="005E59E8">
        <w:rPr>
          <w:b/>
          <w:color w:val="000000"/>
          <w:szCs w:val="24"/>
        </w:rPr>
        <w:t xml:space="preserve"> сельский Дом культуры</w:t>
      </w:r>
      <w:r w:rsidR="008D3076" w:rsidRPr="000A22E2">
        <w:rPr>
          <w:color w:val="000000"/>
          <w:szCs w:val="24"/>
        </w:rPr>
        <w:t xml:space="preserve"> </w:t>
      </w:r>
      <w:r w:rsidR="0065526C" w:rsidRPr="0065526C">
        <w:rPr>
          <w:color w:val="000000"/>
          <w:szCs w:val="24"/>
        </w:rPr>
        <w:t>Здание кирпичное, одноэтажное, 6 помещений, 278,30 кв. м, 184 посадочных мест</w:t>
      </w:r>
      <w:r w:rsidR="0065526C">
        <w:rPr>
          <w:color w:val="000000"/>
          <w:szCs w:val="24"/>
        </w:rPr>
        <w:t>. В</w:t>
      </w:r>
      <w:r w:rsidR="003D5DA1" w:rsidRPr="000A22E2">
        <w:rPr>
          <w:color w:val="000000"/>
          <w:szCs w:val="24"/>
        </w:rPr>
        <w:t xml:space="preserve"> текущем году </w:t>
      </w:r>
      <w:r w:rsidR="00E21323" w:rsidRPr="000A22E2">
        <w:rPr>
          <w:color w:val="000000"/>
          <w:szCs w:val="24"/>
        </w:rPr>
        <w:t>на</w:t>
      </w:r>
      <w:r w:rsidR="003D5DA1" w:rsidRPr="000A22E2">
        <w:rPr>
          <w:color w:val="000000"/>
          <w:szCs w:val="24"/>
        </w:rPr>
        <w:t xml:space="preserve"> основании акта приема-передачи муниципального имущества </w:t>
      </w:r>
      <w:r w:rsidR="00E21323" w:rsidRPr="000A22E2">
        <w:rPr>
          <w:color w:val="000000"/>
          <w:szCs w:val="24"/>
        </w:rPr>
        <w:t xml:space="preserve">передан </w:t>
      </w:r>
      <w:r w:rsidR="003D5DA1" w:rsidRPr="000A22E2">
        <w:rPr>
          <w:color w:val="000000"/>
          <w:szCs w:val="24"/>
        </w:rPr>
        <w:t>в казну Ядри</w:t>
      </w:r>
      <w:r w:rsidR="00F622FE" w:rsidRPr="000A22E2">
        <w:rPr>
          <w:color w:val="000000"/>
          <w:szCs w:val="24"/>
        </w:rPr>
        <w:t xml:space="preserve">нского муниципального округа. </w:t>
      </w:r>
    </w:p>
    <w:p w:rsidR="00DD62A7" w:rsidRPr="000A22E2" w:rsidRDefault="0065526C" w:rsidP="00F24748">
      <w:pPr>
        <w:pStyle w:val="aff4"/>
        <w:widowControl w:val="0"/>
        <w:numPr>
          <w:ilvl w:val="0"/>
          <w:numId w:val="31"/>
        </w:numPr>
        <w:suppressAutoHyphens/>
        <w:autoSpaceDE w:val="0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>С</w:t>
      </w:r>
      <w:r w:rsidR="004621B4" w:rsidRPr="000A22E2">
        <w:rPr>
          <w:b/>
          <w:color w:val="000000"/>
          <w:szCs w:val="24"/>
        </w:rPr>
        <w:t xml:space="preserve">ельский Дом культуры с. </w:t>
      </w:r>
      <w:proofErr w:type="spellStart"/>
      <w:r w:rsidR="004621B4" w:rsidRPr="000A22E2">
        <w:rPr>
          <w:b/>
          <w:color w:val="000000"/>
          <w:szCs w:val="24"/>
        </w:rPr>
        <w:t>Ядрино</w:t>
      </w:r>
      <w:proofErr w:type="spellEnd"/>
      <w:r w:rsidR="002D7B7A" w:rsidRPr="000A22E2">
        <w:rPr>
          <w:color w:val="000000"/>
          <w:szCs w:val="24"/>
        </w:rPr>
        <w:t>,</w:t>
      </w:r>
      <w:r w:rsidR="007D067D" w:rsidRPr="000A22E2">
        <w:rPr>
          <w:color w:val="000000"/>
          <w:szCs w:val="24"/>
        </w:rPr>
        <w:t xml:space="preserve"> </w:t>
      </w:r>
      <w:r w:rsidR="002D7B7A" w:rsidRPr="000A22E2">
        <w:rPr>
          <w:color w:val="000000"/>
          <w:szCs w:val="24"/>
        </w:rPr>
        <w:t>р</w:t>
      </w:r>
      <w:r w:rsidR="003D5DA1" w:rsidRPr="000A22E2">
        <w:rPr>
          <w:color w:val="000000"/>
          <w:szCs w:val="24"/>
        </w:rPr>
        <w:t>асположен</w:t>
      </w:r>
      <w:r w:rsidR="002D7B7A" w:rsidRPr="000A22E2">
        <w:rPr>
          <w:color w:val="000000"/>
          <w:szCs w:val="24"/>
        </w:rPr>
        <w:t>ный</w:t>
      </w:r>
      <w:r w:rsidR="003D5DA1" w:rsidRPr="000A22E2">
        <w:rPr>
          <w:color w:val="000000"/>
          <w:szCs w:val="24"/>
        </w:rPr>
        <w:t xml:space="preserve"> по адресу: </w:t>
      </w:r>
      <w:r w:rsidR="007D067D" w:rsidRPr="000A22E2">
        <w:rPr>
          <w:color w:val="000000"/>
          <w:szCs w:val="24"/>
        </w:rPr>
        <w:t xml:space="preserve">Чувашская Республика, </w:t>
      </w:r>
      <w:r w:rsidR="003D5DA1" w:rsidRPr="000A22E2">
        <w:rPr>
          <w:color w:val="000000"/>
          <w:szCs w:val="24"/>
        </w:rPr>
        <w:t xml:space="preserve">Ядринский </w:t>
      </w:r>
      <w:r w:rsidR="007D067D" w:rsidRPr="000A22E2">
        <w:rPr>
          <w:color w:val="000000"/>
          <w:szCs w:val="24"/>
        </w:rPr>
        <w:t xml:space="preserve">муниципальный округ, село </w:t>
      </w:r>
      <w:proofErr w:type="spellStart"/>
      <w:r w:rsidR="007D067D" w:rsidRPr="000A22E2">
        <w:rPr>
          <w:color w:val="000000"/>
          <w:szCs w:val="24"/>
        </w:rPr>
        <w:t>Ядрино</w:t>
      </w:r>
      <w:proofErr w:type="spellEnd"/>
      <w:r w:rsidR="007D067D" w:rsidRPr="000A22E2">
        <w:rPr>
          <w:color w:val="000000"/>
          <w:szCs w:val="24"/>
        </w:rPr>
        <w:t>, ул</w:t>
      </w:r>
      <w:r w:rsidR="003D5DA1" w:rsidRPr="000A22E2">
        <w:rPr>
          <w:color w:val="000000"/>
          <w:szCs w:val="24"/>
        </w:rPr>
        <w:t>.</w:t>
      </w:r>
      <w:r w:rsidR="007D067D" w:rsidRPr="000A22E2">
        <w:rPr>
          <w:color w:val="000000"/>
          <w:szCs w:val="24"/>
        </w:rPr>
        <w:t xml:space="preserve"> Шоссейная, д. 3а. Материал наружных стен здания </w:t>
      </w:r>
      <w:r w:rsidR="003D5DA1" w:rsidRPr="000A22E2">
        <w:rPr>
          <w:color w:val="000000"/>
          <w:szCs w:val="24"/>
        </w:rPr>
        <w:t>к</w:t>
      </w:r>
      <w:r w:rsidR="007D067D" w:rsidRPr="000A22E2">
        <w:rPr>
          <w:color w:val="000000"/>
          <w:szCs w:val="24"/>
        </w:rPr>
        <w:t xml:space="preserve">аркасно-панельные. Общая площадь 199.9 </w:t>
      </w:r>
      <w:r w:rsidR="007D067D" w:rsidRPr="000A22E2">
        <w:rPr>
          <w:bCs/>
          <w:color w:val="000000"/>
          <w:szCs w:val="24"/>
        </w:rPr>
        <w:t xml:space="preserve">кв. м, 49 посадочных мест. </w:t>
      </w:r>
      <w:r w:rsidR="00E276CF" w:rsidRPr="000A22E2">
        <w:rPr>
          <w:color w:val="000000"/>
          <w:szCs w:val="24"/>
        </w:rPr>
        <w:t>Износ здания 0%.</w:t>
      </w:r>
    </w:p>
    <w:p w:rsidR="003D5DA1" w:rsidRPr="000A22E2" w:rsidRDefault="003D5DA1" w:rsidP="00F24748">
      <w:pPr>
        <w:pStyle w:val="aff4"/>
        <w:widowControl w:val="0"/>
        <w:suppressAutoHyphens/>
        <w:autoSpaceDE w:val="0"/>
        <w:jc w:val="both"/>
        <w:rPr>
          <w:color w:val="000000"/>
          <w:szCs w:val="24"/>
        </w:rPr>
      </w:pPr>
    </w:p>
    <w:p w:rsidR="009E7C05" w:rsidRPr="000A22E2" w:rsidRDefault="009E7C05" w:rsidP="00F24748">
      <w:pPr>
        <w:widowControl w:val="0"/>
        <w:suppressAutoHyphens/>
        <w:autoSpaceDE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>Сведения о наличии автотранспорта в КДУ</w:t>
      </w:r>
    </w:p>
    <w:p w:rsidR="008378D3" w:rsidRPr="000A22E2" w:rsidRDefault="009E7C05" w:rsidP="00F24748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tab/>
      </w:r>
      <w:r w:rsidR="008378D3" w:rsidRPr="000A22E2">
        <w:rPr>
          <w:rFonts w:ascii="Times New Roman" w:hAnsi="Times New Roman"/>
          <w:sz w:val="24"/>
          <w:szCs w:val="24"/>
        </w:rPr>
        <w:t xml:space="preserve">По состоянию на отчетный период культурно-досуговое учреждение располагает </w:t>
      </w:r>
      <w:r w:rsidR="008378D3" w:rsidRPr="000A22E2">
        <w:rPr>
          <w:rFonts w:ascii="Times New Roman" w:hAnsi="Times New Roman"/>
          <w:sz w:val="24"/>
          <w:szCs w:val="24"/>
        </w:rPr>
        <w:lastRenderedPageBreak/>
        <w:t>одной единицей специализированного автотранспорта — передвижным многофункциональным культурным центром (автоклубом).</w:t>
      </w:r>
    </w:p>
    <w:p w:rsidR="008378D3" w:rsidRPr="000A22E2" w:rsidRDefault="008378D3" w:rsidP="00F2474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>Данный автомобиль был приобретен в феврале 2024 года за 9 390 000 рублей в рамках национального проекта «Культура». Автоклуб укомплектован полным набором аппаратуры для проведения мероприятий: звуковым, световым, видео- и мультимедийным оборудованием.</w:t>
      </w:r>
    </w:p>
    <w:p w:rsidR="00B7480D" w:rsidRPr="000A22E2" w:rsidRDefault="008378D3" w:rsidP="005E59E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За отчетный период автоклуб использовался активно. С его помощью было осуществлен </w:t>
      </w:r>
      <w:r w:rsidRPr="000A22E2">
        <w:rPr>
          <w:rFonts w:ascii="Times New Roman" w:hAnsi="Times New Roman"/>
          <w:b/>
          <w:sz w:val="24"/>
          <w:szCs w:val="24"/>
        </w:rPr>
        <w:t>31</w:t>
      </w:r>
      <w:r w:rsidRPr="000A22E2">
        <w:rPr>
          <w:rFonts w:ascii="Times New Roman" w:hAnsi="Times New Roman"/>
          <w:sz w:val="24"/>
          <w:szCs w:val="24"/>
        </w:rPr>
        <w:t xml:space="preserve"> выезд в различные населенные пункты. Мероприятия, проведенные на его базе, посетили </w:t>
      </w:r>
      <w:r w:rsidRPr="000A22E2">
        <w:rPr>
          <w:rFonts w:ascii="Times New Roman" w:hAnsi="Times New Roman"/>
          <w:b/>
          <w:sz w:val="24"/>
          <w:szCs w:val="24"/>
        </w:rPr>
        <w:t>4048</w:t>
      </w:r>
      <w:r w:rsidRPr="000A22E2">
        <w:rPr>
          <w:rFonts w:ascii="Times New Roman" w:hAnsi="Times New Roman"/>
          <w:sz w:val="24"/>
          <w:szCs w:val="24"/>
        </w:rPr>
        <w:t xml:space="preserve"> человек.</w:t>
      </w:r>
    </w:p>
    <w:p w:rsidR="00217D23" w:rsidRPr="000A22E2" w:rsidRDefault="00217D23" w:rsidP="005E59E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Мероприятия прошли населенных пунктах, включая деревни Советское, М. </w:t>
      </w:r>
      <w:proofErr w:type="spellStart"/>
      <w:r w:rsidRPr="000A22E2">
        <w:rPr>
          <w:rFonts w:ascii="Times New Roman" w:hAnsi="Times New Roman"/>
          <w:sz w:val="24"/>
          <w:szCs w:val="24"/>
        </w:rPr>
        <w:t>Югуть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Атликасы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Орабакасы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Нагорное, </w:t>
      </w:r>
      <w:proofErr w:type="spellStart"/>
      <w:r w:rsidRPr="000A22E2">
        <w:rPr>
          <w:rFonts w:ascii="Times New Roman" w:hAnsi="Times New Roman"/>
          <w:sz w:val="24"/>
          <w:szCs w:val="24"/>
        </w:rPr>
        <w:t>Исмендеры</w:t>
      </w:r>
      <w:proofErr w:type="spellEnd"/>
      <w:r w:rsidRPr="000A22E2">
        <w:rPr>
          <w:rFonts w:ascii="Times New Roman" w:hAnsi="Times New Roman"/>
          <w:sz w:val="24"/>
          <w:szCs w:val="24"/>
        </w:rPr>
        <w:t>, Мал</w:t>
      </w:r>
      <w:r w:rsidR="00ED5A49" w:rsidRPr="000A22E2">
        <w:rPr>
          <w:rFonts w:ascii="Times New Roman" w:hAnsi="Times New Roman"/>
          <w:sz w:val="24"/>
          <w:szCs w:val="24"/>
        </w:rPr>
        <w:t xml:space="preserve">ые </w:t>
      </w:r>
      <w:proofErr w:type="spellStart"/>
      <w:r w:rsidR="00ED5A49" w:rsidRPr="000A22E2">
        <w:rPr>
          <w:rFonts w:ascii="Times New Roman" w:hAnsi="Times New Roman"/>
          <w:sz w:val="24"/>
          <w:szCs w:val="24"/>
        </w:rPr>
        <w:t>Ч</w:t>
      </w:r>
      <w:r w:rsidRPr="000A22E2">
        <w:rPr>
          <w:rFonts w:ascii="Times New Roman" w:hAnsi="Times New Roman"/>
          <w:sz w:val="24"/>
          <w:szCs w:val="24"/>
        </w:rPr>
        <w:t>ета</w:t>
      </w:r>
      <w:r w:rsidR="00ED5A49" w:rsidRPr="000A22E2">
        <w:rPr>
          <w:rFonts w:ascii="Times New Roman" w:hAnsi="Times New Roman"/>
          <w:sz w:val="24"/>
          <w:szCs w:val="24"/>
        </w:rPr>
        <w:t>и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Полянки, </w:t>
      </w:r>
      <w:proofErr w:type="spellStart"/>
      <w:r w:rsidRPr="000A22E2">
        <w:rPr>
          <w:rFonts w:ascii="Times New Roman" w:hAnsi="Times New Roman"/>
          <w:sz w:val="24"/>
          <w:szCs w:val="24"/>
        </w:rPr>
        <w:t>Чиганары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Поченары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Кудаши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Алексеевка, Малые </w:t>
      </w:r>
      <w:proofErr w:type="spellStart"/>
      <w:r w:rsidRPr="000A22E2">
        <w:rPr>
          <w:rFonts w:ascii="Times New Roman" w:hAnsi="Times New Roman"/>
          <w:sz w:val="24"/>
          <w:szCs w:val="24"/>
        </w:rPr>
        <w:t>Тюмерля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Вурманкас-Ядрино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Торхлово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Бобылькасы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Тяптяево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Старое </w:t>
      </w:r>
      <w:proofErr w:type="spellStart"/>
      <w:r w:rsidRPr="000A22E2">
        <w:rPr>
          <w:rFonts w:ascii="Times New Roman" w:hAnsi="Times New Roman"/>
          <w:sz w:val="24"/>
          <w:szCs w:val="24"/>
        </w:rPr>
        <w:t>Шуматово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Алешкино, Малое </w:t>
      </w:r>
      <w:proofErr w:type="spellStart"/>
      <w:r w:rsidRPr="000A22E2">
        <w:rPr>
          <w:rFonts w:ascii="Times New Roman" w:hAnsi="Times New Roman"/>
          <w:sz w:val="24"/>
          <w:szCs w:val="24"/>
        </w:rPr>
        <w:t>Кумаркино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Яровойкасы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Новое </w:t>
      </w:r>
      <w:proofErr w:type="spellStart"/>
      <w:r w:rsidRPr="000A22E2">
        <w:rPr>
          <w:rFonts w:ascii="Times New Roman" w:hAnsi="Times New Roman"/>
          <w:sz w:val="24"/>
          <w:szCs w:val="24"/>
        </w:rPr>
        <w:t>Ядрино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Вурманкас-Асламасы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Большие </w:t>
      </w:r>
      <w:proofErr w:type="spellStart"/>
      <w:r w:rsidRPr="000A22E2">
        <w:rPr>
          <w:rFonts w:ascii="Times New Roman" w:hAnsi="Times New Roman"/>
          <w:sz w:val="24"/>
          <w:szCs w:val="24"/>
        </w:rPr>
        <w:t>Багиши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z w:val="24"/>
          <w:szCs w:val="24"/>
        </w:rPr>
        <w:t>Орба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-Павлова, а также в </w:t>
      </w:r>
      <w:r w:rsidR="00ED5A49" w:rsidRPr="000A22E2">
        <w:rPr>
          <w:rFonts w:ascii="Times New Roman" w:hAnsi="Times New Roman"/>
          <w:sz w:val="24"/>
          <w:szCs w:val="24"/>
        </w:rPr>
        <w:t>отдалённом</w:t>
      </w:r>
      <w:r w:rsidRPr="000A22E2">
        <w:rPr>
          <w:rFonts w:ascii="Times New Roman" w:hAnsi="Times New Roman"/>
          <w:sz w:val="24"/>
          <w:szCs w:val="24"/>
        </w:rPr>
        <w:t xml:space="preserve"> </w:t>
      </w:r>
      <w:r w:rsidR="00ED5A49" w:rsidRPr="000A22E2">
        <w:rPr>
          <w:rFonts w:ascii="Times New Roman" w:hAnsi="Times New Roman"/>
          <w:sz w:val="24"/>
          <w:szCs w:val="24"/>
        </w:rPr>
        <w:t>от</w:t>
      </w:r>
      <w:r w:rsidRPr="000A22E2">
        <w:rPr>
          <w:rFonts w:ascii="Times New Roman" w:hAnsi="Times New Roman"/>
          <w:sz w:val="24"/>
          <w:szCs w:val="24"/>
        </w:rPr>
        <w:t xml:space="preserve"> города Ядрин </w:t>
      </w:r>
      <w:r w:rsidR="00ED5A49" w:rsidRPr="000A22E2">
        <w:rPr>
          <w:rFonts w:ascii="Times New Roman" w:hAnsi="Times New Roman"/>
          <w:sz w:val="24"/>
          <w:szCs w:val="24"/>
        </w:rPr>
        <w:t>улице Совхозная, которая расположена в 2 км. от города</w:t>
      </w:r>
      <w:r w:rsidRPr="000A22E2">
        <w:rPr>
          <w:rFonts w:ascii="Times New Roman" w:hAnsi="Times New Roman"/>
          <w:sz w:val="24"/>
          <w:szCs w:val="24"/>
        </w:rPr>
        <w:t xml:space="preserve">. Деятельность автоклуба охватила </w:t>
      </w:r>
      <w:r w:rsidRPr="000A22E2">
        <w:rPr>
          <w:rFonts w:ascii="Times New Roman" w:hAnsi="Times New Roman"/>
          <w:b/>
          <w:sz w:val="24"/>
          <w:szCs w:val="24"/>
        </w:rPr>
        <w:t>17</w:t>
      </w:r>
      <w:r w:rsidRPr="000A22E2">
        <w:rPr>
          <w:rFonts w:ascii="Times New Roman" w:hAnsi="Times New Roman"/>
          <w:sz w:val="24"/>
          <w:szCs w:val="24"/>
        </w:rPr>
        <w:t xml:space="preserve"> различных сельских клубных </w:t>
      </w:r>
      <w:r w:rsidRPr="000A22E2">
        <w:rPr>
          <w:rFonts w:ascii="Times New Roman" w:hAnsi="Times New Roman"/>
          <w:b/>
          <w:sz w:val="24"/>
          <w:szCs w:val="24"/>
        </w:rPr>
        <w:t>учреждений</w:t>
      </w:r>
      <w:r w:rsidRPr="000A22E2">
        <w:rPr>
          <w:rFonts w:ascii="Times New Roman" w:hAnsi="Times New Roman"/>
          <w:sz w:val="24"/>
          <w:szCs w:val="24"/>
        </w:rPr>
        <w:t xml:space="preserve"> округа. </w:t>
      </w:r>
    </w:p>
    <w:p w:rsidR="00ED5A49" w:rsidRPr="000A22E2" w:rsidRDefault="00ED5A49" w:rsidP="005E59E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Для проведения концертов привлекались артисты Чувашской республиканской общественной организации «Союз артистов эстрады». Всего в мероприятиях было задействовано </w:t>
      </w:r>
      <w:r w:rsidRPr="000A22E2">
        <w:rPr>
          <w:rFonts w:ascii="Times New Roman" w:hAnsi="Times New Roman"/>
          <w:b/>
          <w:sz w:val="24"/>
          <w:szCs w:val="24"/>
        </w:rPr>
        <w:t>14 артистов</w:t>
      </w:r>
      <w:r w:rsidRPr="000A22E2">
        <w:rPr>
          <w:rFonts w:ascii="Times New Roman" w:hAnsi="Times New Roman"/>
          <w:sz w:val="24"/>
          <w:szCs w:val="24"/>
        </w:rPr>
        <w:t xml:space="preserve">. Наиболее часто в концертах принимали участие Заслуженный работник культуры ЧР Алина Федорова, Заслуженный работник культуры ЧР Валентина Кузнецова, артисты Виктор </w:t>
      </w:r>
      <w:proofErr w:type="spellStart"/>
      <w:r w:rsidRPr="000A22E2">
        <w:rPr>
          <w:rFonts w:ascii="Times New Roman" w:hAnsi="Times New Roman"/>
          <w:sz w:val="24"/>
          <w:szCs w:val="24"/>
        </w:rPr>
        <w:t>Шамбулин</w:t>
      </w:r>
      <w:proofErr w:type="spellEnd"/>
      <w:r w:rsidRPr="000A22E2">
        <w:rPr>
          <w:rFonts w:ascii="Times New Roman" w:hAnsi="Times New Roman"/>
          <w:sz w:val="24"/>
          <w:szCs w:val="24"/>
        </w:rPr>
        <w:t>, Катя Петрова, Валера Кузьмин (</w:t>
      </w:r>
      <w:proofErr w:type="spellStart"/>
      <w:r w:rsidRPr="000A22E2">
        <w:rPr>
          <w:rFonts w:ascii="Times New Roman" w:hAnsi="Times New Roman"/>
          <w:sz w:val="24"/>
          <w:szCs w:val="24"/>
        </w:rPr>
        <w:t>Азамат</w:t>
      </w:r>
      <w:proofErr w:type="spellEnd"/>
      <w:r w:rsidRPr="000A22E2">
        <w:rPr>
          <w:rFonts w:ascii="Times New Roman" w:hAnsi="Times New Roman"/>
          <w:sz w:val="24"/>
          <w:szCs w:val="24"/>
        </w:rPr>
        <w:t xml:space="preserve">), Сергей </w:t>
      </w:r>
      <w:proofErr w:type="spellStart"/>
      <w:r w:rsidRPr="000A22E2">
        <w:rPr>
          <w:rFonts w:ascii="Times New Roman" w:hAnsi="Times New Roman"/>
          <w:sz w:val="24"/>
          <w:szCs w:val="24"/>
        </w:rPr>
        <w:t>Лекеров</w:t>
      </w:r>
      <w:proofErr w:type="spellEnd"/>
      <w:r w:rsidRPr="000A22E2">
        <w:rPr>
          <w:rFonts w:ascii="Times New Roman" w:hAnsi="Times New Roman"/>
          <w:sz w:val="24"/>
          <w:szCs w:val="24"/>
        </w:rPr>
        <w:t>, Любовь Афанасьева и другие. В состав участников входили как заслуженные артисты и работники культуры Чувашской Республики, так и члены Союза артистов эстрады.</w:t>
      </w:r>
    </w:p>
    <w:p w:rsidR="00945B56" w:rsidRPr="000A22E2" w:rsidRDefault="00542B04" w:rsidP="00542B04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42B04">
        <w:rPr>
          <w:rFonts w:ascii="Times New Roman" w:hAnsi="Times New Roman"/>
          <w:sz w:val="24"/>
          <w:szCs w:val="24"/>
        </w:rPr>
        <w:t>Работа была выстроена по дву</w:t>
      </w:r>
      <w:r>
        <w:rPr>
          <w:rFonts w:ascii="Times New Roman" w:hAnsi="Times New Roman"/>
          <w:sz w:val="24"/>
          <w:szCs w:val="24"/>
        </w:rPr>
        <w:t xml:space="preserve">м основным тематическим блокам. </w:t>
      </w:r>
      <w:r w:rsidRPr="00542B04">
        <w:rPr>
          <w:rFonts w:ascii="Times New Roman" w:hAnsi="Times New Roman"/>
          <w:sz w:val="24"/>
          <w:szCs w:val="24"/>
        </w:rPr>
        <w:t>Первый блок, реализованный в мае-июне, был посвящен патриотической теме и носил название «Поклонимся великим тем годам». В рамках этого блока было проведено 8 концертов.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2B04">
        <w:rPr>
          <w:rFonts w:ascii="Times New Roman" w:hAnsi="Times New Roman"/>
          <w:sz w:val="24"/>
          <w:szCs w:val="24"/>
        </w:rPr>
        <w:t>Второй, основной блок мероприятий, проводился с июля по сентябрь под единым названием «Любовь хранит тепло сердец». В рамках данной программы было дано 23 концерта. Часть этих выступлений была приурочена к празднованию Дней деревень.</w:t>
      </w: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Pr="000A22E2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45B56" w:rsidRDefault="00945B56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E59E8" w:rsidRPr="000A22E2" w:rsidRDefault="005E59E8" w:rsidP="00F2474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2B04" w:rsidRDefault="00542B04" w:rsidP="00F2474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1E8A" w:rsidRPr="000A22E2" w:rsidRDefault="00711E8A" w:rsidP="00F2474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22E2"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 w:rsidR="00767244" w:rsidRPr="000A22E2">
        <w:rPr>
          <w:rFonts w:ascii="Times New Roman" w:hAnsi="Times New Roman"/>
          <w:b/>
          <w:sz w:val="24"/>
          <w:szCs w:val="24"/>
        </w:rPr>
        <w:t>3</w:t>
      </w:r>
      <w:r w:rsidRPr="000A22E2">
        <w:rPr>
          <w:rFonts w:ascii="Times New Roman" w:hAnsi="Times New Roman"/>
          <w:b/>
          <w:sz w:val="24"/>
          <w:szCs w:val="24"/>
        </w:rPr>
        <w:t xml:space="preserve">. </w:t>
      </w:r>
      <w:r w:rsidR="0008098E" w:rsidRPr="000A22E2">
        <w:rPr>
          <w:rFonts w:ascii="Times New Roman" w:hAnsi="Times New Roman"/>
          <w:b/>
          <w:sz w:val="24"/>
          <w:szCs w:val="24"/>
        </w:rPr>
        <w:t>Персонал учреждения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5"/>
        <w:gridCol w:w="3132"/>
        <w:gridCol w:w="2472"/>
      </w:tblGrid>
      <w:tr w:rsidR="0039693A" w:rsidRPr="000A22E2" w:rsidTr="002D7B7A">
        <w:trPr>
          <w:trHeight w:val="359"/>
        </w:trPr>
        <w:tc>
          <w:tcPr>
            <w:tcW w:w="20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693A" w:rsidRPr="000A22E2" w:rsidRDefault="0039693A" w:rsidP="00F2474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93A" w:rsidRPr="000A22E2" w:rsidRDefault="0039693A" w:rsidP="00F24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sz w:val="24"/>
                <w:szCs w:val="24"/>
              </w:rPr>
              <w:t>На начало года</w:t>
            </w:r>
          </w:p>
        </w:tc>
        <w:tc>
          <w:tcPr>
            <w:tcW w:w="130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9693A" w:rsidRPr="000A22E2" w:rsidRDefault="0039693A" w:rsidP="00F24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sz w:val="24"/>
                <w:szCs w:val="24"/>
              </w:rPr>
              <w:t>На конец года</w:t>
            </w:r>
          </w:p>
        </w:tc>
      </w:tr>
      <w:tr w:rsidR="0039693A" w:rsidRPr="000A22E2" w:rsidTr="002D7B7A">
        <w:tc>
          <w:tcPr>
            <w:tcW w:w="20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693A" w:rsidRPr="000A22E2" w:rsidRDefault="0039693A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 xml:space="preserve">Всего работников </w:t>
            </w:r>
          </w:p>
        </w:tc>
        <w:tc>
          <w:tcPr>
            <w:tcW w:w="1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93A" w:rsidRPr="000A22E2" w:rsidRDefault="00647302" w:rsidP="00F2474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2D7B7A" w:rsidRPr="000A22E2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="004C65FB" w:rsidRPr="000A22E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39693A" w:rsidRPr="000A22E2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130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9693A" w:rsidRPr="000A22E2" w:rsidRDefault="00081A98" w:rsidP="00F2474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2D7B7A" w:rsidRPr="000A22E2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4C65FB" w:rsidRPr="000A22E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39693A" w:rsidRPr="000A22E2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</w:tr>
      <w:tr w:rsidR="0039693A" w:rsidRPr="000A22E2" w:rsidTr="002D7B7A">
        <w:tc>
          <w:tcPr>
            <w:tcW w:w="20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9693A" w:rsidRPr="000A22E2" w:rsidRDefault="0039693A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штатных</w:t>
            </w:r>
          </w:p>
        </w:tc>
        <w:tc>
          <w:tcPr>
            <w:tcW w:w="1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93A" w:rsidRPr="000A22E2" w:rsidRDefault="00081A98" w:rsidP="00F2474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2D7B7A" w:rsidRPr="000A22E2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="004C65FB" w:rsidRPr="000A22E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39693A" w:rsidRPr="000A22E2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130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9693A" w:rsidRPr="000A22E2" w:rsidRDefault="00081A98" w:rsidP="00F2474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2D7B7A" w:rsidRPr="000A22E2">
              <w:rPr>
                <w:rFonts w:ascii="Times New Roman" w:hAnsi="Times New Roman"/>
                <w:i/>
                <w:sz w:val="24"/>
                <w:szCs w:val="24"/>
              </w:rPr>
              <w:t xml:space="preserve">2 </w:t>
            </w:r>
            <w:r w:rsidR="0039693A" w:rsidRPr="000A22E2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</w:tr>
      <w:tr w:rsidR="0039693A" w:rsidRPr="000A22E2" w:rsidTr="002D7B7A">
        <w:tc>
          <w:tcPr>
            <w:tcW w:w="20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9693A" w:rsidRPr="000A22E2" w:rsidRDefault="0039693A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основной персонал</w:t>
            </w:r>
          </w:p>
        </w:tc>
        <w:tc>
          <w:tcPr>
            <w:tcW w:w="1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93A" w:rsidRPr="000A22E2" w:rsidRDefault="004C65FB" w:rsidP="00F2474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 xml:space="preserve">38 </w:t>
            </w:r>
            <w:r w:rsidR="0039693A" w:rsidRPr="000A22E2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130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9693A" w:rsidRPr="000A22E2" w:rsidRDefault="004C65FB" w:rsidP="00F2474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 xml:space="preserve">35 </w:t>
            </w:r>
            <w:r w:rsidR="0039693A" w:rsidRPr="000A22E2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</w:tr>
      <w:tr w:rsidR="0039693A" w:rsidRPr="000A22E2" w:rsidTr="00E21323">
        <w:tc>
          <w:tcPr>
            <w:tcW w:w="204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9693A" w:rsidRPr="000A22E2" w:rsidRDefault="0039693A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вспомогательный персонал</w:t>
            </w:r>
          </w:p>
        </w:tc>
        <w:tc>
          <w:tcPr>
            <w:tcW w:w="165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93A" w:rsidRPr="000A22E2" w:rsidRDefault="004C65FB" w:rsidP="00F2474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 xml:space="preserve">0 </w:t>
            </w:r>
            <w:r w:rsidR="0039693A" w:rsidRPr="000A22E2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130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9693A" w:rsidRPr="000A22E2" w:rsidRDefault="004C65FB" w:rsidP="00F2474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 xml:space="preserve">0 </w:t>
            </w:r>
            <w:r w:rsidR="0039693A" w:rsidRPr="000A22E2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</w:tr>
      <w:tr w:rsidR="00E21323" w:rsidRPr="000A22E2" w:rsidTr="00E21323"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323" w:rsidRPr="000A22E2" w:rsidRDefault="00E21323" w:rsidP="00F2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В</w:t>
            </w:r>
            <w:hyperlink r:id="rId9" w:tooltip="Вакансия" w:history="1">
              <w:r w:rsidRPr="000A22E2">
                <w:rPr>
                  <w:rFonts w:ascii="Times New Roman" w:hAnsi="Times New Roman"/>
                  <w:sz w:val="24"/>
                  <w:szCs w:val="24"/>
                </w:rPr>
                <w:t>акансии</w:t>
              </w:r>
            </w:hyperlink>
            <w:r w:rsidRPr="000A22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 xml:space="preserve">(перечислить) 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323" w:rsidRPr="000A22E2" w:rsidRDefault="00ED5A49" w:rsidP="00E2132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>3,0</w:t>
            </w:r>
            <w:r w:rsidRPr="000A22E2">
              <w:rPr>
                <w:rFonts w:ascii="Times New Roman" w:hAnsi="Times New Roman"/>
                <w:sz w:val="24"/>
                <w:szCs w:val="24"/>
              </w:rPr>
              <w:t xml:space="preserve">  ставки</w:t>
            </w:r>
          </w:p>
        </w:tc>
        <w:tc>
          <w:tcPr>
            <w:tcW w:w="130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21323" w:rsidRPr="000A22E2" w:rsidRDefault="00E21323" w:rsidP="00F24748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i/>
                <w:sz w:val="24"/>
                <w:szCs w:val="24"/>
              </w:rPr>
              <w:t>4,25 ставки</w:t>
            </w:r>
          </w:p>
        </w:tc>
      </w:tr>
    </w:tbl>
    <w:p w:rsidR="00A70A56" w:rsidRPr="000A22E2" w:rsidRDefault="00A70A56" w:rsidP="00F2474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pacing w:val="-1"/>
          <w:sz w:val="24"/>
          <w:szCs w:val="24"/>
          <w:u w:val="single"/>
        </w:rPr>
      </w:pPr>
    </w:p>
    <w:p w:rsidR="00ED5A49" w:rsidRPr="000A22E2" w:rsidRDefault="00ED5A49" w:rsidP="00ED5A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0A22E2">
        <w:rPr>
          <w:rFonts w:ascii="Times New Roman" w:hAnsi="Times New Roman"/>
          <w:spacing w:val="-1"/>
          <w:sz w:val="24"/>
          <w:szCs w:val="24"/>
        </w:rPr>
        <w:t xml:space="preserve">Вакансии на начало года были в </w:t>
      </w:r>
      <w:proofErr w:type="spellStart"/>
      <w:r w:rsidRPr="000A22E2">
        <w:rPr>
          <w:rFonts w:ascii="Times New Roman" w:hAnsi="Times New Roman"/>
          <w:spacing w:val="-1"/>
          <w:sz w:val="24"/>
          <w:szCs w:val="24"/>
        </w:rPr>
        <w:t>Испуханском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 xml:space="preserve"> СК заведующий 0,5 ставки, </w:t>
      </w:r>
      <w:proofErr w:type="spellStart"/>
      <w:r w:rsidRPr="000A22E2">
        <w:rPr>
          <w:rFonts w:ascii="Times New Roman" w:hAnsi="Times New Roman"/>
          <w:spacing w:val="-1"/>
          <w:sz w:val="24"/>
          <w:szCs w:val="24"/>
        </w:rPr>
        <w:t>Старотиньгешском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 xml:space="preserve"> СДК заведующий 0,5 ставки, Стрелецком СДК заведующий 1,0 ставка и </w:t>
      </w:r>
      <w:proofErr w:type="spellStart"/>
      <w:r w:rsidRPr="000A22E2">
        <w:rPr>
          <w:rFonts w:ascii="Times New Roman" w:hAnsi="Times New Roman"/>
          <w:spacing w:val="-1"/>
          <w:sz w:val="24"/>
          <w:szCs w:val="24"/>
        </w:rPr>
        <w:t>культорганизатор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 xml:space="preserve"> 0,5 ставки, </w:t>
      </w:r>
      <w:proofErr w:type="spellStart"/>
      <w:r w:rsidRPr="000A22E2">
        <w:rPr>
          <w:rFonts w:ascii="Times New Roman" w:hAnsi="Times New Roman"/>
          <w:spacing w:val="-1"/>
          <w:sz w:val="24"/>
          <w:szCs w:val="24"/>
        </w:rPr>
        <w:t>Верхнеирзеевский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 xml:space="preserve"> СДК 0,5 ставки.</w:t>
      </w:r>
    </w:p>
    <w:p w:rsidR="00ED5A49" w:rsidRPr="000A22E2" w:rsidRDefault="00ED5A49" w:rsidP="00ED5A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0A22E2">
        <w:rPr>
          <w:rFonts w:ascii="Times New Roman" w:hAnsi="Times New Roman"/>
          <w:spacing w:val="-1"/>
          <w:sz w:val="24"/>
          <w:szCs w:val="24"/>
        </w:rPr>
        <w:t xml:space="preserve">На конец года вакансии имеются в Ядринском РДК заместитель директора по АХЧ 1,0 ставки, </w:t>
      </w:r>
      <w:proofErr w:type="spellStart"/>
      <w:r w:rsidRPr="000A22E2">
        <w:rPr>
          <w:rFonts w:ascii="Times New Roman" w:hAnsi="Times New Roman"/>
          <w:spacing w:val="-1"/>
          <w:sz w:val="24"/>
          <w:szCs w:val="24"/>
        </w:rPr>
        <w:t>Испуханском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 xml:space="preserve"> СК заведующий 0,5 ставки, </w:t>
      </w:r>
      <w:proofErr w:type="spellStart"/>
      <w:r w:rsidRPr="000A22E2">
        <w:rPr>
          <w:rFonts w:ascii="Times New Roman" w:hAnsi="Times New Roman"/>
          <w:spacing w:val="-1"/>
          <w:sz w:val="24"/>
          <w:szCs w:val="24"/>
        </w:rPr>
        <w:t>Кильдишеском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 xml:space="preserve"> СК 0,5 ставки </w:t>
      </w:r>
      <w:proofErr w:type="spellStart"/>
      <w:r w:rsidRPr="000A22E2">
        <w:rPr>
          <w:rFonts w:ascii="Times New Roman" w:hAnsi="Times New Roman"/>
          <w:spacing w:val="-1"/>
          <w:sz w:val="24"/>
          <w:szCs w:val="24"/>
        </w:rPr>
        <w:t>Старотиньгешском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 xml:space="preserve"> СДК заведующий 0,5 ставки, Стрелецком СДК заведующий 1,0 ставка, </w:t>
      </w:r>
      <w:proofErr w:type="spellStart"/>
      <w:r w:rsidRPr="000A22E2">
        <w:rPr>
          <w:rFonts w:ascii="Times New Roman" w:hAnsi="Times New Roman"/>
          <w:spacing w:val="-1"/>
          <w:sz w:val="24"/>
          <w:szCs w:val="24"/>
        </w:rPr>
        <w:t>Верхнеирзеевский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 xml:space="preserve"> СДК 0,5 ставки</w:t>
      </w:r>
      <w:r w:rsidR="005E59E8">
        <w:rPr>
          <w:rFonts w:ascii="Times New Roman" w:hAnsi="Times New Roman"/>
          <w:spacing w:val="-1"/>
          <w:sz w:val="24"/>
          <w:szCs w:val="24"/>
        </w:rPr>
        <w:t xml:space="preserve"> художественного руководителя</w:t>
      </w:r>
      <w:r w:rsidRPr="000A22E2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Pr="000A22E2">
        <w:rPr>
          <w:rFonts w:ascii="Times New Roman" w:hAnsi="Times New Roman"/>
          <w:spacing w:val="-1"/>
          <w:sz w:val="24"/>
          <w:szCs w:val="24"/>
        </w:rPr>
        <w:t>Чебаковском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 xml:space="preserve"> СДК 0,25 ставки</w:t>
      </w:r>
      <w:r w:rsidR="005E59E8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="005E59E8">
        <w:rPr>
          <w:rFonts w:ascii="Times New Roman" w:hAnsi="Times New Roman"/>
          <w:spacing w:val="-1"/>
          <w:sz w:val="24"/>
          <w:szCs w:val="24"/>
        </w:rPr>
        <w:t>культорганизатора</w:t>
      </w:r>
      <w:proofErr w:type="spellEnd"/>
      <w:r w:rsidRPr="000A22E2">
        <w:rPr>
          <w:rFonts w:ascii="Times New Roman" w:hAnsi="Times New Roman"/>
          <w:spacing w:val="-1"/>
          <w:sz w:val="24"/>
          <w:szCs w:val="24"/>
        </w:rPr>
        <w:t>.</w:t>
      </w:r>
    </w:p>
    <w:p w:rsidR="00ED5A49" w:rsidRPr="000A22E2" w:rsidRDefault="00ED5A49" w:rsidP="00F247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  <w:u w:val="single"/>
        </w:rPr>
      </w:pPr>
    </w:p>
    <w:p w:rsidR="00711E8A" w:rsidRPr="000A22E2" w:rsidRDefault="00711E8A" w:rsidP="00F247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  <w:u w:val="single"/>
        </w:rPr>
      </w:pPr>
      <w:r w:rsidRPr="000A22E2">
        <w:rPr>
          <w:rFonts w:ascii="Times New Roman" w:hAnsi="Times New Roman"/>
          <w:b/>
          <w:spacing w:val="-1"/>
          <w:sz w:val="24"/>
          <w:szCs w:val="24"/>
          <w:u w:val="single"/>
        </w:rPr>
        <w:t>Сведения о работниках основного персонала КДУ</w:t>
      </w:r>
    </w:p>
    <w:p w:rsidR="00EB05D6" w:rsidRPr="000A22E2" w:rsidRDefault="00EB05D6" w:rsidP="00F247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1E8A" w:rsidRPr="000A22E2" w:rsidRDefault="00711E8A" w:rsidP="00F24748">
      <w:pPr>
        <w:spacing w:after="0" w:line="240" w:lineRule="auto"/>
        <w:ind w:firstLine="708"/>
        <w:rPr>
          <w:rStyle w:val="FontStyle16"/>
          <w:rFonts w:ascii="Times New Roman" w:hAnsi="Times New Roman"/>
          <w:b/>
          <w:sz w:val="24"/>
          <w:szCs w:val="24"/>
          <w:u w:val="single"/>
        </w:rPr>
      </w:pPr>
      <w:r w:rsidRPr="000A22E2">
        <w:rPr>
          <w:rStyle w:val="FontStyle16"/>
          <w:rFonts w:ascii="Times New Roman" w:hAnsi="Times New Roman"/>
          <w:b/>
          <w:sz w:val="24"/>
          <w:szCs w:val="24"/>
          <w:u w:val="single"/>
        </w:rPr>
        <w:t>Работают на ставку:</w:t>
      </w:r>
    </w:p>
    <w:p w:rsidR="00711E8A" w:rsidRPr="000A22E2" w:rsidRDefault="00711E8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>- 1,0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0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- </w:t>
      </w:r>
      <w:r w:rsidR="00F82615" w:rsidRPr="000A22E2">
        <w:rPr>
          <w:rStyle w:val="FontStyle16"/>
          <w:rFonts w:ascii="Times New Roman" w:hAnsi="Times New Roman"/>
          <w:sz w:val="24"/>
          <w:szCs w:val="24"/>
          <w:u w:val="single"/>
        </w:rPr>
        <w:t>10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Fonts w:ascii="Times New Roman" w:hAnsi="Times New Roman"/>
          <w:sz w:val="24"/>
          <w:szCs w:val="24"/>
        </w:rPr>
        <w:t>человек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167089" w:rsidRPr="000A22E2">
        <w:rPr>
          <w:rStyle w:val="FontStyle16"/>
          <w:rFonts w:ascii="Times New Roman" w:hAnsi="Times New Roman"/>
          <w:sz w:val="24"/>
          <w:szCs w:val="24"/>
        </w:rPr>
        <w:t>28,57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%) </w:t>
      </w:r>
    </w:p>
    <w:p w:rsidR="00711E8A" w:rsidRPr="000A22E2" w:rsidRDefault="00711E8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- 0,75 - </w:t>
      </w:r>
      <w:r w:rsidR="00F82615" w:rsidRPr="000A22E2">
        <w:rPr>
          <w:rStyle w:val="FontStyle16"/>
          <w:rFonts w:ascii="Times New Roman" w:hAnsi="Times New Roman"/>
          <w:sz w:val="24"/>
          <w:szCs w:val="24"/>
          <w:u w:val="single"/>
        </w:rPr>
        <w:t>8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Fonts w:ascii="Times New Roman" w:hAnsi="Times New Roman"/>
          <w:sz w:val="24"/>
          <w:szCs w:val="24"/>
        </w:rPr>
        <w:t>человек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167089" w:rsidRPr="000A22E2">
        <w:rPr>
          <w:rStyle w:val="FontStyle16"/>
          <w:rFonts w:ascii="Times New Roman" w:hAnsi="Times New Roman"/>
          <w:sz w:val="24"/>
          <w:szCs w:val="24"/>
        </w:rPr>
        <w:t>22,86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 xml:space="preserve"> %)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</w:p>
    <w:p w:rsidR="00711E8A" w:rsidRPr="000A22E2" w:rsidRDefault="00711E8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>- 0,5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0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- </w:t>
      </w:r>
      <w:r w:rsidR="00F82615" w:rsidRPr="000A22E2">
        <w:rPr>
          <w:rStyle w:val="FontStyle16"/>
          <w:rFonts w:ascii="Times New Roman" w:hAnsi="Times New Roman"/>
          <w:sz w:val="24"/>
          <w:szCs w:val="24"/>
          <w:u w:val="single"/>
        </w:rPr>
        <w:t>16</w:t>
      </w:r>
      <w:r w:rsidR="004C65FB"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Fonts w:ascii="Times New Roman" w:hAnsi="Times New Roman"/>
          <w:sz w:val="24"/>
          <w:szCs w:val="24"/>
        </w:rPr>
        <w:t>человек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167089" w:rsidRPr="000A22E2">
        <w:rPr>
          <w:rStyle w:val="FontStyle16"/>
          <w:rFonts w:ascii="Times New Roman" w:hAnsi="Times New Roman"/>
          <w:sz w:val="24"/>
          <w:szCs w:val="24"/>
        </w:rPr>
        <w:t>45,71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 xml:space="preserve"> %)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</w:p>
    <w:p w:rsidR="00711E8A" w:rsidRPr="000A22E2" w:rsidRDefault="00711E8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- 0,25 - </w:t>
      </w:r>
      <w:r w:rsidR="00F82615" w:rsidRPr="000A22E2">
        <w:rPr>
          <w:rStyle w:val="FontStyle16"/>
          <w:rFonts w:ascii="Times New Roman" w:hAnsi="Times New Roman"/>
          <w:sz w:val="24"/>
          <w:szCs w:val="24"/>
          <w:u w:val="single"/>
        </w:rPr>
        <w:t>1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Fonts w:ascii="Times New Roman" w:hAnsi="Times New Roman"/>
          <w:sz w:val="24"/>
          <w:szCs w:val="24"/>
        </w:rPr>
        <w:t>человек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167089" w:rsidRPr="000A22E2">
        <w:rPr>
          <w:rStyle w:val="FontStyle16"/>
          <w:rFonts w:ascii="Times New Roman" w:hAnsi="Times New Roman"/>
          <w:sz w:val="24"/>
          <w:szCs w:val="24"/>
        </w:rPr>
        <w:t>2,86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%).</w:t>
      </w:r>
    </w:p>
    <w:p w:rsidR="00711E8A" w:rsidRPr="000A22E2" w:rsidRDefault="00711E8A" w:rsidP="00F24748">
      <w:pPr>
        <w:spacing w:after="0" w:line="240" w:lineRule="auto"/>
        <w:ind w:firstLine="708"/>
        <w:rPr>
          <w:rStyle w:val="FontStyle16"/>
          <w:rFonts w:ascii="Times New Roman" w:hAnsi="Times New Roman"/>
          <w:b/>
          <w:sz w:val="24"/>
          <w:szCs w:val="24"/>
          <w:u w:val="single"/>
        </w:rPr>
      </w:pPr>
      <w:r w:rsidRPr="000A22E2">
        <w:rPr>
          <w:rStyle w:val="FontStyle16"/>
          <w:rFonts w:ascii="Times New Roman" w:hAnsi="Times New Roman"/>
          <w:b/>
          <w:sz w:val="24"/>
          <w:szCs w:val="24"/>
          <w:u w:val="single"/>
        </w:rPr>
        <w:t>Имеют образование:</w:t>
      </w:r>
    </w:p>
    <w:p w:rsidR="00711E8A" w:rsidRPr="000A22E2" w:rsidRDefault="00711E8A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- высшее - </w:t>
      </w:r>
      <w:r w:rsidR="00167089" w:rsidRPr="000A22E2">
        <w:rPr>
          <w:rFonts w:ascii="Times New Roman" w:hAnsi="Times New Roman"/>
          <w:sz w:val="24"/>
          <w:szCs w:val="24"/>
          <w:u w:val="single"/>
        </w:rPr>
        <w:t>17</w:t>
      </w:r>
      <w:r w:rsidRPr="000A22E2">
        <w:rPr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Fonts w:ascii="Times New Roman" w:hAnsi="Times New Roman"/>
          <w:sz w:val="24"/>
          <w:szCs w:val="24"/>
        </w:rPr>
        <w:t>человек</w:t>
      </w:r>
      <w:r w:rsidRPr="000A22E2">
        <w:rPr>
          <w:rFonts w:ascii="Times New Roman" w:hAnsi="Times New Roman"/>
          <w:sz w:val="24"/>
          <w:szCs w:val="24"/>
        </w:rPr>
        <w:t xml:space="preserve"> (</w:t>
      </w:r>
      <w:r w:rsidR="00167089" w:rsidRPr="000A22E2">
        <w:rPr>
          <w:rFonts w:ascii="Times New Roman" w:hAnsi="Times New Roman"/>
          <w:sz w:val="24"/>
          <w:szCs w:val="24"/>
        </w:rPr>
        <w:t>48,57</w:t>
      </w:r>
      <w:r w:rsidRPr="000A22E2">
        <w:rPr>
          <w:rFonts w:ascii="Times New Roman" w:hAnsi="Times New Roman"/>
          <w:sz w:val="24"/>
          <w:szCs w:val="24"/>
        </w:rPr>
        <w:t xml:space="preserve"> %);</w:t>
      </w:r>
    </w:p>
    <w:p w:rsidR="00546A9A" w:rsidRPr="000A22E2" w:rsidRDefault="008D5DDC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  из них </w:t>
      </w:r>
      <w:r w:rsidR="00546A9A" w:rsidRPr="000A22E2">
        <w:rPr>
          <w:rFonts w:ascii="Times New Roman" w:hAnsi="Times New Roman"/>
          <w:sz w:val="24"/>
          <w:szCs w:val="24"/>
        </w:rPr>
        <w:t xml:space="preserve">высшее (по профилю работы) - </w:t>
      </w:r>
      <w:r w:rsidR="002D7B7A" w:rsidRPr="000A22E2">
        <w:rPr>
          <w:rFonts w:ascii="Times New Roman" w:hAnsi="Times New Roman"/>
          <w:sz w:val="24"/>
          <w:szCs w:val="24"/>
          <w:u w:val="single"/>
        </w:rPr>
        <w:t>10</w:t>
      </w:r>
      <w:r w:rsidR="00546A9A" w:rsidRPr="000A22E2">
        <w:rPr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Fonts w:ascii="Times New Roman" w:hAnsi="Times New Roman"/>
          <w:sz w:val="24"/>
          <w:szCs w:val="24"/>
        </w:rPr>
        <w:t>человек</w:t>
      </w:r>
      <w:r w:rsidR="00546A9A" w:rsidRPr="000A22E2">
        <w:rPr>
          <w:rFonts w:ascii="Times New Roman" w:hAnsi="Times New Roman"/>
          <w:sz w:val="24"/>
          <w:szCs w:val="24"/>
        </w:rPr>
        <w:t xml:space="preserve"> (</w:t>
      </w:r>
      <w:r w:rsidR="00167089" w:rsidRPr="000A22E2">
        <w:rPr>
          <w:rFonts w:ascii="Times New Roman" w:hAnsi="Times New Roman"/>
          <w:sz w:val="24"/>
          <w:szCs w:val="24"/>
        </w:rPr>
        <w:t>28,57</w:t>
      </w:r>
      <w:r w:rsidR="00546A9A" w:rsidRPr="000A22E2">
        <w:rPr>
          <w:rFonts w:ascii="Times New Roman" w:hAnsi="Times New Roman"/>
          <w:sz w:val="24"/>
          <w:szCs w:val="24"/>
        </w:rPr>
        <w:t>%);</w:t>
      </w:r>
    </w:p>
    <w:p w:rsidR="00546A9A" w:rsidRPr="000A22E2" w:rsidRDefault="00546A9A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- среднее профессиональное - </w:t>
      </w:r>
      <w:r w:rsidR="002D7B7A" w:rsidRPr="000A22E2">
        <w:rPr>
          <w:rFonts w:ascii="Times New Roman" w:hAnsi="Times New Roman"/>
          <w:sz w:val="24"/>
          <w:szCs w:val="24"/>
          <w:u w:val="single"/>
        </w:rPr>
        <w:t>15</w:t>
      </w:r>
      <w:r w:rsidRPr="000A22E2">
        <w:rPr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Fonts w:ascii="Times New Roman" w:hAnsi="Times New Roman"/>
          <w:sz w:val="24"/>
          <w:szCs w:val="24"/>
        </w:rPr>
        <w:t>человек</w:t>
      </w:r>
      <w:r w:rsidRPr="000A22E2">
        <w:rPr>
          <w:rFonts w:ascii="Times New Roman" w:hAnsi="Times New Roman"/>
          <w:sz w:val="24"/>
          <w:szCs w:val="24"/>
        </w:rPr>
        <w:t xml:space="preserve"> (</w:t>
      </w:r>
      <w:r w:rsidR="00167089" w:rsidRPr="000A22E2">
        <w:rPr>
          <w:rFonts w:ascii="Times New Roman" w:hAnsi="Times New Roman"/>
          <w:sz w:val="24"/>
          <w:szCs w:val="24"/>
        </w:rPr>
        <w:t>42,86</w:t>
      </w:r>
      <w:r w:rsidRPr="000A22E2">
        <w:rPr>
          <w:rFonts w:ascii="Times New Roman" w:hAnsi="Times New Roman"/>
          <w:sz w:val="24"/>
          <w:szCs w:val="24"/>
        </w:rPr>
        <w:t xml:space="preserve"> %);</w:t>
      </w:r>
    </w:p>
    <w:p w:rsidR="00711E8A" w:rsidRPr="000A22E2" w:rsidRDefault="008D5DDC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  из них </w:t>
      </w:r>
      <w:r w:rsidR="00711E8A" w:rsidRPr="000A22E2">
        <w:rPr>
          <w:rFonts w:ascii="Times New Roman" w:hAnsi="Times New Roman"/>
          <w:sz w:val="24"/>
          <w:szCs w:val="24"/>
        </w:rPr>
        <w:t xml:space="preserve">среднее </w:t>
      </w:r>
      <w:r w:rsidR="00546A9A" w:rsidRPr="000A22E2">
        <w:rPr>
          <w:rFonts w:ascii="Times New Roman" w:hAnsi="Times New Roman"/>
          <w:sz w:val="24"/>
          <w:szCs w:val="24"/>
        </w:rPr>
        <w:t>профессиональное</w:t>
      </w:r>
      <w:r w:rsidR="00711E8A" w:rsidRPr="000A22E2">
        <w:rPr>
          <w:rFonts w:ascii="Times New Roman" w:hAnsi="Times New Roman"/>
          <w:sz w:val="24"/>
          <w:szCs w:val="24"/>
        </w:rPr>
        <w:t xml:space="preserve"> (</w:t>
      </w:r>
      <w:r w:rsidR="00546A9A" w:rsidRPr="000A22E2">
        <w:rPr>
          <w:rFonts w:ascii="Times New Roman" w:hAnsi="Times New Roman"/>
          <w:sz w:val="24"/>
          <w:szCs w:val="24"/>
        </w:rPr>
        <w:t>по профилю работы</w:t>
      </w:r>
      <w:r w:rsidR="00711E8A" w:rsidRPr="000A22E2">
        <w:rPr>
          <w:rFonts w:ascii="Times New Roman" w:hAnsi="Times New Roman"/>
          <w:sz w:val="24"/>
          <w:szCs w:val="24"/>
        </w:rPr>
        <w:t xml:space="preserve">) - </w:t>
      </w:r>
      <w:r w:rsidR="002D7B7A" w:rsidRPr="000A22E2">
        <w:rPr>
          <w:rFonts w:ascii="Times New Roman" w:hAnsi="Times New Roman"/>
          <w:sz w:val="24"/>
          <w:szCs w:val="24"/>
          <w:u w:val="single"/>
        </w:rPr>
        <w:t>11</w:t>
      </w:r>
      <w:r w:rsidR="00711E8A" w:rsidRPr="000A22E2">
        <w:rPr>
          <w:rFonts w:ascii="Times New Roman" w:hAnsi="Times New Roman"/>
          <w:sz w:val="24"/>
          <w:szCs w:val="24"/>
        </w:rPr>
        <w:t xml:space="preserve"> человек (</w:t>
      </w:r>
      <w:r w:rsidR="00167089" w:rsidRPr="000A22E2">
        <w:rPr>
          <w:rFonts w:ascii="Times New Roman" w:hAnsi="Times New Roman"/>
          <w:sz w:val="24"/>
          <w:szCs w:val="24"/>
        </w:rPr>
        <w:t>31,43</w:t>
      </w:r>
      <w:r w:rsidR="00711E8A" w:rsidRPr="000A22E2">
        <w:rPr>
          <w:rFonts w:ascii="Times New Roman" w:hAnsi="Times New Roman"/>
          <w:sz w:val="24"/>
          <w:szCs w:val="24"/>
        </w:rPr>
        <w:t>%);</w:t>
      </w:r>
    </w:p>
    <w:p w:rsidR="00711E8A" w:rsidRPr="000A22E2" w:rsidRDefault="00711E8A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 xml:space="preserve">- среднее - </w:t>
      </w:r>
      <w:r w:rsidR="002D7B7A" w:rsidRPr="000A22E2">
        <w:rPr>
          <w:rFonts w:ascii="Times New Roman" w:hAnsi="Times New Roman"/>
          <w:sz w:val="24"/>
          <w:szCs w:val="24"/>
          <w:u w:val="single"/>
        </w:rPr>
        <w:t>3</w:t>
      </w:r>
      <w:r w:rsidRPr="000A22E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915A5" w:rsidRPr="000A22E2">
        <w:rPr>
          <w:rFonts w:ascii="Times New Roman" w:hAnsi="Times New Roman"/>
          <w:sz w:val="24"/>
          <w:szCs w:val="24"/>
        </w:rPr>
        <w:t>человека (</w:t>
      </w:r>
      <w:r w:rsidR="00167089" w:rsidRPr="000A22E2">
        <w:rPr>
          <w:rFonts w:ascii="Times New Roman" w:hAnsi="Times New Roman"/>
          <w:sz w:val="24"/>
          <w:szCs w:val="24"/>
        </w:rPr>
        <w:t>8,57</w:t>
      </w:r>
      <w:r w:rsidRPr="000A22E2">
        <w:rPr>
          <w:rFonts w:ascii="Times New Roman" w:hAnsi="Times New Roman"/>
          <w:sz w:val="24"/>
          <w:szCs w:val="24"/>
        </w:rPr>
        <w:t xml:space="preserve"> %).</w:t>
      </w:r>
    </w:p>
    <w:p w:rsidR="008D5DDC" w:rsidRPr="000A22E2" w:rsidRDefault="005F474C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pacing w:val="-2"/>
          <w:sz w:val="24"/>
          <w:szCs w:val="24"/>
        </w:rPr>
        <w:t>Количество</w:t>
      </w:r>
      <w:r w:rsidRPr="000A22E2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22E2">
        <w:rPr>
          <w:rFonts w:ascii="Times New Roman" w:hAnsi="Times New Roman"/>
          <w:spacing w:val="-2"/>
          <w:sz w:val="24"/>
          <w:szCs w:val="24"/>
        </w:rPr>
        <w:t>сотрудников,</w:t>
      </w:r>
      <w:r w:rsidRPr="000A22E2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22E2">
        <w:rPr>
          <w:rFonts w:ascii="Times New Roman" w:hAnsi="Times New Roman"/>
          <w:spacing w:val="-2"/>
          <w:sz w:val="24"/>
          <w:szCs w:val="24"/>
        </w:rPr>
        <w:t>прошедших</w:t>
      </w:r>
      <w:r w:rsidRPr="000A22E2">
        <w:rPr>
          <w:rFonts w:ascii="Times New Roman" w:hAnsi="Times New Roman"/>
          <w:sz w:val="24"/>
          <w:szCs w:val="24"/>
        </w:rPr>
        <w:t xml:space="preserve"> </w:t>
      </w:r>
      <w:r w:rsidR="005915A5" w:rsidRPr="000A22E2">
        <w:rPr>
          <w:rStyle w:val="FontStyle16"/>
          <w:rFonts w:ascii="Times New Roman" w:hAnsi="Times New Roman"/>
          <w:sz w:val="24"/>
          <w:szCs w:val="24"/>
        </w:rPr>
        <w:t>повышение квалификации</w:t>
      </w:r>
      <w:r w:rsidR="008D5DDC" w:rsidRPr="000A22E2">
        <w:rPr>
          <w:rStyle w:val="FontStyle16"/>
          <w:rFonts w:ascii="Times New Roman" w:hAnsi="Times New Roman"/>
          <w:sz w:val="24"/>
          <w:szCs w:val="24"/>
        </w:rPr>
        <w:t xml:space="preserve">/ профессиональную начальную переподготовку </w:t>
      </w:r>
      <w:r w:rsidR="008D5DDC" w:rsidRPr="000A22E2">
        <w:rPr>
          <w:rFonts w:ascii="Times New Roman" w:hAnsi="Times New Roman"/>
          <w:sz w:val="24"/>
          <w:szCs w:val="24"/>
        </w:rPr>
        <w:t xml:space="preserve">- </w:t>
      </w:r>
      <w:r w:rsidR="00FA3345" w:rsidRPr="000A22E2">
        <w:rPr>
          <w:rFonts w:ascii="Times New Roman" w:hAnsi="Times New Roman"/>
          <w:sz w:val="24"/>
          <w:szCs w:val="24"/>
        </w:rPr>
        <w:t>1</w:t>
      </w:r>
      <w:r w:rsidR="008D5DDC" w:rsidRPr="000A22E2">
        <w:rPr>
          <w:rFonts w:ascii="Times New Roman" w:hAnsi="Times New Roman"/>
          <w:sz w:val="24"/>
          <w:szCs w:val="24"/>
        </w:rPr>
        <w:t xml:space="preserve"> чел</w:t>
      </w:r>
      <w:r w:rsidR="002D7B7A" w:rsidRPr="000A22E2">
        <w:rPr>
          <w:rFonts w:ascii="Times New Roman" w:hAnsi="Times New Roman"/>
          <w:sz w:val="24"/>
          <w:szCs w:val="24"/>
        </w:rPr>
        <w:t>овека</w:t>
      </w:r>
      <w:r w:rsidR="008D5DDC" w:rsidRPr="000A22E2">
        <w:rPr>
          <w:rFonts w:ascii="Times New Roman" w:hAnsi="Times New Roman"/>
          <w:sz w:val="24"/>
          <w:szCs w:val="24"/>
        </w:rPr>
        <w:t xml:space="preserve"> (</w:t>
      </w:r>
      <w:r w:rsidR="00FA3345" w:rsidRPr="000A22E2">
        <w:rPr>
          <w:rFonts w:ascii="Times New Roman" w:hAnsi="Times New Roman"/>
          <w:sz w:val="24"/>
          <w:szCs w:val="24"/>
        </w:rPr>
        <w:t>2,33</w:t>
      </w:r>
      <w:r w:rsidR="008D5DDC" w:rsidRPr="000A22E2">
        <w:rPr>
          <w:rFonts w:ascii="Times New Roman" w:hAnsi="Times New Roman"/>
          <w:sz w:val="24"/>
          <w:szCs w:val="24"/>
        </w:rPr>
        <w:t xml:space="preserve"> %)</w:t>
      </w:r>
      <w:r w:rsidRPr="000A22E2">
        <w:rPr>
          <w:rFonts w:ascii="Times New Roman" w:hAnsi="Times New Roman"/>
          <w:sz w:val="24"/>
          <w:szCs w:val="24"/>
        </w:rPr>
        <w:t xml:space="preserve">, в том числе: </w:t>
      </w:r>
    </w:p>
    <w:p w:rsidR="002D7B7A" w:rsidRPr="000A22E2" w:rsidRDefault="002D7B7A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>- на базе ФГБОУ ВО «Московский государственный институт культуры» - 1 человек (</w:t>
      </w:r>
      <w:r w:rsidR="00FA3345" w:rsidRPr="000A22E2">
        <w:rPr>
          <w:rFonts w:ascii="Times New Roman" w:hAnsi="Times New Roman"/>
          <w:sz w:val="24"/>
          <w:szCs w:val="24"/>
        </w:rPr>
        <w:t>2,33</w:t>
      </w:r>
      <w:r w:rsidRPr="000A22E2">
        <w:rPr>
          <w:rFonts w:ascii="Times New Roman" w:hAnsi="Times New Roman"/>
          <w:sz w:val="24"/>
          <w:szCs w:val="24"/>
        </w:rPr>
        <w:t xml:space="preserve"> %);</w:t>
      </w:r>
    </w:p>
    <w:p w:rsidR="00E21323" w:rsidRPr="000A22E2" w:rsidRDefault="00E21323" w:rsidP="00E21323">
      <w:pPr>
        <w:pStyle w:val="aff4"/>
        <w:widowControl w:val="0"/>
        <w:tabs>
          <w:tab w:val="left" w:pos="720"/>
        </w:tabs>
        <w:autoSpaceDE w:val="0"/>
        <w:autoSpaceDN w:val="0"/>
        <w:ind w:left="2" w:firstLine="567"/>
        <w:jc w:val="both"/>
        <w:rPr>
          <w:spacing w:val="-2"/>
          <w:szCs w:val="24"/>
        </w:rPr>
      </w:pPr>
      <w:r w:rsidRPr="000A22E2">
        <w:rPr>
          <w:spacing w:val="-2"/>
          <w:szCs w:val="24"/>
        </w:rPr>
        <w:t xml:space="preserve">- на базе Центра дополнительного образования Чувашского государственного института культуры и искусств </w:t>
      </w:r>
      <w:r w:rsidRPr="000A22E2">
        <w:rPr>
          <w:szCs w:val="24"/>
        </w:rPr>
        <w:t>- 0 чел. (%);</w:t>
      </w:r>
    </w:p>
    <w:p w:rsidR="0039693A" w:rsidRPr="000A22E2" w:rsidRDefault="005F474C" w:rsidP="00F24748">
      <w:pPr>
        <w:pStyle w:val="aff4"/>
        <w:widowControl w:val="0"/>
        <w:tabs>
          <w:tab w:val="left" w:pos="720"/>
        </w:tabs>
        <w:autoSpaceDE w:val="0"/>
        <w:autoSpaceDN w:val="0"/>
        <w:ind w:left="2" w:firstLine="709"/>
        <w:jc w:val="both"/>
        <w:rPr>
          <w:rStyle w:val="FontStyle16"/>
          <w:szCs w:val="24"/>
        </w:rPr>
      </w:pPr>
      <w:r w:rsidRPr="000A22E2">
        <w:rPr>
          <w:spacing w:val="-2"/>
          <w:szCs w:val="24"/>
        </w:rPr>
        <w:t xml:space="preserve">- в </w:t>
      </w:r>
      <w:r w:rsidR="0039693A" w:rsidRPr="000A22E2">
        <w:rPr>
          <w:spacing w:val="-2"/>
          <w:szCs w:val="24"/>
        </w:rPr>
        <w:t>Центр</w:t>
      </w:r>
      <w:r w:rsidRPr="000A22E2">
        <w:rPr>
          <w:spacing w:val="-2"/>
          <w:szCs w:val="24"/>
        </w:rPr>
        <w:t>е</w:t>
      </w:r>
      <w:r w:rsidR="0039693A" w:rsidRPr="000A22E2">
        <w:rPr>
          <w:spacing w:val="-2"/>
          <w:szCs w:val="24"/>
        </w:rPr>
        <w:t xml:space="preserve"> непрерывного образования и повышения квалификации творческих и управленческих кадров в сфере культуры </w:t>
      </w:r>
      <w:r w:rsidRPr="000A22E2">
        <w:rPr>
          <w:szCs w:val="24"/>
        </w:rPr>
        <w:t xml:space="preserve">- </w:t>
      </w:r>
      <w:r w:rsidR="00167089" w:rsidRPr="000A22E2">
        <w:rPr>
          <w:szCs w:val="24"/>
        </w:rPr>
        <w:t>0</w:t>
      </w:r>
      <w:r w:rsidRPr="000A22E2">
        <w:rPr>
          <w:szCs w:val="24"/>
        </w:rPr>
        <w:t xml:space="preserve"> чел. (</w:t>
      </w:r>
      <w:r w:rsidR="00167089" w:rsidRPr="000A22E2">
        <w:rPr>
          <w:szCs w:val="24"/>
        </w:rPr>
        <w:t>0</w:t>
      </w:r>
      <w:r w:rsidRPr="000A22E2">
        <w:rPr>
          <w:szCs w:val="24"/>
        </w:rPr>
        <w:t>%).</w:t>
      </w:r>
    </w:p>
    <w:p w:rsidR="00AE4D4A" w:rsidRPr="000A22E2" w:rsidRDefault="00AE4D4A" w:rsidP="00F24748">
      <w:pPr>
        <w:pStyle w:val="aff4"/>
        <w:widowControl w:val="0"/>
        <w:tabs>
          <w:tab w:val="left" w:pos="720"/>
        </w:tabs>
        <w:autoSpaceDE w:val="0"/>
        <w:autoSpaceDN w:val="0"/>
        <w:ind w:left="2" w:firstLine="709"/>
        <w:jc w:val="both"/>
        <w:rPr>
          <w:szCs w:val="24"/>
        </w:rPr>
      </w:pPr>
      <w:r w:rsidRPr="000A22E2">
        <w:rPr>
          <w:szCs w:val="24"/>
        </w:rPr>
        <w:t xml:space="preserve">Количество сотрудников, принявших участие в республиканских семинарах, мастер-классах, организованных РЦНТ «ДК тракторостроителей» - </w:t>
      </w:r>
      <w:r w:rsidR="002D7B7A" w:rsidRPr="000A22E2">
        <w:rPr>
          <w:szCs w:val="24"/>
          <w:u w:val="single"/>
        </w:rPr>
        <w:t>14</w:t>
      </w:r>
      <w:r w:rsidRPr="000A22E2">
        <w:rPr>
          <w:szCs w:val="24"/>
          <w:u w:val="single"/>
        </w:rPr>
        <w:t xml:space="preserve"> </w:t>
      </w:r>
      <w:r w:rsidRPr="000A22E2">
        <w:rPr>
          <w:szCs w:val="24"/>
        </w:rPr>
        <w:t>чел</w:t>
      </w:r>
      <w:r w:rsidR="002D7B7A" w:rsidRPr="000A22E2">
        <w:rPr>
          <w:szCs w:val="24"/>
        </w:rPr>
        <w:t>овек</w:t>
      </w:r>
      <w:r w:rsidRPr="000A22E2">
        <w:rPr>
          <w:szCs w:val="24"/>
        </w:rPr>
        <w:t xml:space="preserve"> (</w:t>
      </w:r>
      <w:r w:rsidR="006866B2" w:rsidRPr="000A22E2">
        <w:rPr>
          <w:szCs w:val="24"/>
        </w:rPr>
        <w:t>40</w:t>
      </w:r>
      <w:r w:rsidRPr="000A22E2">
        <w:rPr>
          <w:szCs w:val="24"/>
        </w:rPr>
        <w:t xml:space="preserve"> %).</w:t>
      </w:r>
    </w:p>
    <w:p w:rsidR="00546A9A" w:rsidRPr="000A22E2" w:rsidRDefault="00546A9A" w:rsidP="00F24748">
      <w:pPr>
        <w:spacing w:after="0" w:line="240" w:lineRule="auto"/>
        <w:ind w:firstLine="708"/>
        <w:rPr>
          <w:rStyle w:val="FontStyle16"/>
          <w:rFonts w:ascii="Times New Roman" w:hAnsi="Times New Roman"/>
          <w:sz w:val="24"/>
          <w:szCs w:val="24"/>
          <w:u w:val="single"/>
        </w:rPr>
      </w:pPr>
      <w:r w:rsidRPr="000A22E2">
        <w:rPr>
          <w:rStyle w:val="FontStyle16"/>
          <w:rFonts w:ascii="Times New Roman" w:hAnsi="Times New Roman"/>
          <w:b/>
          <w:sz w:val="24"/>
          <w:szCs w:val="24"/>
          <w:u w:val="single"/>
        </w:rPr>
        <w:t>Возраст работников</w:t>
      </w:r>
      <w:r w:rsidRPr="000A22E2">
        <w:rPr>
          <w:rStyle w:val="FontStyle16"/>
          <w:rFonts w:ascii="Times New Roman" w:hAnsi="Times New Roman"/>
          <w:sz w:val="24"/>
          <w:szCs w:val="24"/>
          <w:u w:val="single"/>
        </w:rPr>
        <w:t>:</w:t>
      </w:r>
    </w:p>
    <w:p w:rsidR="00546A9A" w:rsidRPr="000A22E2" w:rsidRDefault="00546A9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до </w:t>
      </w:r>
      <w:r w:rsidR="00915B62" w:rsidRPr="000A22E2">
        <w:rPr>
          <w:rStyle w:val="FontStyle16"/>
          <w:rFonts w:ascii="Times New Roman" w:hAnsi="Times New Roman"/>
          <w:sz w:val="24"/>
          <w:szCs w:val="24"/>
        </w:rPr>
        <w:t>2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5 лет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Style w:val="FontStyle16"/>
          <w:rFonts w:ascii="Times New Roman" w:hAnsi="Times New Roman"/>
          <w:sz w:val="24"/>
          <w:szCs w:val="24"/>
          <w:u w:val="single"/>
        </w:rPr>
        <w:t>2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Pr="000A22E2">
        <w:rPr>
          <w:rStyle w:val="FontStyle16"/>
          <w:rFonts w:ascii="Times New Roman" w:hAnsi="Times New Roman"/>
          <w:sz w:val="24"/>
          <w:szCs w:val="24"/>
        </w:rPr>
        <w:t>чел.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>5,71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%).</w:t>
      </w:r>
    </w:p>
    <w:p w:rsidR="00915B62" w:rsidRPr="000A22E2" w:rsidRDefault="00915B62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от 26 - 35 лет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Style w:val="FontStyle16"/>
          <w:rFonts w:ascii="Times New Roman" w:hAnsi="Times New Roman"/>
          <w:sz w:val="24"/>
          <w:szCs w:val="24"/>
          <w:u w:val="single"/>
        </w:rPr>
        <w:t>3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Pr="000A22E2">
        <w:rPr>
          <w:rStyle w:val="FontStyle16"/>
          <w:rFonts w:ascii="Times New Roman" w:hAnsi="Times New Roman"/>
          <w:sz w:val="24"/>
          <w:szCs w:val="24"/>
        </w:rPr>
        <w:t>чел.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>8,57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%).</w:t>
      </w:r>
    </w:p>
    <w:p w:rsidR="00915B62" w:rsidRPr="000A22E2" w:rsidRDefault="00915B62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от 36 - 45 лет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5915A5" w:rsidRPr="000A22E2">
        <w:rPr>
          <w:rStyle w:val="FontStyle16"/>
          <w:rFonts w:ascii="Times New Roman" w:hAnsi="Times New Roman"/>
          <w:sz w:val="24"/>
          <w:szCs w:val="24"/>
          <w:u w:val="single"/>
        </w:rPr>
        <w:t xml:space="preserve">7 </w:t>
      </w:r>
      <w:r w:rsidR="005915A5" w:rsidRPr="000A22E2">
        <w:rPr>
          <w:rStyle w:val="FontStyle16"/>
          <w:rFonts w:ascii="Times New Roman" w:hAnsi="Times New Roman"/>
          <w:sz w:val="24"/>
          <w:szCs w:val="24"/>
        </w:rPr>
        <w:t>чел.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>20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%).</w:t>
      </w:r>
    </w:p>
    <w:p w:rsidR="00915B62" w:rsidRPr="000A22E2" w:rsidRDefault="00915B62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от 46 - 55 лет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5915A5" w:rsidRPr="000A22E2">
        <w:rPr>
          <w:rStyle w:val="FontStyle16"/>
          <w:rFonts w:ascii="Times New Roman" w:hAnsi="Times New Roman"/>
          <w:sz w:val="24"/>
          <w:szCs w:val="24"/>
          <w:u w:val="single"/>
        </w:rPr>
        <w:t>9</w:t>
      </w:r>
      <w:r w:rsidR="005915A5" w:rsidRPr="000A22E2">
        <w:rPr>
          <w:rStyle w:val="FontStyle16"/>
          <w:rFonts w:ascii="Times New Roman" w:hAnsi="Times New Roman"/>
          <w:sz w:val="24"/>
          <w:szCs w:val="24"/>
        </w:rPr>
        <w:t xml:space="preserve"> чел.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>25,71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%).</w:t>
      </w:r>
    </w:p>
    <w:p w:rsidR="00915B62" w:rsidRPr="000A22E2" w:rsidRDefault="00915B62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от 56 - 65 лет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5915A5" w:rsidRPr="000A22E2">
        <w:rPr>
          <w:rStyle w:val="FontStyle16"/>
          <w:rFonts w:ascii="Times New Roman" w:hAnsi="Times New Roman"/>
          <w:sz w:val="24"/>
          <w:szCs w:val="24"/>
          <w:u w:val="single"/>
        </w:rPr>
        <w:t>11</w:t>
      </w:r>
      <w:r w:rsidR="005915A5" w:rsidRPr="000A22E2">
        <w:rPr>
          <w:rStyle w:val="FontStyle16"/>
          <w:rFonts w:ascii="Times New Roman" w:hAnsi="Times New Roman"/>
          <w:sz w:val="24"/>
          <w:szCs w:val="24"/>
        </w:rPr>
        <w:t xml:space="preserve"> чел.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>31,43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%).</w:t>
      </w:r>
    </w:p>
    <w:p w:rsidR="00546A9A" w:rsidRPr="000A22E2" w:rsidRDefault="00546A9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lastRenderedPageBreak/>
        <w:t xml:space="preserve">- </w:t>
      </w:r>
      <w:r w:rsidR="00915B62" w:rsidRPr="000A22E2">
        <w:rPr>
          <w:rStyle w:val="FontStyle16"/>
          <w:rFonts w:ascii="Times New Roman" w:hAnsi="Times New Roman"/>
          <w:sz w:val="24"/>
          <w:szCs w:val="24"/>
        </w:rPr>
        <w:t>66 лет и старше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5915A5" w:rsidRPr="000A22E2">
        <w:rPr>
          <w:rStyle w:val="FontStyle16"/>
          <w:rFonts w:ascii="Times New Roman" w:hAnsi="Times New Roman"/>
          <w:sz w:val="24"/>
          <w:szCs w:val="24"/>
          <w:u w:val="single"/>
        </w:rPr>
        <w:t>3</w:t>
      </w:r>
      <w:r w:rsidR="005915A5" w:rsidRPr="000A22E2">
        <w:rPr>
          <w:rStyle w:val="FontStyle16"/>
          <w:rFonts w:ascii="Times New Roman" w:hAnsi="Times New Roman"/>
          <w:sz w:val="24"/>
          <w:szCs w:val="24"/>
        </w:rPr>
        <w:t xml:space="preserve"> чел.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>8,57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%).</w:t>
      </w:r>
    </w:p>
    <w:p w:rsidR="00711E8A" w:rsidRPr="000A22E2" w:rsidRDefault="00915B62" w:rsidP="00F24748">
      <w:pPr>
        <w:shd w:val="clear" w:color="auto" w:fill="FFFFFF"/>
        <w:spacing w:after="0" w:line="240" w:lineRule="auto"/>
        <w:ind w:firstLine="708"/>
        <w:rPr>
          <w:rStyle w:val="FontStyle16"/>
          <w:rFonts w:ascii="Times New Roman" w:hAnsi="Times New Roman"/>
          <w:b/>
          <w:sz w:val="24"/>
          <w:szCs w:val="24"/>
          <w:u w:val="single"/>
        </w:rPr>
      </w:pPr>
      <w:r w:rsidRPr="000A22E2">
        <w:rPr>
          <w:rStyle w:val="FontStyle16"/>
          <w:rFonts w:ascii="Times New Roman" w:hAnsi="Times New Roman"/>
          <w:b/>
          <w:sz w:val="24"/>
          <w:szCs w:val="24"/>
          <w:u w:val="single"/>
        </w:rPr>
        <w:t>С</w:t>
      </w:r>
      <w:r w:rsidR="00711E8A" w:rsidRPr="000A22E2">
        <w:rPr>
          <w:rStyle w:val="FontStyle16"/>
          <w:rFonts w:ascii="Times New Roman" w:hAnsi="Times New Roman"/>
          <w:b/>
          <w:sz w:val="24"/>
          <w:szCs w:val="24"/>
          <w:u w:val="single"/>
        </w:rPr>
        <w:t>таж работы имеют:</w:t>
      </w:r>
    </w:p>
    <w:p w:rsidR="00711E8A" w:rsidRPr="000A22E2" w:rsidRDefault="00711E8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до 3 лет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5915A5" w:rsidRPr="000A22E2">
        <w:rPr>
          <w:rStyle w:val="FontStyle16"/>
          <w:rFonts w:ascii="Times New Roman" w:hAnsi="Times New Roman"/>
          <w:sz w:val="24"/>
          <w:szCs w:val="24"/>
          <w:u w:val="single"/>
        </w:rPr>
        <w:t>6</w:t>
      </w:r>
      <w:r w:rsidR="005915A5" w:rsidRPr="000A22E2">
        <w:rPr>
          <w:rStyle w:val="FontStyle16"/>
          <w:rFonts w:ascii="Times New Roman" w:hAnsi="Times New Roman"/>
          <w:sz w:val="24"/>
          <w:szCs w:val="24"/>
        </w:rPr>
        <w:t xml:space="preserve"> чел.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 xml:space="preserve">17,14 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%), </w:t>
      </w:r>
    </w:p>
    <w:p w:rsidR="00711E8A" w:rsidRPr="000A22E2" w:rsidRDefault="00711E8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от 3 до 10 лет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5915A5" w:rsidRPr="000A22E2">
        <w:rPr>
          <w:rStyle w:val="FontStyle16"/>
          <w:rFonts w:ascii="Times New Roman" w:hAnsi="Times New Roman"/>
          <w:sz w:val="24"/>
          <w:szCs w:val="24"/>
          <w:u w:val="single"/>
        </w:rPr>
        <w:t>6</w:t>
      </w:r>
      <w:r w:rsidR="005915A5" w:rsidRPr="000A22E2">
        <w:rPr>
          <w:rStyle w:val="FontStyle16"/>
          <w:rFonts w:ascii="Times New Roman" w:hAnsi="Times New Roman"/>
          <w:sz w:val="24"/>
          <w:szCs w:val="24"/>
        </w:rPr>
        <w:t xml:space="preserve"> чел.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 xml:space="preserve">17,14 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%), </w:t>
      </w:r>
    </w:p>
    <w:p w:rsidR="00546A9A" w:rsidRPr="000A22E2" w:rsidRDefault="00546A9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от 10 до 20 лет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5915A5" w:rsidRPr="000A22E2">
        <w:rPr>
          <w:rStyle w:val="FontStyle16"/>
          <w:rFonts w:ascii="Times New Roman" w:hAnsi="Times New Roman"/>
          <w:sz w:val="24"/>
          <w:szCs w:val="24"/>
          <w:u w:val="single"/>
        </w:rPr>
        <w:t>9</w:t>
      </w:r>
      <w:r w:rsidR="005915A5" w:rsidRPr="000A22E2">
        <w:rPr>
          <w:rStyle w:val="FontStyle16"/>
          <w:rFonts w:ascii="Times New Roman" w:hAnsi="Times New Roman"/>
          <w:sz w:val="24"/>
          <w:szCs w:val="24"/>
        </w:rPr>
        <w:t xml:space="preserve"> чел.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 xml:space="preserve">25,71 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%), </w:t>
      </w:r>
    </w:p>
    <w:p w:rsidR="00711E8A" w:rsidRPr="000A22E2" w:rsidRDefault="00711E8A" w:rsidP="00F24748">
      <w:pPr>
        <w:spacing w:after="0" w:line="240" w:lineRule="auto"/>
        <w:ind w:firstLine="709"/>
        <w:rPr>
          <w:rStyle w:val="FontStyle16"/>
          <w:rFonts w:ascii="Times New Roman" w:hAnsi="Times New Roman"/>
          <w:sz w:val="24"/>
          <w:szCs w:val="24"/>
        </w:rPr>
      </w:pPr>
      <w:r w:rsidRPr="000A22E2">
        <w:rPr>
          <w:rStyle w:val="FontStyle16"/>
          <w:rFonts w:ascii="Times New Roman" w:hAnsi="Times New Roman"/>
          <w:sz w:val="24"/>
          <w:szCs w:val="24"/>
        </w:rPr>
        <w:t xml:space="preserve">- свыше </w:t>
      </w:r>
      <w:r w:rsidR="00546A9A" w:rsidRPr="000A22E2">
        <w:rPr>
          <w:rStyle w:val="FontStyle16"/>
          <w:rFonts w:ascii="Times New Roman" w:hAnsi="Times New Roman"/>
          <w:sz w:val="24"/>
          <w:szCs w:val="24"/>
        </w:rPr>
        <w:t>2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0 лет </w:t>
      </w:r>
      <w:r w:rsidR="002D7B7A" w:rsidRPr="000A22E2">
        <w:rPr>
          <w:rStyle w:val="FontStyle16"/>
          <w:rFonts w:ascii="Times New Roman" w:hAnsi="Times New Roman"/>
          <w:sz w:val="24"/>
          <w:szCs w:val="24"/>
        </w:rPr>
        <w:t>–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</w:t>
      </w:r>
      <w:r w:rsidR="005915A5" w:rsidRPr="000A22E2">
        <w:rPr>
          <w:rStyle w:val="FontStyle16"/>
          <w:rFonts w:ascii="Times New Roman" w:hAnsi="Times New Roman"/>
          <w:sz w:val="24"/>
          <w:szCs w:val="24"/>
          <w:u w:val="single"/>
        </w:rPr>
        <w:t>14</w:t>
      </w:r>
      <w:r w:rsidR="005915A5" w:rsidRPr="000A22E2">
        <w:rPr>
          <w:rStyle w:val="FontStyle16"/>
          <w:rFonts w:ascii="Times New Roman" w:hAnsi="Times New Roman"/>
          <w:sz w:val="24"/>
          <w:szCs w:val="24"/>
        </w:rPr>
        <w:t xml:space="preserve"> чел.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 (</w:t>
      </w:r>
      <w:r w:rsidR="00B21868" w:rsidRPr="000A22E2">
        <w:rPr>
          <w:rStyle w:val="FontStyle16"/>
          <w:rFonts w:ascii="Times New Roman" w:hAnsi="Times New Roman"/>
          <w:sz w:val="24"/>
          <w:szCs w:val="24"/>
        </w:rPr>
        <w:t xml:space="preserve">40 </w:t>
      </w:r>
      <w:r w:rsidRPr="000A22E2">
        <w:rPr>
          <w:rStyle w:val="FontStyle16"/>
          <w:rFonts w:ascii="Times New Roman" w:hAnsi="Times New Roman"/>
          <w:sz w:val="24"/>
          <w:szCs w:val="24"/>
        </w:rPr>
        <w:t xml:space="preserve">%). </w:t>
      </w:r>
    </w:p>
    <w:p w:rsidR="00EB05D6" w:rsidRPr="000A22E2" w:rsidRDefault="004C6CCF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22E2">
        <w:rPr>
          <w:rFonts w:ascii="Times New Roman" w:hAnsi="Times New Roman"/>
          <w:sz w:val="24"/>
          <w:szCs w:val="24"/>
        </w:rPr>
        <w:t>Общее количество сотрудников методической службы</w:t>
      </w:r>
      <w:r w:rsidR="00B21868" w:rsidRPr="000A22E2">
        <w:rPr>
          <w:rFonts w:ascii="Times New Roman" w:hAnsi="Times New Roman"/>
          <w:sz w:val="24"/>
          <w:szCs w:val="24"/>
        </w:rPr>
        <w:t xml:space="preserve"> 3</w:t>
      </w:r>
      <w:r w:rsidRPr="000A22E2">
        <w:rPr>
          <w:rFonts w:ascii="Times New Roman" w:hAnsi="Times New Roman"/>
          <w:sz w:val="24"/>
          <w:szCs w:val="24"/>
        </w:rPr>
        <w:t>,</w:t>
      </w:r>
      <w:r w:rsidR="0038187E" w:rsidRPr="000A22E2">
        <w:rPr>
          <w:rFonts w:ascii="Times New Roman" w:hAnsi="Times New Roman"/>
          <w:sz w:val="24"/>
          <w:szCs w:val="24"/>
        </w:rPr>
        <w:t xml:space="preserve"> Ведущий методист 1 человек, м</w:t>
      </w:r>
      <w:r w:rsidR="00B21868" w:rsidRPr="000A22E2">
        <w:rPr>
          <w:rFonts w:ascii="Times New Roman" w:hAnsi="Times New Roman"/>
          <w:sz w:val="24"/>
          <w:szCs w:val="24"/>
        </w:rPr>
        <w:t>етодист по информационно - техническому обеспечению</w:t>
      </w:r>
      <w:r w:rsidR="0038187E" w:rsidRPr="000A22E2">
        <w:rPr>
          <w:rFonts w:ascii="Times New Roman" w:hAnsi="Times New Roman"/>
          <w:sz w:val="24"/>
          <w:szCs w:val="24"/>
        </w:rPr>
        <w:t xml:space="preserve"> 1 человек, методист по кинопрокату 1 человек.</w:t>
      </w: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6B2F" w:rsidRPr="000A22E2" w:rsidRDefault="00FA6B2F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098E" w:rsidRPr="000A22E2" w:rsidRDefault="00711E8A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A22E2">
        <w:rPr>
          <w:rFonts w:ascii="Times New Roman" w:hAnsi="Times New Roman"/>
          <w:b/>
          <w:bCs/>
          <w:sz w:val="24"/>
          <w:szCs w:val="24"/>
        </w:rPr>
        <w:lastRenderedPageBreak/>
        <w:t xml:space="preserve">РАЗДЕЛ </w:t>
      </w:r>
      <w:r w:rsidR="0008098E" w:rsidRPr="000A22E2">
        <w:rPr>
          <w:rFonts w:ascii="Times New Roman" w:hAnsi="Times New Roman"/>
          <w:b/>
          <w:bCs/>
          <w:sz w:val="24"/>
          <w:szCs w:val="24"/>
        </w:rPr>
        <w:t>4</w:t>
      </w:r>
      <w:r w:rsidRPr="000A22E2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8098E" w:rsidRPr="000A22E2">
        <w:rPr>
          <w:rFonts w:ascii="Times New Roman" w:hAnsi="Times New Roman"/>
          <w:b/>
          <w:sz w:val="24"/>
          <w:szCs w:val="24"/>
        </w:rPr>
        <w:t>Основные направления деятельности</w:t>
      </w:r>
    </w:p>
    <w:p w:rsidR="003B5D63" w:rsidRPr="000A22E2" w:rsidRDefault="003B5D63" w:rsidP="00F24748">
      <w:pPr>
        <w:pStyle w:val="ds-markdown-paragraph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>2025 год стал для культурно-досуговых учреждений Ядринского муниципального округа периодом активной и многоплановой работы, направленной на реализацию государственной культурной политики, удовлетворение духовных потребностей населения и сохранение культурного наследия. Основные усилия были сосредоточены на патриотическом воспитании, развитии самодеятельного творчества, организации содержательного досуга для всех категорий граждан и укреплении материально-технической базы.</w:t>
      </w:r>
    </w:p>
    <w:p w:rsidR="003B5D63" w:rsidRPr="000A22E2" w:rsidRDefault="003B5D63" w:rsidP="00F24748">
      <w:pPr>
        <w:pStyle w:val="ds-markdown-paragraph"/>
        <w:jc w:val="center"/>
        <w:rPr>
          <w:bCs/>
          <w:color w:val="0F1115"/>
        </w:rPr>
      </w:pPr>
      <w:r w:rsidRPr="000A22E2">
        <w:rPr>
          <w:b/>
          <w:bCs/>
          <w:color w:val="0F1115"/>
        </w:rPr>
        <w:t>1.  Патриотическое воспитание и сохранение исторической памяти</w:t>
      </w:r>
    </w:p>
    <w:p w:rsidR="00E85D4E" w:rsidRPr="000A22E2" w:rsidRDefault="00E85D4E" w:rsidP="00E85D4E">
      <w:pPr>
        <w:pStyle w:val="ds-markdown-paragraph"/>
        <w:spacing w:before="0" w:beforeAutospacing="0" w:after="0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>В 2025 году МАУ «Централизованная клубная система» Ядринского муниципального округа организовала и провела масштабную программу культурно-массовых мероприятий, посвященных Году защитника Отечества и 80-летию Победы в Великой Отечественной войне в Российской Федерации, а также Году Победы и патриотизма в Чувашской Республике.</w:t>
      </w:r>
    </w:p>
    <w:p w:rsidR="00E85D4E" w:rsidRPr="000A22E2" w:rsidRDefault="00E85D4E" w:rsidP="00E85D4E">
      <w:pPr>
        <w:pStyle w:val="ds-markdown-paragraph"/>
        <w:spacing w:before="0" w:beforeAutospacing="0" w:after="0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 xml:space="preserve">Всего в рамках единого цикла патриотических событий было организовано </w:t>
      </w:r>
      <w:r w:rsidRPr="000A22E2">
        <w:rPr>
          <w:b/>
          <w:bCs/>
          <w:color w:val="0F1115"/>
        </w:rPr>
        <w:t>367</w:t>
      </w:r>
      <w:r w:rsidRPr="000A22E2">
        <w:rPr>
          <w:bCs/>
          <w:color w:val="0F1115"/>
        </w:rPr>
        <w:t xml:space="preserve"> мероприятий, которые посетили </w:t>
      </w:r>
      <w:r w:rsidRPr="000A22E2">
        <w:rPr>
          <w:b/>
          <w:bCs/>
          <w:color w:val="0F1115"/>
        </w:rPr>
        <w:t>45 636</w:t>
      </w:r>
      <w:r w:rsidRPr="000A22E2">
        <w:rPr>
          <w:bCs/>
          <w:color w:val="0F1115"/>
        </w:rPr>
        <w:t xml:space="preserve"> человек.</w:t>
      </w:r>
    </w:p>
    <w:p w:rsidR="003B5D63" w:rsidRPr="000A22E2" w:rsidRDefault="00E85D4E" w:rsidP="00E85D4E">
      <w:pPr>
        <w:pStyle w:val="ds-markdown-paragraph"/>
        <w:spacing w:before="0" w:beforeAutospacing="0" w:after="0" w:afterAutospacing="0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 xml:space="preserve">Ключевыми событиями стали торжественное открытие и закрытие памятных годов в округе, давшие старт и завершившие цикл патриотических акций. </w:t>
      </w:r>
      <w:r w:rsidR="003B5D63" w:rsidRPr="000A22E2">
        <w:rPr>
          <w:bCs/>
          <w:color w:val="0F1115"/>
        </w:rPr>
        <w:t xml:space="preserve">В рамках подготовки к 80-летию Великой Победы данное направление было определено как приоритетное. Проведены торжественные митинги, концерты и тематические программы, посвященные Дню полного освобождения Ленинграда от блокады, Дню разгрома советскими войсками немецко-фашистских войск в Сталинградской битве, Дню Победы, Дню памяти и скорби, Дню окончания Второй мировой войны. Особое внимание уделялось локальной истории через акции «Бессмертный полк» в населенных пунктах округа. </w:t>
      </w:r>
    </w:p>
    <w:p w:rsidR="00E85D4E" w:rsidRPr="000A22E2" w:rsidRDefault="00E85D4E" w:rsidP="00E85D4E">
      <w:pPr>
        <w:pStyle w:val="ds-markdown-paragraph"/>
        <w:spacing w:before="0" w:beforeAutospacing="0" w:after="0" w:afterAutospacing="0"/>
        <w:ind w:firstLine="567"/>
        <w:jc w:val="both"/>
        <w:rPr>
          <w:bCs/>
          <w:color w:val="0F1115"/>
        </w:rPr>
      </w:pPr>
    </w:p>
    <w:p w:rsidR="003B5D63" w:rsidRPr="000A22E2" w:rsidRDefault="003B5D63" w:rsidP="00F24748">
      <w:pPr>
        <w:pStyle w:val="ds-markdown-paragraph"/>
        <w:spacing w:before="0" w:beforeAutospacing="0" w:after="0" w:afterAutospacing="0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>Успешно реализован цикл мероприятий, чествующий учителей, ветеранов педагогического труда и наставников в различных сферах, включая культуру. Проведены вечера воспоминаний, встречи поколений и концертные программы.</w:t>
      </w:r>
    </w:p>
    <w:p w:rsidR="00E85D4E" w:rsidRPr="000A22E2" w:rsidRDefault="00E85D4E" w:rsidP="00F24748">
      <w:pPr>
        <w:pStyle w:val="ds-markdown-paragraph"/>
        <w:spacing w:before="0" w:beforeAutospacing="0" w:after="0" w:afterAutospacing="0"/>
        <w:ind w:firstLine="567"/>
        <w:jc w:val="both"/>
        <w:rPr>
          <w:bCs/>
          <w:color w:val="0F1115"/>
        </w:rPr>
      </w:pPr>
    </w:p>
    <w:p w:rsidR="003B5D63" w:rsidRPr="000A22E2" w:rsidRDefault="003B5D63" w:rsidP="00F24748">
      <w:pPr>
        <w:pStyle w:val="ds-markdown-paragraph"/>
        <w:spacing w:before="0" w:beforeAutospacing="0" w:after="0" w:afterAutospacing="0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 xml:space="preserve">Организованы масштабные праздники, укрепляющие семейные ценности: </w:t>
      </w:r>
      <w:r w:rsidR="00EE5565" w:rsidRPr="000A22E2">
        <w:rPr>
          <w:bCs/>
          <w:color w:val="0F1115"/>
        </w:rPr>
        <w:t>муниципальный округ</w:t>
      </w:r>
      <w:r w:rsidRPr="000A22E2">
        <w:rPr>
          <w:bCs/>
          <w:color w:val="0F1115"/>
        </w:rPr>
        <w:t xml:space="preserve"> День семьи, любви и верности с вручением медалей, конкурсные программы «Восславим женщину села», праздники, посвященные Дню матери и Дню отца. Данные мероприятия способствовали консолидации общества на основе традиционных ценностей.</w:t>
      </w:r>
    </w:p>
    <w:p w:rsidR="00E85D4E" w:rsidRPr="000A22E2" w:rsidRDefault="00E85D4E" w:rsidP="00F24748">
      <w:pPr>
        <w:pStyle w:val="ds-markdown-paragraph"/>
        <w:spacing w:before="0" w:beforeAutospacing="0" w:after="0" w:afterAutospacing="0"/>
        <w:ind w:firstLine="567"/>
        <w:jc w:val="both"/>
        <w:rPr>
          <w:bCs/>
          <w:color w:val="0F1115"/>
        </w:rPr>
      </w:pPr>
    </w:p>
    <w:p w:rsidR="003B5D63" w:rsidRPr="000A22E2" w:rsidRDefault="003B5D63" w:rsidP="00F24748">
      <w:pPr>
        <w:pStyle w:val="ds-markdown-paragraph"/>
        <w:spacing w:before="0" w:beforeAutospacing="0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>Систематически оказывалась шефская помощь, организованы поздравления с юбилеями и праздниками, проведены тематические вечера отдыха для людей старшего поколения.</w:t>
      </w:r>
    </w:p>
    <w:p w:rsidR="00EB05D6" w:rsidRPr="000A22E2" w:rsidRDefault="003B5D63" w:rsidP="00F24748">
      <w:pPr>
        <w:pStyle w:val="ds-markdown-paragraph"/>
        <w:spacing w:before="0" w:beforeAutospacing="0" w:after="0" w:afterAutospacing="0"/>
        <w:jc w:val="center"/>
        <w:rPr>
          <w:b/>
          <w:bCs/>
          <w:color w:val="0F1115"/>
        </w:rPr>
      </w:pPr>
      <w:r w:rsidRPr="000A22E2">
        <w:rPr>
          <w:b/>
          <w:bCs/>
          <w:color w:val="0F1115"/>
        </w:rPr>
        <w:t>2. Поддержка и развитие народного творчества.</w:t>
      </w:r>
    </w:p>
    <w:p w:rsidR="003B5D63" w:rsidRPr="000A22E2" w:rsidRDefault="003B5D63" w:rsidP="00F24748">
      <w:pPr>
        <w:pStyle w:val="ds-markdown-paragraph"/>
        <w:spacing w:before="0" w:beforeAutospacing="0" w:after="0" w:afterAutospacing="0"/>
        <w:jc w:val="center"/>
        <w:rPr>
          <w:bCs/>
          <w:color w:val="0F1115"/>
        </w:rPr>
      </w:pPr>
      <w:r w:rsidRPr="000A22E2">
        <w:rPr>
          <w:b/>
          <w:bCs/>
          <w:color w:val="0F1115"/>
        </w:rPr>
        <w:t xml:space="preserve"> </w:t>
      </w:r>
      <w:proofErr w:type="spellStart"/>
      <w:r w:rsidRPr="000A22E2">
        <w:rPr>
          <w:b/>
          <w:bCs/>
          <w:color w:val="0F1115"/>
        </w:rPr>
        <w:t>Фестивально</w:t>
      </w:r>
      <w:proofErr w:type="spellEnd"/>
      <w:r w:rsidRPr="000A22E2">
        <w:rPr>
          <w:b/>
          <w:bCs/>
          <w:color w:val="0F1115"/>
        </w:rPr>
        <w:t>-конкурсная деятельность</w:t>
      </w:r>
      <w:r w:rsidR="00E85D4E" w:rsidRPr="000A22E2">
        <w:rPr>
          <w:b/>
          <w:bCs/>
          <w:color w:val="0F1115"/>
        </w:rPr>
        <w:t xml:space="preserve"> </w:t>
      </w:r>
    </w:p>
    <w:p w:rsidR="003B5D63" w:rsidRPr="000A22E2" w:rsidRDefault="003B5D63" w:rsidP="00F24748">
      <w:pPr>
        <w:pStyle w:val="ds-markdown-paragraph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>Данное направление было нацелено на выявление талантов, повышение исполнительского мастерства и обеспечение творческого досуга населения.</w:t>
      </w:r>
    </w:p>
    <w:p w:rsidR="0036238A" w:rsidRPr="000A22E2" w:rsidRDefault="003B5D63" w:rsidP="00F24748">
      <w:pPr>
        <w:pStyle w:val="ds-markdown-paragraph"/>
        <w:numPr>
          <w:ilvl w:val="0"/>
          <w:numId w:val="29"/>
        </w:numPr>
        <w:tabs>
          <w:tab w:val="clear" w:pos="720"/>
          <w:tab w:val="num" w:pos="0"/>
        </w:tabs>
        <w:spacing w:before="240" w:beforeAutospacing="0" w:after="240"/>
        <w:ind w:left="0" w:firstLine="567"/>
        <w:jc w:val="both"/>
        <w:rPr>
          <w:bCs/>
          <w:color w:val="0F1115"/>
        </w:rPr>
      </w:pPr>
      <w:r w:rsidRPr="000A22E2">
        <w:rPr>
          <w:b/>
          <w:bCs/>
          <w:color w:val="0F1115"/>
        </w:rPr>
        <w:lastRenderedPageBreak/>
        <w:t>Традиционные фестивали и конкурсы:</w:t>
      </w:r>
      <w:r w:rsidRPr="000A22E2">
        <w:rPr>
          <w:bCs/>
          <w:color w:val="0F1115"/>
        </w:rPr>
        <w:t> </w:t>
      </w:r>
    </w:p>
    <w:p w:rsidR="0036238A" w:rsidRPr="000A22E2" w:rsidRDefault="003B5D63" w:rsidP="0036238A">
      <w:pPr>
        <w:pStyle w:val="ds-markdown-paragraph"/>
        <w:spacing w:before="240" w:beforeAutospacing="0" w:after="240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>Х</w:t>
      </w:r>
      <w:r w:rsidR="0036238A" w:rsidRPr="000A22E2">
        <w:rPr>
          <w:bCs/>
          <w:color w:val="0F1115"/>
          <w:lang w:val="en-US"/>
        </w:rPr>
        <w:t>I</w:t>
      </w:r>
      <w:r w:rsidRPr="000A22E2">
        <w:rPr>
          <w:bCs/>
          <w:color w:val="0F1115"/>
        </w:rPr>
        <w:t xml:space="preserve"> </w:t>
      </w:r>
      <w:r w:rsidR="00EB05D6" w:rsidRPr="000A22E2">
        <w:rPr>
          <w:bCs/>
          <w:color w:val="0F1115"/>
        </w:rPr>
        <w:t>район</w:t>
      </w:r>
      <w:r w:rsidRPr="000A22E2">
        <w:rPr>
          <w:bCs/>
          <w:color w:val="0F1115"/>
        </w:rPr>
        <w:t>ный фестиваль рождественской песни «Свет рождественской звезды»</w:t>
      </w:r>
      <w:r w:rsidR="0036238A" w:rsidRPr="000A22E2">
        <w:rPr>
          <w:bCs/>
          <w:color w:val="0F1115"/>
        </w:rPr>
        <w:t xml:space="preserve">, в котором приняли участи </w:t>
      </w:r>
      <w:r w:rsidR="0036238A" w:rsidRPr="000A22E2">
        <w:rPr>
          <w:b/>
          <w:bCs/>
          <w:color w:val="0F1115"/>
        </w:rPr>
        <w:t>2</w:t>
      </w:r>
      <w:r w:rsidR="0036238A" w:rsidRPr="000A22E2">
        <w:rPr>
          <w:bCs/>
          <w:color w:val="0F1115"/>
        </w:rPr>
        <w:t xml:space="preserve"> воскресные школы и </w:t>
      </w:r>
      <w:r w:rsidR="0036238A" w:rsidRPr="000A22E2">
        <w:rPr>
          <w:b/>
          <w:bCs/>
          <w:color w:val="0F1115"/>
        </w:rPr>
        <w:t>5</w:t>
      </w:r>
      <w:r w:rsidR="0036238A" w:rsidRPr="000A22E2">
        <w:rPr>
          <w:bCs/>
          <w:color w:val="0F1115"/>
        </w:rPr>
        <w:t xml:space="preserve"> коллективов это более </w:t>
      </w:r>
      <w:r w:rsidR="0036238A" w:rsidRPr="000A22E2">
        <w:rPr>
          <w:b/>
          <w:bCs/>
          <w:color w:val="0F1115"/>
        </w:rPr>
        <w:t>150</w:t>
      </w:r>
      <w:r w:rsidR="005E59E8">
        <w:rPr>
          <w:bCs/>
          <w:color w:val="0F1115"/>
        </w:rPr>
        <w:t xml:space="preserve"> детей</w:t>
      </w:r>
      <w:r w:rsidR="0036238A" w:rsidRPr="000A22E2">
        <w:rPr>
          <w:bCs/>
          <w:color w:val="0F1115"/>
        </w:rPr>
        <w:t>;</w:t>
      </w:r>
    </w:p>
    <w:p w:rsidR="0036238A" w:rsidRPr="000A22E2" w:rsidRDefault="003B5D63" w:rsidP="0036238A">
      <w:pPr>
        <w:pStyle w:val="ds-markdown-paragraph"/>
        <w:spacing w:before="240" w:beforeAutospacing="0" w:after="240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 xml:space="preserve"> </w:t>
      </w:r>
      <w:r w:rsidR="00945B56" w:rsidRPr="000A22E2">
        <w:rPr>
          <w:bCs/>
          <w:color w:val="0F1115"/>
          <w:lang w:val="en-US"/>
        </w:rPr>
        <w:t>I</w:t>
      </w:r>
      <w:r w:rsidR="00945B56" w:rsidRPr="000A22E2">
        <w:rPr>
          <w:bCs/>
          <w:color w:val="0F1115"/>
        </w:rPr>
        <w:t xml:space="preserve"> Всероссийский</w:t>
      </w:r>
      <w:r w:rsidRPr="000A22E2">
        <w:rPr>
          <w:bCs/>
          <w:color w:val="0F1115"/>
        </w:rPr>
        <w:t xml:space="preserve"> фестиваль хореографического искусства «Хрустальный башмачок»</w:t>
      </w:r>
      <w:r w:rsidR="003F4F28" w:rsidRPr="000A22E2">
        <w:rPr>
          <w:bCs/>
          <w:color w:val="0F1115"/>
        </w:rPr>
        <w:t xml:space="preserve"> в </w:t>
      </w:r>
      <w:r w:rsidR="0036238A" w:rsidRPr="000A22E2">
        <w:rPr>
          <w:bCs/>
          <w:color w:val="0F1115"/>
        </w:rPr>
        <w:t>котором</w:t>
      </w:r>
      <w:r w:rsidR="003F4F28" w:rsidRPr="000A22E2">
        <w:rPr>
          <w:bCs/>
          <w:color w:val="0F1115"/>
        </w:rPr>
        <w:t xml:space="preserve"> приняло участие </w:t>
      </w:r>
      <w:r w:rsidR="003F4F28" w:rsidRPr="000A22E2">
        <w:rPr>
          <w:b/>
          <w:bCs/>
          <w:color w:val="0F1115"/>
        </w:rPr>
        <w:t>58</w:t>
      </w:r>
      <w:r w:rsidR="003F4F28" w:rsidRPr="000A22E2">
        <w:rPr>
          <w:bCs/>
          <w:color w:val="0F1115"/>
        </w:rPr>
        <w:t xml:space="preserve"> конкурсантов из Чувашской Республики, Нижегородской области, Республики Татарстан</w:t>
      </w:r>
      <w:r w:rsidR="0036238A" w:rsidRPr="000A22E2">
        <w:rPr>
          <w:bCs/>
          <w:color w:val="0F1115"/>
        </w:rPr>
        <w:t>;</w:t>
      </w:r>
    </w:p>
    <w:p w:rsidR="003B5D63" w:rsidRPr="000A22E2" w:rsidRDefault="0036238A" w:rsidP="0036238A">
      <w:pPr>
        <w:pStyle w:val="ds-markdown-paragraph"/>
        <w:spacing w:before="240" w:beforeAutospacing="0" w:after="240"/>
        <w:ind w:firstLine="567"/>
        <w:jc w:val="both"/>
        <w:rPr>
          <w:bCs/>
          <w:color w:val="0F1115"/>
        </w:rPr>
      </w:pPr>
      <w:r w:rsidRPr="000A22E2">
        <w:rPr>
          <w:bCs/>
          <w:color w:val="0F1115"/>
        </w:rPr>
        <w:t>К</w:t>
      </w:r>
      <w:r w:rsidR="003B5D63" w:rsidRPr="000A22E2">
        <w:rPr>
          <w:bCs/>
          <w:color w:val="0F1115"/>
        </w:rPr>
        <w:t>онкурс молод</w:t>
      </w:r>
      <w:r w:rsidR="00945B56" w:rsidRPr="000A22E2">
        <w:rPr>
          <w:bCs/>
          <w:color w:val="0F1115"/>
        </w:rPr>
        <w:t>ых исполнителей «</w:t>
      </w:r>
      <w:proofErr w:type="spellStart"/>
      <w:r w:rsidR="003F4F28" w:rsidRPr="000A22E2">
        <w:rPr>
          <w:bCs/>
          <w:color w:val="0F1115"/>
        </w:rPr>
        <w:t>Батл</w:t>
      </w:r>
      <w:proofErr w:type="spellEnd"/>
      <w:r w:rsidR="003F4F28" w:rsidRPr="000A22E2">
        <w:rPr>
          <w:bCs/>
          <w:color w:val="0F1115"/>
        </w:rPr>
        <w:t>-Т</w:t>
      </w:r>
      <w:r w:rsidR="00945B56" w:rsidRPr="000A22E2">
        <w:rPr>
          <w:bCs/>
          <w:color w:val="0F1115"/>
        </w:rPr>
        <w:t>»</w:t>
      </w:r>
      <w:r w:rsidRPr="000A22E2">
        <w:rPr>
          <w:bCs/>
          <w:color w:val="0F1115"/>
        </w:rPr>
        <w:t xml:space="preserve"> в котором приняли участия 4 конкурсантки</w:t>
      </w:r>
      <w:r w:rsidR="00945B56" w:rsidRPr="000A22E2">
        <w:rPr>
          <w:bCs/>
          <w:color w:val="0F1115"/>
        </w:rPr>
        <w:t xml:space="preserve">. </w:t>
      </w:r>
      <w:r w:rsidR="003B5D63" w:rsidRPr="000A22E2">
        <w:rPr>
          <w:bCs/>
          <w:color w:val="0F1115"/>
        </w:rPr>
        <w:t>Эти события подтвердили свой статус как ключевые творческие площадки округа.</w:t>
      </w:r>
    </w:p>
    <w:p w:rsidR="003B5D63" w:rsidRPr="000A22E2" w:rsidRDefault="003B5D63" w:rsidP="00F24748">
      <w:pPr>
        <w:shd w:val="clear" w:color="auto" w:fill="FFFFFF"/>
        <w:spacing w:before="240" w:after="240" w:line="240" w:lineRule="auto"/>
        <w:ind w:firstLine="567"/>
        <w:jc w:val="center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3. Организация культурно-досуговой деятельности для всех категорий населения</w:t>
      </w:r>
    </w:p>
    <w:p w:rsidR="0036238A" w:rsidRPr="000A22E2" w:rsidRDefault="00CE5F18" w:rsidP="00CE5F18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По всему Ядринскому муниципальному округу 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ярко</w:t>
      </w:r>
      <w:r w:rsidR="003B5D63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и массово прошли народные гуляния «Масленица»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, которые посетило более 1500 жителей и гостей;</w:t>
      </w:r>
    </w:p>
    <w:p w:rsidR="00CE5F18" w:rsidRPr="000A22E2" w:rsidRDefault="0036238A" w:rsidP="0036238A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Масштабно отметили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3B5D63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Д</w:t>
      </w:r>
      <w:r w:rsidR="00EB05D6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 xml:space="preserve">ень </w:t>
      </w:r>
      <w:r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 xml:space="preserve">Чувашской </w:t>
      </w:r>
      <w:r w:rsidR="00EB05D6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Республики</w:t>
      </w:r>
      <w:r w:rsidR="00EB05D6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в Ядринском муниципальном округе</w:t>
      </w:r>
      <w:r w:rsidR="00CE5F18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</w:t>
      </w:r>
      <w:r w:rsidR="00CE5F18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13</w:t>
      </w:r>
      <w:r w:rsidR="00CE5F18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мероприятий </w:t>
      </w:r>
      <w:r w:rsidR="00CE5F18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14 068</w:t>
      </w:r>
      <w:r w:rsidR="00CE5F18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человек; </w:t>
      </w:r>
    </w:p>
    <w:p w:rsidR="00CE5F18" w:rsidRPr="000A22E2" w:rsidRDefault="003B5D63" w:rsidP="0036238A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</w:t>
      </w:r>
      <w:r w:rsidR="00CE5F18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В рамках празднования </w:t>
      </w:r>
      <w:r w:rsidR="00EB05D6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435-лети</w:t>
      </w:r>
      <w:r w:rsidR="00CE5F18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я</w:t>
      </w:r>
      <w:r w:rsidR="00EB05D6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города Ядрина</w:t>
      </w:r>
      <w:r w:rsidR="00CE5F18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прошло 5 мероприятий, которые посетило </w:t>
      </w:r>
      <w:r w:rsidR="00CE5F18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3152</w:t>
      </w:r>
      <w:r w:rsidR="00CE5F18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человека;</w:t>
      </w:r>
    </w:p>
    <w:p w:rsidR="003B5D63" w:rsidRPr="000A22E2" w:rsidRDefault="003B5D63" w:rsidP="0036238A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Организованы концертные программы </w:t>
      </w:r>
      <w:r w:rsidR="00CE5F18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«Праздник Урожая», 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к Международному женскому дню, Дню защитника Отечества, Дню</w:t>
      </w:r>
      <w:r w:rsidR="00CE5F18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России, Дню народного единства, которые посетило </w:t>
      </w:r>
      <w:r w:rsidR="00CE5F18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более 2080 человек.</w:t>
      </w:r>
    </w:p>
    <w:p w:rsidR="00CE5F18" w:rsidRPr="000A22E2" w:rsidRDefault="003B5D63" w:rsidP="00CE5F18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-142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Работа с детьми и молодежью: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</w:t>
      </w:r>
      <w:r w:rsidR="00E03D20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Работа с детьми в возрасте </w:t>
      </w:r>
      <w:r w:rsidR="00E03D20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до 14 лет</w:t>
      </w:r>
      <w:r w:rsidR="00E03D20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стала одним из самых активных и массовых направлений. Для юных жителей округа было организовано </w:t>
      </w:r>
      <w:r w:rsidR="00E03D20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414</w:t>
      </w:r>
      <w:r w:rsidR="00E03D20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культурно-досуговых мероприятий, включая праздничные утренники, творческие мастер-классы, познавательные игровые программы и спортивные активности, которые в общей сложности посетили </w:t>
      </w:r>
      <w:r w:rsidR="00E03D20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24 417</w:t>
      </w:r>
      <w:r w:rsidR="00E03D20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человек. </w:t>
      </w:r>
    </w:p>
    <w:p w:rsidR="003B5D63" w:rsidRPr="000A22E2" w:rsidRDefault="00E03D20" w:rsidP="00E03D20">
      <w:pPr>
        <w:shd w:val="clear" w:color="auto" w:fill="FFFFFF"/>
        <w:spacing w:before="100" w:beforeAutospacing="1" w:after="0" w:line="240" w:lineRule="auto"/>
        <w:ind w:left="-142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П</w:t>
      </w:r>
      <w:r w:rsidR="003B5D63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ериод летних каникул работали детские площадки, проведены игровые и познавательные программы. Активно внедрялись мероприятия по «Пушкинской карте»: интерактивные </w:t>
      </w:r>
      <w:proofErr w:type="spellStart"/>
      <w:r w:rsidR="003B5D63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квизы</w:t>
      </w:r>
      <w:proofErr w:type="spellEnd"/>
      <w:r w:rsidR="003B5D63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, мастер-классы, тематические вечеринки и концерты, что позволило привлечь новую молодую аудиторию в учреждения культуры.</w:t>
      </w:r>
    </w:p>
    <w:p w:rsidR="002C08FB" w:rsidRPr="002C08FB" w:rsidRDefault="002C08FB" w:rsidP="002C08F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Работа с молодежью нацелена на организацию современного досуга, творческую самореализацию и профилактику негативных явлений. Проведено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366 мероприятий</w:t>
      </w: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, которые посетили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21 300 человек</w:t>
      </w: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.</w:t>
      </w:r>
    </w:p>
    <w:p w:rsidR="002C08FB" w:rsidRPr="002C08FB" w:rsidRDefault="002C08FB" w:rsidP="002C08FB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Творческие проекты и концерты:</w:t>
      </w: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Районная программа «Вечера талантов», шоу-программа «</w:t>
      </w:r>
      <w:proofErr w:type="spellStart"/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Баттл</w:t>
      </w:r>
      <w:proofErr w:type="spellEnd"/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-Т…», праздничные концерты ко Дню молодежи, Дню студентов.</w:t>
      </w:r>
    </w:p>
    <w:p w:rsidR="002C08FB" w:rsidRPr="002C08FB" w:rsidRDefault="002C08FB" w:rsidP="002C08FB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Интеллектуальный и неформальный досуг:</w:t>
      </w: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Интеллектуальные игры (ежемесячно), тематические вечеринки, мероприятия по «Пушкинской карте».</w:t>
      </w:r>
    </w:p>
    <w:p w:rsidR="002C08FB" w:rsidRPr="002C08FB" w:rsidRDefault="002C08FB" w:rsidP="002C08FB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lastRenderedPageBreak/>
        <w:t>Патриотическое направление:</w:t>
      </w: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Участие в организации и проведении крупных патриотических акций (День памяти и скорби, День Героев Отечества), субботники у памятников, дискуссионные площадки.</w:t>
      </w:r>
    </w:p>
    <w:p w:rsidR="002C08FB" w:rsidRPr="002C08FB" w:rsidRDefault="002C08FB" w:rsidP="00704E3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Профилактика и ЗОЖ:</w:t>
      </w: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Является приоритетом. Проведено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238 мероприятий</w:t>
      </w: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по формированию здорового образа жизни с охватом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11 431 молодой человек</w:t>
      </w: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. Это спортивные события, тематические лекции, акции. Также проведено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30 мероприятий</w:t>
      </w:r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 по профилактике наркомании, алкоголизма и </w:t>
      </w:r>
      <w:proofErr w:type="spellStart"/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табакокурения</w:t>
      </w:r>
      <w:proofErr w:type="spellEnd"/>
      <w:r w:rsidRPr="002C08FB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(1 004 посещения).</w:t>
      </w:r>
    </w:p>
    <w:p w:rsidR="00DA6BBC" w:rsidRPr="000A22E2" w:rsidRDefault="003B5D63" w:rsidP="00704E38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Духовно-нравственное просвещение:</w:t>
      </w:r>
      <w:r w:rsidR="00E03D20"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E03D20"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в данном направлении проведено </w:t>
      </w:r>
      <w:r w:rsidR="00E03D20"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195</w:t>
      </w:r>
      <w:r w:rsidR="00E03D20"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мероприятий которые посетило </w:t>
      </w:r>
      <w:r w:rsidR="00E03D20"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14 643</w:t>
      </w:r>
      <w:r w:rsidR="00E03D20"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человек.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</w:t>
      </w:r>
      <w:r w:rsidR="00E03D20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Основными мероприятиями стали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мероприятия, посвященные православным праздникам (Рождество, Пасха, </w:t>
      </w:r>
      <w:proofErr w:type="spellStart"/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Спасы</w:t>
      </w:r>
      <w:proofErr w:type="spellEnd"/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), Дню славянской письменности и культуры, Дню чувашской вышивки, что способствовало укреплению культурных традиций.</w:t>
      </w:r>
    </w:p>
    <w:p w:rsidR="00DA6BBC" w:rsidRPr="000A22E2" w:rsidRDefault="00DA6BBC" w:rsidP="00F24748">
      <w:pPr>
        <w:shd w:val="clear" w:color="auto" w:fill="FFFFFF"/>
        <w:spacing w:before="100" w:beforeAutospacing="1" w:line="240" w:lineRule="auto"/>
        <w:ind w:firstLine="567"/>
        <w:jc w:val="center"/>
        <w:rPr>
          <w:rFonts w:ascii="Times New Roman" w:hAnsi="Times New Roman"/>
          <w:b/>
          <w:color w:val="0F1115"/>
          <w:sz w:val="24"/>
          <w:szCs w:val="24"/>
        </w:rPr>
      </w:pPr>
      <w:r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4.</w:t>
      </w:r>
      <w:r w:rsidRPr="000A22E2">
        <w:rPr>
          <w:rFonts w:ascii="Times New Roman" w:hAnsi="Times New Roman"/>
          <w:b/>
          <w:color w:val="0F1115"/>
          <w:sz w:val="24"/>
          <w:szCs w:val="24"/>
        </w:rPr>
        <w:t xml:space="preserve"> Анализ данных</w:t>
      </w:r>
    </w:p>
    <w:p w:rsidR="001F5706" w:rsidRPr="000A22E2" w:rsidRDefault="002F23AA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Деятельность учреждения в отчетном периоде характеризуется устойчивым выполнением и перевыполнением ключевых показателей, отражающих рост качества услуг и удовлетворенности населения.</w:t>
      </w:r>
    </w:p>
    <w:p w:rsidR="00D87F04" w:rsidRPr="000A22E2" w:rsidRDefault="00D87F04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Анализ данных за три года демонстрирует значительный рост вовлеченности населения в культурную жизнь округа, несмотря на некоторое сокращение количества мероприятий в 2025 году, что свидетельствует о повышении их емкости, масштабности и привлекательности.</w:t>
      </w:r>
    </w:p>
    <w:p w:rsidR="00D87F04" w:rsidRPr="000A22E2" w:rsidRDefault="00D87F04" w:rsidP="00F24748">
      <w:pPr>
        <w:shd w:val="clear" w:color="auto" w:fill="FFFFFF"/>
        <w:spacing w:before="100" w:beforeAutospacing="1" w:after="12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hAnsi="Times New Roman"/>
          <w:b/>
          <w:bCs/>
          <w:noProof/>
          <w:color w:val="0F1115"/>
          <w:sz w:val="24"/>
          <w:szCs w:val="24"/>
          <w:lang w:eastAsia="ru-RU"/>
        </w:rPr>
        <w:drawing>
          <wp:inline distT="0" distB="0" distL="0" distR="0" wp14:anchorId="614B8ADF" wp14:editId="2A1B77DC">
            <wp:extent cx="2862470" cy="20990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epseek_mermaid_20260112_d25559.pn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470" cy="209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F04" w:rsidRPr="000A22E2" w:rsidRDefault="00D87F04" w:rsidP="00F2474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284" w:firstLine="709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2023 год: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проведено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2 818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мероприятий, которые посетило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168 018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человек.</w:t>
      </w:r>
    </w:p>
    <w:p w:rsidR="005C65E8" w:rsidRPr="000A22E2" w:rsidRDefault="00D87F04" w:rsidP="00F2474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284" w:firstLine="709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2024 год: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проведено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2 871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мероприятие, которое посетило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196 856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человек. </w:t>
      </w:r>
    </w:p>
    <w:p w:rsidR="0015528C" w:rsidRPr="000A22E2" w:rsidRDefault="00D87F04" w:rsidP="00F24748">
      <w:pPr>
        <w:numPr>
          <w:ilvl w:val="0"/>
          <w:numId w:val="5"/>
        </w:numPr>
        <w:shd w:val="clear" w:color="auto" w:fill="FFFFFF"/>
        <w:spacing w:after="0" w:line="240" w:lineRule="auto"/>
        <w:ind w:left="284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2025 год (отчетный период):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проведено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2 670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мероприятий, которые посетило </w:t>
      </w:r>
      <w:r w:rsidR="00CD1C4C"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 xml:space="preserve">194 </w:t>
      </w:r>
      <w:r w:rsidR="008614BC"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188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человек.</w:t>
      </w:r>
      <w:r w:rsidR="0015528C"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Прирост посещаемости к 2023 году составил</w:t>
      </w:r>
      <w:r w:rsidR="008614BC"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</w:t>
      </w:r>
      <w:r w:rsidR="008614BC"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28 838</w:t>
      </w:r>
      <w:r w:rsidR="0015528C"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человек</w:t>
      </w:r>
      <w:r w:rsidR="00356A26"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</w:t>
      </w:r>
      <w:r w:rsidR="008614BC"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(115,58%).</w:t>
      </w:r>
    </w:p>
    <w:p w:rsidR="008614BC" w:rsidRPr="000A22E2" w:rsidRDefault="008614BC" w:rsidP="008614BC">
      <w:pPr>
        <w:shd w:val="clear" w:color="auto" w:fill="FFFFFF"/>
        <w:spacing w:after="0" w:line="240" w:lineRule="auto"/>
        <w:ind w:left="993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</w:p>
    <w:p w:rsidR="00D87F04" w:rsidRPr="000A22E2" w:rsidRDefault="00D87F04" w:rsidP="00F24748">
      <w:pPr>
        <w:numPr>
          <w:ilvl w:val="0"/>
          <w:numId w:val="5"/>
        </w:numPr>
        <w:shd w:val="clear" w:color="auto" w:fill="FFFFFF"/>
        <w:spacing w:after="0" w:line="240" w:lineRule="auto"/>
        <w:ind w:left="284"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Наблюдается стабильный рост</w:t>
      </w:r>
      <w:r w:rsidR="00356A26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наших показателей.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После значительного скачка в 2024 году показатель 2025 года остается на очень высоком уровне, существенно превышая результат 2023 года (+15.8%).  Средняя посещаемость одного мероприятия выросла с 60 человек в 2023 году до 7</w:t>
      </w:r>
      <w:r w:rsidR="0015528C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2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человек в 2025 году.</w:t>
      </w:r>
    </w:p>
    <w:p w:rsidR="00877E94" w:rsidRPr="000A22E2" w:rsidRDefault="009F6472" w:rsidP="008614BC">
      <w:pPr>
        <w:pStyle w:val="ds-markdown-paragraph"/>
        <w:shd w:val="clear" w:color="auto" w:fill="FFFFFF"/>
        <w:ind w:firstLine="709"/>
        <w:jc w:val="both"/>
        <w:rPr>
          <w:color w:val="0F1115"/>
        </w:rPr>
      </w:pPr>
      <w:r w:rsidRPr="000A22E2">
        <w:rPr>
          <w:color w:val="0F1115"/>
        </w:rPr>
        <w:t>З</w:t>
      </w:r>
      <w:r w:rsidR="00877E94" w:rsidRPr="000A22E2">
        <w:rPr>
          <w:color w:val="0F1115"/>
        </w:rPr>
        <w:t xml:space="preserve">а отчетный период </w:t>
      </w:r>
      <w:r w:rsidRPr="000A22E2">
        <w:rPr>
          <w:color w:val="0F1115"/>
        </w:rPr>
        <w:t xml:space="preserve">проведено </w:t>
      </w:r>
      <w:r w:rsidRPr="000A22E2">
        <w:rPr>
          <w:b/>
          <w:color w:val="0F1115"/>
        </w:rPr>
        <w:t>108</w:t>
      </w:r>
      <w:r w:rsidRPr="000A22E2">
        <w:rPr>
          <w:color w:val="0F1115"/>
        </w:rPr>
        <w:t xml:space="preserve"> </w:t>
      </w:r>
      <w:r w:rsidR="00877E94" w:rsidRPr="000A22E2">
        <w:rPr>
          <w:color w:val="0F1115"/>
        </w:rPr>
        <w:t>платны</w:t>
      </w:r>
      <w:r w:rsidRPr="000A22E2">
        <w:rPr>
          <w:color w:val="0F1115"/>
        </w:rPr>
        <w:t>х</w:t>
      </w:r>
      <w:r w:rsidR="00877E94" w:rsidRPr="000A22E2">
        <w:rPr>
          <w:color w:val="0F1115"/>
        </w:rPr>
        <w:t xml:space="preserve"> мероприяти</w:t>
      </w:r>
      <w:r w:rsidRPr="000A22E2">
        <w:rPr>
          <w:color w:val="0F1115"/>
        </w:rPr>
        <w:t>й, которые</w:t>
      </w:r>
      <w:r w:rsidR="00877E94" w:rsidRPr="000A22E2">
        <w:rPr>
          <w:color w:val="0F1115"/>
        </w:rPr>
        <w:t xml:space="preserve"> </w:t>
      </w:r>
      <w:r w:rsidRPr="000A22E2">
        <w:rPr>
          <w:color w:val="0F1115"/>
        </w:rPr>
        <w:t xml:space="preserve">посетило </w:t>
      </w:r>
      <w:r w:rsidRPr="000A22E2">
        <w:rPr>
          <w:b/>
          <w:color w:val="0F1115"/>
        </w:rPr>
        <w:t>6462</w:t>
      </w:r>
      <w:r w:rsidRPr="000A22E2">
        <w:rPr>
          <w:color w:val="0F1115"/>
        </w:rPr>
        <w:t xml:space="preserve"> человек </w:t>
      </w:r>
      <w:r w:rsidR="005915A5" w:rsidRPr="000A22E2">
        <w:rPr>
          <w:color w:val="0F1115"/>
        </w:rPr>
        <w:t xml:space="preserve">продано билетов </w:t>
      </w:r>
      <w:r w:rsidRPr="000A22E2">
        <w:rPr>
          <w:color w:val="0F1115"/>
        </w:rPr>
        <w:t>на общую сумму</w:t>
      </w:r>
      <w:r w:rsidR="00877E94" w:rsidRPr="000A22E2">
        <w:rPr>
          <w:color w:val="0F1115"/>
        </w:rPr>
        <w:t xml:space="preserve"> </w:t>
      </w:r>
      <w:r w:rsidR="00877E94" w:rsidRPr="000A22E2">
        <w:rPr>
          <w:b/>
          <w:color w:val="0F1115"/>
        </w:rPr>
        <w:t>719 620, 00</w:t>
      </w:r>
      <w:r w:rsidR="00877E94" w:rsidRPr="000A22E2">
        <w:rPr>
          <w:color w:val="0F1115"/>
        </w:rPr>
        <w:t xml:space="preserve"> рублей.  За аренду </w:t>
      </w:r>
      <w:r w:rsidR="00AA2EF8">
        <w:rPr>
          <w:color w:val="0F1115"/>
        </w:rPr>
        <w:t>п</w:t>
      </w:r>
      <w:r w:rsidR="00877E94" w:rsidRPr="000A22E2">
        <w:rPr>
          <w:color w:val="0F1115"/>
        </w:rPr>
        <w:t xml:space="preserve">омещений </w:t>
      </w:r>
      <w:r w:rsidRPr="000A22E2">
        <w:rPr>
          <w:color w:val="0F1115"/>
        </w:rPr>
        <w:t xml:space="preserve">получено </w:t>
      </w:r>
      <w:r w:rsidR="00877E94" w:rsidRPr="000A22E2">
        <w:rPr>
          <w:b/>
          <w:color w:val="0F1115"/>
        </w:rPr>
        <w:t>69</w:t>
      </w:r>
      <w:r w:rsidRPr="000A22E2">
        <w:rPr>
          <w:b/>
          <w:color w:val="0F1115"/>
        </w:rPr>
        <w:t xml:space="preserve"> </w:t>
      </w:r>
      <w:r w:rsidR="00877E94" w:rsidRPr="000A22E2">
        <w:rPr>
          <w:b/>
          <w:color w:val="0F1115"/>
        </w:rPr>
        <w:t>161,77</w:t>
      </w:r>
      <w:r w:rsidR="00877E94" w:rsidRPr="000A22E2">
        <w:rPr>
          <w:color w:val="0F1115"/>
        </w:rPr>
        <w:t xml:space="preserve"> рублей в Ядринском РДК.  Возмещение коммунальных отделом ЗАГС составило </w:t>
      </w:r>
      <w:r w:rsidR="00877E94" w:rsidRPr="000A22E2">
        <w:rPr>
          <w:b/>
          <w:color w:val="0F1115"/>
        </w:rPr>
        <w:t>85</w:t>
      </w:r>
      <w:r w:rsidRPr="000A22E2">
        <w:rPr>
          <w:b/>
          <w:color w:val="0F1115"/>
        </w:rPr>
        <w:t xml:space="preserve"> </w:t>
      </w:r>
      <w:r w:rsidR="00877E94" w:rsidRPr="000A22E2">
        <w:rPr>
          <w:b/>
          <w:color w:val="0F1115"/>
        </w:rPr>
        <w:t>399,54</w:t>
      </w:r>
      <w:r w:rsidR="00877E94" w:rsidRPr="000A22E2">
        <w:rPr>
          <w:color w:val="0F1115"/>
        </w:rPr>
        <w:t xml:space="preserve"> рублей. </w:t>
      </w:r>
    </w:p>
    <w:p w:rsidR="00AA2EF8" w:rsidRPr="000A22E2" w:rsidRDefault="00AA2EF8" w:rsidP="00AA2EF8">
      <w:pPr>
        <w:pStyle w:val="ds-markdown-paragraph"/>
        <w:shd w:val="clear" w:color="auto" w:fill="FFFFFF"/>
        <w:ind w:firstLine="567"/>
        <w:jc w:val="both"/>
        <w:rPr>
          <w:color w:val="0F1115"/>
        </w:rPr>
      </w:pPr>
      <w:r>
        <w:rPr>
          <w:color w:val="0F1115"/>
        </w:rPr>
        <w:lastRenderedPageBreak/>
        <w:t xml:space="preserve">За 2024 год КДУ округа заработали </w:t>
      </w:r>
      <w:r w:rsidRPr="00AA2EF8">
        <w:rPr>
          <w:b/>
          <w:color w:val="0F1115"/>
        </w:rPr>
        <w:t>510 898</w:t>
      </w:r>
      <w:r>
        <w:rPr>
          <w:color w:val="0F1115"/>
        </w:rPr>
        <w:t xml:space="preserve"> </w:t>
      </w:r>
      <w:r w:rsidRPr="000A22E2">
        <w:rPr>
          <w:color w:val="0F1115"/>
        </w:rPr>
        <w:t xml:space="preserve">сумму </w:t>
      </w:r>
      <w:r>
        <w:rPr>
          <w:color w:val="0F1115"/>
        </w:rPr>
        <w:t>рублей.</w:t>
      </w:r>
      <w:r w:rsidRPr="000A22E2">
        <w:rPr>
          <w:color w:val="0F1115"/>
        </w:rPr>
        <w:t xml:space="preserve"> За аренду </w:t>
      </w:r>
      <w:r>
        <w:rPr>
          <w:color w:val="0F1115"/>
        </w:rPr>
        <w:t>п</w:t>
      </w:r>
      <w:r w:rsidRPr="000A22E2">
        <w:rPr>
          <w:color w:val="0F1115"/>
        </w:rPr>
        <w:t xml:space="preserve">омещений получено </w:t>
      </w:r>
      <w:r w:rsidRPr="00AA2EF8">
        <w:rPr>
          <w:b/>
          <w:color w:val="0F1115"/>
        </w:rPr>
        <w:t>46 307,00</w:t>
      </w:r>
      <w:r>
        <w:rPr>
          <w:color w:val="0F1115"/>
        </w:rPr>
        <w:t xml:space="preserve"> </w:t>
      </w:r>
      <w:r w:rsidRPr="000A22E2">
        <w:rPr>
          <w:color w:val="0F1115"/>
        </w:rPr>
        <w:t>рублей в Ядринском РДК.  Возмещение коммунальных отделом ЗАГС составило</w:t>
      </w:r>
      <w:r>
        <w:rPr>
          <w:color w:val="0F1115"/>
        </w:rPr>
        <w:t xml:space="preserve"> </w:t>
      </w:r>
      <w:r w:rsidRPr="00AA2EF8">
        <w:rPr>
          <w:b/>
          <w:color w:val="0F1115"/>
        </w:rPr>
        <w:t>72 129,49</w:t>
      </w:r>
      <w:r w:rsidRPr="000A22E2">
        <w:rPr>
          <w:color w:val="0F1115"/>
        </w:rPr>
        <w:t xml:space="preserve"> рублей. </w:t>
      </w:r>
    </w:p>
    <w:p w:rsidR="00C424A0" w:rsidRPr="000A22E2" w:rsidRDefault="00AA2EF8" w:rsidP="00C424A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>
        <w:rPr>
          <w:color w:val="0F1115"/>
        </w:rPr>
        <w:t xml:space="preserve"> </w:t>
      </w:r>
      <w:r w:rsidR="00F24748" w:rsidRPr="000A22E2">
        <w:rPr>
          <w:color w:val="0F1115"/>
        </w:rPr>
        <w:t xml:space="preserve">В </w:t>
      </w:r>
      <w:r w:rsidR="00F24748" w:rsidRPr="000A22E2">
        <w:rPr>
          <w:b/>
          <w:color w:val="0F1115"/>
        </w:rPr>
        <w:t>2025</w:t>
      </w:r>
      <w:r w:rsidR="00F24748" w:rsidRPr="000A22E2">
        <w:rPr>
          <w:color w:val="0F1115"/>
        </w:rPr>
        <w:t xml:space="preserve"> году в учреждениях культуры Ядринского муниципального округа было проведено </w:t>
      </w:r>
      <w:r w:rsidR="00F24748" w:rsidRPr="000A22E2">
        <w:rPr>
          <w:b/>
          <w:color w:val="0F1115"/>
        </w:rPr>
        <w:t>5</w:t>
      </w:r>
      <w:r w:rsidR="00F24748" w:rsidRPr="000A22E2">
        <w:rPr>
          <w:color w:val="0F1115"/>
        </w:rPr>
        <w:t xml:space="preserve"> мероприятий в рамках Реализации проекта «Культурная среда». Эти события собрали </w:t>
      </w:r>
      <w:r w:rsidR="00F24748" w:rsidRPr="000A22E2">
        <w:rPr>
          <w:b/>
          <w:color w:val="0F1115"/>
        </w:rPr>
        <w:t>907</w:t>
      </w:r>
      <w:r w:rsidR="00F24748" w:rsidRPr="000A22E2">
        <w:rPr>
          <w:color w:val="0F1115"/>
        </w:rPr>
        <w:t xml:space="preserve"> посетителей (</w:t>
      </w:r>
      <w:r w:rsidR="00F24748" w:rsidRPr="000A22E2">
        <w:rPr>
          <w:b/>
          <w:color w:val="0F1115"/>
        </w:rPr>
        <w:t>119</w:t>
      </w:r>
      <w:r w:rsidR="00F24748" w:rsidRPr="000A22E2">
        <w:rPr>
          <w:color w:val="0F1115"/>
        </w:rPr>
        <w:t xml:space="preserve"> человек на безвозмездной основе).</w:t>
      </w:r>
      <w:r w:rsidR="00C424A0" w:rsidRPr="000A22E2">
        <w:t xml:space="preserve"> </w:t>
      </w:r>
      <w:r w:rsidR="00C424A0" w:rsidRPr="000A22E2">
        <w:rPr>
          <w:color w:val="0F1115"/>
        </w:rPr>
        <w:t xml:space="preserve">В </w:t>
      </w:r>
      <w:r w:rsidR="00C424A0" w:rsidRPr="000A22E2">
        <w:rPr>
          <w:b/>
          <w:color w:val="0F1115"/>
        </w:rPr>
        <w:t>2024</w:t>
      </w:r>
      <w:r w:rsidR="00C424A0" w:rsidRPr="000A22E2">
        <w:rPr>
          <w:color w:val="0F1115"/>
        </w:rPr>
        <w:t xml:space="preserve"> году в Ядринском Доме культуры было проведено </w:t>
      </w:r>
      <w:r w:rsidR="00C424A0" w:rsidRPr="000A22E2">
        <w:rPr>
          <w:b/>
          <w:color w:val="0F1115"/>
        </w:rPr>
        <w:t>5</w:t>
      </w:r>
      <w:r w:rsidR="00C424A0" w:rsidRPr="000A22E2">
        <w:rPr>
          <w:color w:val="0F1115"/>
        </w:rPr>
        <w:t xml:space="preserve"> мероприятий с количеством посетителей </w:t>
      </w:r>
      <w:r w:rsidR="00C424A0" w:rsidRPr="000A22E2">
        <w:rPr>
          <w:b/>
          <w:color w:val="0F1115"/>
        </w:rPr>
        <w:t>2 025</w:t>
      </w:r>
      <w:r w:rsidR="00C424A0" w:rsidRPr="000A22E2">
        <w:rPr>
          <w:color w:val="0F1115"/>
        </w:rPr>
        <w:t xml:space="preserve"> человек.</w:t>
      </w:r>
    </w:p>
    <w:p w:rsidR="005505B2" w:rsidRPr="008B2D52" w:rsidRDefault="005505B2" w:rsidP="005505B2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color w:val="0F1115"/>
        </w:rPr>
      </w:pPr>
      <w:r w:rsidRPr="008B2D52">
        <w:rPr>
          <w:color w:val="0F1115"/>
        </w:rPr>
        <w:t xml:space="preserve">Кинозал заработал в 2025 году </w:t>
      </w:r>
      <w:r w:rsidRPr="00B82184">
        <w:rPr>
          <w:b/>
          <w:color w:val="0F1115"/>
        </w:rPr>
        <w:t>1 578 600</w:t>
      </w:r>
      <w:r w:rsidRPr="008B2D52">
        <w:rPr>
          <w:color w:val="0F1115"/>
        </w:rPr>
        <w:t xml:space="preserve"> рубл</w:t>
      </w:r>
      <w:r>
        <w:rPr>
          <w:color w:val="0F1115"/>
        </w:rPr>
        <w:t>ей</w:t>
      </w:r>
      <w:r w:rsidRPr="008B2D52">
        <w:rPr>
          <w:color w:val="0F1115"/>
        </w:rPr>
        <w:t xml:space="preserve">, реализовав </w:t>
      </w:r>
      <w:r w:rsidRPr="00B82184">
        <w:rPr>
          <w:b/>
          <w:color w:val="0F1115"/>
        </w:rPr>
        <w:t>8615</w:t>
      </w:r>
      <w:r>
        <w:rPr>
          <w:b/>
          <w:color w:val="0F1115"/>
        </w:rPr>
        <w:t xml:space="preserve"> </w:t>
      </w:r>
      <w:r w:rsidRPr="008B2D52">
        <w:rPr>
          <w:color w:val="0F1115"/>
        </w:rPr>
        <w:t>билетов</w:t>
      </w:r>
      <w:r>
        <w:rPr>
          <w:color w:val="0F1115"/>
        </w:rPr>
        <w:t xml:space="preserve">; Количество сеансов – </w:t>
      </w:r>
      <w:r w:rsidRPr="00B82184">
        <w:rPr>
          <w:b/>
          <w:color w:val="0F1115"/>
        </w:rPr>
        <w:t>701</w:t>
      </w:r>
      <w:r>
        <w:rPr>
          <w:color w:val="0F1115"/>
        </w:rPr>
        <w:t xml:space="preserve"> из них </w:t>
      </w:r>
      <w:r w:rsidRPr="00B82184">
        <w:rPr>
          <w:color w:val="0F1115"/>
        </w:rPr>
        <w:t xml:space="preserve">по </w:t>
      </w:r>
      <w:r>
        <w:rPr>
          <w:color w:val="0F1115"/>
        </w:rPr>
        <w:t>П</w:t>
      </w:r>
      <w:r w:rsidRPr="00B82184">
        <w:rPr>
          <w:color w:val="0F1115"/>
        </w:rPr>
        <w:t>ушкинск</w:t>
      </w:r>
      <w:r>
        <w:rPr>
          <w:color w:val="0F1115"/>
        </w:rPr>
        <w:t>ой</w:t>
      </w:r>
      <w:r w:rsidRPr="00B82184">
        <w:rPr>
          <w:color w:val="0F1115"/>
        </w:rPr>
        <w:t xml:space="preserve"> карт</w:t>
      </w:r>
      <w:r>
        <w:rPr>
          <w:color w:val="0F1115"/>
        </w:rPr>
        <w:t>е</w:t>
      </w:r>
      <w:r w:rsidRPr="00B82184">
        <w:rPr>
          <w:color w:val="0F1115"/>
        </w:rPr>
        <w:t xml:space="preserve"> </w:t>
      </w:r>
      <w:r w:rsidRPr="00B82184">
        <w:rPr>
          <w:b/>
          <w:color w:val="0F1115"/>
        </w:rPr>
        <w:t>349</w:t>
      </w:r>
      <w:r>
        <w:rPr>
          <w:color w:val="0F1115"/>
        </w:rPr>
        <w:t xml:space="preserve"> </w:t>
      </w:r>
      <w:r w:rsidRPr="00B82184">
        <w:rPr>
          <w:color w:val="0F1115"/>
        </w:rPr>
        <w:t>сеансов</w:t>
      </w:r>
      <w:r w:rsidRPr="00B82184">
        <w:rPr>
          <w:b/>
          <w:color w:val="0F1115"/>
        </w:rPr>
        <w:t xml:space="preserve"> 2891</w:t>
      </w:r>
      <w:r>
        <w:rPr>
          <w:color w:val="0F1115"/>
        </w:rPr>
        <w:t xml:space="preserve"> </w:t>
      </w:r>
      <w:r w:rsidRPr="00B82184">
        <w:rPr>
          <w:color w:val="0F1115"/>
        </w:rPr>
        <w:t>билет</w:t>
      </w:r>
      <w:r>
        <w:rPr>
          <w:color w:val="0F1115"/>
        </w:rPr>
        <w:t xml:space="preserve"> на </w:t>
      </w:r>
      <w:r w:rsidRPr="00B82184">
        <w:rPr>
          <w:color w:val="0F1115"/>
        </w:rPr>
        <w:t xml:space="preserve">сумму </w:t>
      </w:r>
      <w:r w:rsidRPr="00B82184">
        <w:rPr>
          <w:b/>
          <w:color w:val="0F1115"/>
        </w:rPr>
        <w:t>539 080</w:t>
      </w:r>
      <w:r>
        <w:rPr>
          <w:color w:val="0F1115"/>
        </w:rPr>
        <w:t xml:space="preserve"> рублей, </w:t>
      </w:r>
      <w:r w:rsidRPr="008B2D52">
        <w:rPr>
          <w:color w:val="0F1115"/>
        </w:rPr>
        <w:t>в 2024 году</w:t>
      </w:r>
      <w:r>
        <w:rPr>
          <w:color w:val="0F1115"/>
        </w:rPr>
        <w:t xml:space="preserve"> кинозал заработал </w:t>
      </w:r>
      <w:r w:rsidRPr="00FD7B6B">
        <w:rPr>
          <w:b/>
          <w:color w:val="0F1115"/>
        </w:rPr>
        <w:t>1 673 260,00</w:t>
      </w:r>
      <w:r>
        <w:rPr>
          <w:color w:val="0F1115"/>
        </w:rPr>
        <w:t xml:space="preserve"> рублей, реализовав </w:t>
      </w:r>
      <w:r w:rsidRPr="00FD7B6B">
        <w:rPr>
          <w:b/>
          <w:color w:val="0F1115"/>
        </w:rPr>
        <w:t>9837</w:t>
      </w:r>
      <w:r>
        <w:rPr>
          <w:color w:val="0F1115"/>
        </w:rPr>
        <w:t xml:space="preserve"> билетов, Количество сеансов </w:t>
      </w:r>
      <w:r w:rsidRPr="00FD7B6B">
        <w:rPr>
          <w:b/>
          <w:color w:val="0F1115"/>
        </w:rPr>
        <w:t>673</w:t>
      </w:r>
      <w:r>
        <w:rPr>
          <w:color w:val="0F1115"/>
        </w:rPr>
        <w:t xml:space="preserve">, из них по Пушкинской карте </w:t>
      </w:r>
      <w:r w:rsidRPr="00FD7B6B">
        <w:rPr>
          <w:b/>
          <w:color w:val="0F1115"/>
        </w:rPr>
        <w:t xml:space="preserve">4588 </w:t>
      </w:r>
      <w:r>
        <w:rPr>
          <w:color w:val="0F1115"/>
        </w:rPr>
        <w:t xml:space="preserve">билетов, </w:t>
      </w:r>
      <w:r w:rsidRPr="00FD7B6B">
        <w:rPr>
          <w:b/>
          <w:color w:val="0F1115"/>
        </w:rPr>
        <w:t>789 900,00</w:t>
      </w:r>
      <w:r>
        <w:rPr>
          <w:color w:val="0F1115"/>
        </w:rPr>
        <w:t xml:space="preserve"> рублей.</w:t>
      </w:r>
    </w:p>
    <w:p w:rsidR="002F23AA" w:rsidRPr="000A22E2" w:rsidRDefault="002F23AA" w:rsidP="00F24748">
      <w:pPr>
        <w:pStyle w:val="ds-markdown-paragraph"/>
        <w:shd w:val="clear" w:color="auto" w:fill="FFFFFF"/>
        <w:spacing w:after="0" w:afterAutospacing="0"/>
        <w:ind w:firstLine="567"/>
        <w:jc w:val="both"/>
        <w:rPr>
          <w:color w:val="0F1115"/>
        </w:rPr>
      </w:pPr>
      <w:r w:rsidRPr="000A22E2">
        <w:rPr>
          <w:color w:val="0F1115"/>
        </w:rPr>
        <w:t>По результатам еже</w:t>
      </w:r>
      <w:r w:rsidR="00244462" w:rsidRPr="000A22E2">
        <w:rPr>
          <w:color w:val="0F1115"/>
        </w:rPr>
        <w:t>месячного</w:t>
      </w:r>
      <w:r w:rsidRPr="000A22E2">
        <w:rPr>
          <w:color w:val="0F1115"/>
        </w:rPr>
        <w:t xml:space="preserve"> анкетирования, проводимого с применением единой методологии, уровень удовлетворенности населения работой муниципальных организаций культуры Ядринского округа в 2025 году сохранился на стабильно высоком уровне и составил </w:t>
      </w:r>
      <w:r w:rsidRPr="000A22E2">
        <w:rPr>
          <w:rStyle w:val="af"/>
          <w:color w:val="0F1115"/>
        </w:rPr>
        <w:t>96.5%</w:t>
      </w:r>
      <w:r w:rsidRPr="000A22E2">
        <w:rPr>
          <w:color w:val="0F1115"/>
        </w:rPr>
        <w:t>.</w:t>
      </w:r>
    </w:p>
    <w:p w:rsidR="00244462" w:rsidRPr="000A22E2" w:rsidRDefault="000A22E2" w:rsidP="00F2474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</w:rPr>
      </w:pPr>
      <w:r w:rsidRPr="000A22E2">
        <w:rPr>
          <w:rStyle w:val="af"/>
          <w:color w:val="0F1115"/>
        </w:rPr>
        <w:t>5</w:t>
      </w:r>
      <w:r w:rsidR="00DA6BBC" w:rsidRPr="000A22E2">
        <w:rPr>
          <w:rStyle w:val="af"/>
          <w:color w:val="0F1115"/>
        </w:rPr>
        <w:t xml:space="preserve">. </w:t>
      </w:r>
      <w:r w:rsidR="00244462" w:rsidRPr="000A22E2">
        <w:rPr>
          <w:rStyle w:val="af"/>
          <w:color w:val="0F1115"/>
        </w:rPr>
        <w:t>Методическое обеспечение культурно-досуговой деятельности МО</w:t>
      </w:r>
    </w:p>
    <w:p w:rsidR="00CD1C4C" w:rsidRPr="000A22E2" w:rsidRDefault="00CD1C4C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Методическая служба Централизованной клубной системы играет ключевую роль, выступая основой для развития всех учреждений культуры округа. Её главная задача — способствовать профессиональному росту специалистов и повсеместному внедрению новых, актуальных практик.</w:t>
      </w:r>
    </w:p>
    <w:p w:rsidR="00CD1C4C" w:rsidRPr="000A22E2" w:rsidRDefault="00CD1C4C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 xml:space="preserve">В основе этой работы лежит постоянное обучение и поддержка кадров. Для сотрудников регулярно проводятся семинары и форумы, на которых учат современным подходам: привлечению спонсоров, проектной деятельности, эффективной работе в социальных сетях. </w:t>
      </w:r>
      <w:r w:rsidR="008614BC" w:rsidRPr="000A22E2">
        <w:rPr>
          <w:color w:val="0F1115"/>
        </w:rPr>
        <w:t xml:space="preserve">В отчетном периоде проведено </w:t>
      </w:r>
      <w:r w:rsidR="008614BC" w:rsidRPr="000A22E2">
        <w:rPr>
          <w:b/>
          <w:color w:val="0F1115"/>
        </w:rPr>
        <w:t>8</w:t>
      </w:r>
      <w:r w:rsidR="008614BC" w:rsidRPr="000A22E2">
        <w:rPr>
          <w:color w:val="0F1115"/>
        </w:rPr>
        <w:t xml:space="preserve"> семинаров практикумов с работниками сельских учреждений культуры. </w:t>
      </w:r>
      <w:r w:rsidRPr="000A22E2">
        <w:rPr>
          <w:color w:val="0F1115"/>
        </w:rPr>
        <w:t>Также организуются выездные стажировки в лучшие учреждения культуры — как внутри округа, так и за его пределами. Это позволяет напрямую перенимать и адаптировать самый успешный опыт коллег.</w:t>
      </w:r>
    </w:p>
    <w:p w:rsidR="00CD1C4C" w:rsidRPr="000A22E2" w:rsidRDefault="00CD1C4C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Одновременно служба активно внедряет новые технологии и форматы. На мероприятиях теперь привычными стали интерактивные элементы: QR-коды на выставках, онлайн-викторины и голосования в соц</w:t>
      </w:r>
      <w:r w:rsidR="005C65E8" w:rsidRPr="000A22E2">
        <w:rPr>
          <w:color w:val="0F1115"/>
        </w:rPr>
        <w:t xml:space="preserve">иальных </w:t>
      </w:r>
      <w:r w:rsidRPr="000A22E2">
        <w:rPr>
          <w:color w:val="0F1115"/>
        </w:rPr>
        <w:t>сетях. Для удобства жителей работает система SMS- и онлайн-оповещений о предстоящих событиях. В практику учреждений постепенно входят технологии искусственного интеллекта. Кроме того, создаётся и постоянно пополняется общая база данных — сборник готовых успешных сценариев, идей и решений от лучших клубов округа.</w:t>
      </w:r>
    </w:p>
    <w:p w:rsidR="00CD1C4C" w:rsidRPr="000A22E2" w:rsidRDefault="00CD1C4C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Важнейшим направлением остаётся изучение мнения и потребностей аудитории. Чтобы понимать, чего на самом деле ждут жители от культуры, проводятся опросы и анкетирования. Отдельно отслеживается, какие мероприятия пользуются наибольшей популярностью у молодёжи по «Пушкинской карте». Это позволяет не только реагировать на запросы, но и активно предлагать востребованные форматы.</w:t>
      </w:r>
    </w:p>
    <w:p w:rsidR="00244462" w:rsidRPr="000A22E2" w:rsidRDefault="00CD1C4C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Таким образом, методическая служба выступает связующим центром, который обеспечивает единство, качество и постоянное обновление культурной жизни всего округа.</w:t>
      </w:r>
    </w:p>
    <w:p w:rsidR="00925DDC" w:rsidRDefault="000A22E2" w:rsidP="00925DDC">
      <w:pPr>
        <w:shd w:val="clear" w:color="auto" w:fill="FFFFFF"/>
        <w:spacing w:before="240" w:after="24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6</w:t>
      </w:r>
      <w:r w:rsidR="00DA6BBC"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D14F12"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Организация культурного просвещения детей и молодежи (программа «Пушкинская карта»)</w:t>
      </w:r>
    </w:p>
    <w:p w:rsidR="00083E6C" w:rsidRDefault="00083E6C" w:rsidP="00925D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</w:pPr>
      <w:r w:rsidRPr="00083E6C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lastRenderedPageBreak/>
        <w:t>По состоянию на отчетный период, в общеобразовательных учреждениях Ядринского муниципального округа обучается 2118 учащихся. Из них 603 человека составляют подростки в возрасте от 14 лет и старше – ключевая возрастная группа программы</w:t>
      </w:r>
      <w:r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</w:t>
      </w:r>
      <w:r w:rsidRPr="00083E6C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«Пушкинской карты</w:t>
      </w:r>
      <w:r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»</w:t>
      </w:r>
      <w:r w:rsidRPr="00083E6C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. Показательно, что на сегодняшний день 506 молодых жителей округа уже являются активными держателями «Пушкинской карты</w:t>
      </w:r>
      <w:r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»</w:t>
      </w:r>
      <w:r w:rsidRPr="00083E6C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, что составляет 84% от потенциальной аудитории в данной возрастной категории. Эта высокая степень охвата свидетельствует о востребованности программы среди молодежи и их родителей, а также об эффективности проводимой информационной работы</w:t>
      </w:r>
      <w:r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в школах и местном сообществе.</w:t>
      </w:r>
    </w:p>
    <w:p w:rsidR="00083E6C" w:rsidRDefault="00083E6C" w:rsidP="00925D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</w:pPr>
      <w:r w:rsidRPr="00083E6C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Таким образом, перед учреждениями культуры округа стоит важная и актуальная задача: создать для более чем пятисот активных молодых людей разнообразное, качественное и привлекательное культурное предложение, которое не только позволит им реализовать финансовые возможности карты, но и сформирует устойчивую привычку к посещению культурных событий, расширит кругозор и откроет пути для творческой самореализации. Реализация программы «Пушкинская карта» в МАУ «Централизованная клубная система» в 2025 году была выстроена именно с учетом этого социального запроса и демографического потенциала.</w:t>
      </w:r>
      <w:r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</w:t>
      </w:r>
    </w:p>
    <w:p w:rsidR="00E03D20" w:rsidRPr="000A22E2" w:rsidRDefault="00E03D20" w:rsidP="00083E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Молодежная аудитория 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от 14 до 35 лет</w:t>
      </w: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также была активно вовлечена в культурную жизнь округа. Для нее проведено 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366</w:t>
      </w: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мероприятий с общим числом посещений 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21 300</w:t>
      </w: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. Форматы работы были ориентированы на современные тенденции и включали концертные шоу-программы, интеллектуальные турниры, тематические вечеринки и проекты по «Пушкинской карте». </w:t>
      </w:r>
    </w:p>
    <w:p w:rsidR="00D14F12" w:rsidRPr="000A22E2" w:rsidRDefault="00D14F12" w:rsidP="00F24748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Работа по программе «Пушкинская карта» является ключевым направлением привлечения молодежной аудитории. В отчетном периоде наблюдается значительный качественный и количественный рост по всем показателям.</w:t>
      </w:r>
    </w:p>
    <w:p w:rsidR="00CD1C4C" w:rsidRPr="000A22E2" w:rsidRDefault="00CD1C4C" w:rsidP="00F24748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/>
          <w:i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Cs/>
          <w:i/>
          <w:color w:val="0F1115"/>
          <w:sz w:val="24"/>
          <w:szCs w:val="24"/>
          <w:lang w:eastAsia="ru-RU"/>
        </w:rPr>
        <w:t>Динамика реализации программы: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3334"/>
        <w:gridCol w:w="1743"/>
        <w:gridCol w:w="2323"/>
        <w:gridCol w:w="2175"/>
      </w:tblGrid>
      <w:tr w:rsidR="00CD1C4C" w:rsidRPr="000A22E2" w:rsidTr="007F0D9E">
        <w:trPr>
          <w:trHeight w:val="517"/>
        </w:trPr>
        <w:tc>
          <w:tcPr>
            <w:tcW w:w="1741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910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13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2025 год (отчетный)</w:t>
            </w:r>
          </w:p>
        </w:tc>
        <w:tc>
          <w:tcPr>
            <w:tcW w:w="1136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8" w:right="28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Рост / Динамика</w:t>
            </w:r>
          </w:p>
        </w:tc>
      </w:tr>
      <w:tr w:rsidR="00CD1C4C" w:rsidRPr="000A22E2" w:rsidTr="007F0D9E">
        <w:trPr>
          <w:trHeight w:val="500"/>
        </w:trPr>
        <w:tc>
          <w:tcPr>
            <w:tcW w:w="1741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КДУ, зарегистрированные на портале «</w:t>
            </w:r>
            <w:proofErr w:type="spellStart"/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ПРО.Культура</w:t>
            </w:r>
            <w:proofErr w:type="spellEnd"/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из 24</w:t>
            </w:r>
          </w:p>
        </w:tc>
        <w:tc>
          <w:tcPr>
            <w:tcW w:w="1213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 из 24</w:t>
            </w:r>
          </w:p>
        </w:tc>
        <w:tc>
          <w:tcPr>
            <w:tcW w:w="1136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8" w:right="28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+1 учреждение</w:t>
            </w:r>
          </w:p>
        </w:tc>
      </w:tr>
      <w:tr w:rsidR="00CD1C4C" w:rsidRPr="000A22E2" w:rsidTr="007F0D9E">
        <w:trPr>
          <w:trHeight w:val="345"/>
        </w:trPr>
        <w:tc>
          <w:tcPr>
            <w:tcW w:w="1741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Проведено мероприятий</w:t>
            </w:r>
          </w:p>
        </w:tc>
        <w:tc>
          <w:tcPr>
            <w:tcW w:w="910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13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6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8" w:right="28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Увеличено в 4.6 раза</w:t>
            </w:r>
          </w:p>
        </w:tc>
      </w:tr>
      <w:tr w:rsidR="00CD1C4C" w:rsidRPr="000A22E2" w:rsidTr="007F0D9E">
        <w:trPr>
          <w:trHeight w:val="471"/>
        </w:trPr>
        <w:tc>
          <w:tcPr>
            <w:tcW w:w="1741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Продано билетов</w:t>
            </w:r>
          </w:p>
        </w:tc>
        <w:tc>
          <w:tcPr>
            <w:tcW w:w="910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531</w:t>
            </w:r>
          </w:p>
        </w:tc>
        <w:tc>
          <w:tcPr>
            <w:tcW w:w="1213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1 058</w:t>
            </w:r>
          </w:p>
        </w:tc>
        <w:tc>
          <w:tcPr>
            <w:tcW w:w="1136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8" w:right="28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Рост на 99% (почти вдвое)</w:t>
            </w:r>
          </w:p>
        </w:tc>
      </w:tr>
      <w:tr w:rsidR="00CD1C4C" w:rsidRPr="000A22E2" w:rsidTr="007F0D9E">
        <w:trPr>
          <w:trHeight w:val="317"/>
        </w:trPr>
        <w:tc>
          <w:tcPr>
            <w:tcW w:w="1741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Общая сумма продаж</w:t>
            </w:r>
          </w:p>
        </w:tc>
        <w:tc>
          <w:tcPr>
            <w:tcW w:w="910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113 600 руб.</w:t>
            </w:r>
          </w:p>
        </w:tc>
        <w:tc>
          <w:tcPr>
            <w:tcW w:w="1213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340 150 руб.</w:t>
            </w:r>
          </w:p>
        </w:tc>
        <w:tc>
          <w:tcPr>
            <w:tcW w:w="1136" w:type="pct"/>
            <w:hideMark/>
          </w:tcPr>
          <w:p w:rsidR="00CD1C4C" w:rsidRPr="000A22E2" w:rsidRDefault="00CD1C4C" w:rsidP="00F24748">
            <w:pPr>
              <w:spacing w:after="0" w:line="240" w:lineRule="auto"/>
              <w:ind w:left="48" w:right="28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Рост на 199% (в 3 раза)</w:t>
            </w:r>
          </w:p>
        </w:tc>
      </w:tr>
    </w:tbl>
    <w:p w:rsidR="008614BC" w:rsidRPr="000A22E2" w:rsidRDefault="008614BC" w:rsidP="00F24748">
      <w:pPr>
        <w:pStyle w:val="ds-markdown-paragraph"/>
        <w:spacing w:before="0" w:beforeAutospacing="0" w:after="0" w:afterAutospacing="0"/>
        <w:ind w:firstLine="709"/>
        <w:jc w:val="both"/>
        <w:rPr>
          <w:bCs/>
          <w:color w:val="0F1115"/>
        </w:rPr>
      </w:pPr>
    </w:p>
    <w:p w:rsidR="00082852" w:rsidRPr="000A22E2" w:rsidRDefault="00082852" w:rsidP="00F2474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bCs/>
          <w:color w:val="0F1115"/>
        </w:rPr>
        <w:t xml:space="preserve">Проанализировав </w:t>
      </w:r>
      <w:r w:rsidR="00D14F12" w:rsidRPr="000A22E2">
        <w:rPr>
          <w:bCs/>
          <w:color w:val="0F1115"/>
        </w:rPr>
        <w:t>результат</w:t>
      </w:r>
      <w:r w:rsidRPr="000A22E2">
        <w:rPr>
          <w:bCs/>
          <w:color w:val="0F1115"/>
        </w:rPr>
        <w:t>ы реализации программы «Пушкинская карта» можно отметить, что у</w:t>
      </w:r>
      <w:r w:rsidR="00D14F12" w:rsidRPr="000A22E2">
        <w:rPr>
          <w:color w:val="0F1115"/>
        </w:rPr>
        <w:t>велич</w:t>
      </w:r>
      <w:r w:rsidRPr="000A22E2">
        <w:rPr>
          <w:color w:val="0F1115"/>
        </w:rPr>
        <w:t>илось</w:t>
      </w:r>
      <w:r w:rsidR="00D14F12" w:rsidRPr="000A22E2">
        <w:rPr>
          <w:color w:val="0F1115"/>
        </w:rPr>
        <w:t xml:space="preserve"> количество зарегистрированных учреждений, что позволило предоставлять услуги по «Пушкинской карте» в более отдаленных населенных пунктах округа.</w:t>
      </w:r>
    </w:p>
    <w:p w:rsidR="006C7B5D" w:rsidRPr="000A22E2" w:rsidRDefault="00D14F12" w:rsidP="006C7B5D">
      <w:pPr>
        <w:pStyle w:val="ds-markdown-paragraph"/>
        <w:spacing w:after="0"/>
        <w:ind w:firstLine="709"/>
        <w:jc w:val="both"/>
        <w:rPr>
          <w:color w:val="0F1115"/>
        </w:rPr>
      </w:pPr>
      <w:r w:rsidRPr="000A22E2">
        <w:rPr>
          <w:i/>
          <w:color w:val="0F1115"/>
        </w:rPr>
        <w:t>Резкий рост числа мероприятий</w:t>
      </w:r>
      <w:r w:rsidRPr="000A22E2">
        <w:rPr>
          <w:color w:val="0F1115"/>
        </w:rPr>
        <w:t xml:space="preserve"> (с 13 до 60) свидетельствует о </w:t>
      </w:r>
      <w:r w:rsidRPr="000A22E2">
        <w:rPr>
          <w:bCs/>
          <w:color w:val="0F1115"/>
        </w:rPr>
        <w:t>системном переформатировании работы</w:t>
      </w:r>
      <w:r w:rsidRPr="000A22E2">
        <w:rPr>
          <w:color w:val="0F1115"/>
        </w:rPr>
        <w:t>. Вместо единичных событий создана </w:t>
      </w:r>
      <w:r w:rsidRPr="000A22E2">
        <w:rPr>
          <w:bCs/>
          <w:color w:val="0F1115"/>
        </w:rPr>
        <w:t>постоянная и разнообразная программа</w:t>
      </w:r>
      <w:r w:rsidRPr="000A22E2">
        <w:rPr>
          <w:color w:val="0F1115"/>
        </w:rPr>
        <w:t> для молодежи.</w:t>
      </w:r>
      <w:r w:rsidR="00082852" w:rsidRPr="000A22E2">
        <w:rPr>
          <w:color w:val="0F1115"/>
        </w:rPr>
        <w:t xml:space="preserve"> </w:t>
      </w:r>
      <w:r w:rsidRPr="000A22E2">
        <w:rPr>
          <w:color w:val="0F1115"/>
        </w:rPr>
        <w:t xml:space="preserve">Сформирован специальный репертуар, включающий современные форматы: интерактивные </w:t>
      </w:r>
      <w:proofErr w:type="spellStart"/>
      <w:r w:rsidRPr="000A22E2">
        <w:rPr>
          <w:color w:val="0F1115"/>
        </w:rPr>
        <w:t>квесты</w:t>
      </w:r>
      <w:proofErr w:type="spellEnd"/>
      <w:r w:rsidRPr="000A22E2">
        <w:rPr>
          <w:color w:val="0F1115"/>
        </w:rPr>
        <w:t>, интеллектуальные игры, лектории, мастер-классы на актуальные темы.</w:t>
      </w:r>
      <w:r w:rsidR="00082852" w:rsidRPr="000A22E2">
        <w:rPr>
          <w:color w:val="0F1115"/>
        </w:rPr>
        <w:t xml:space="preserve"> </w:t>
      </w:r>
    </w:p>
    <w:p w:rsidR="006C7B5D" w:rsidRPr="000A22E2" w:rsidRDefault="006C7B5D" w:rsidP="006C7B5D">
      <w:pPr>
        <w:pStyle w:val="ds-markdown-paragraph"/>
        <w:spacing w:after="0"/>
        <w:ind w:firstLine="709"/>
        <w:jc w:val="both"/>
        <w:rPr>
          <w:color w:val="0F1115"/>
        </w:rPr>
      </w:pPr>
      <w:r w:rsidRPr="000A22E2">
        <w:rPr>
          <w:color w:val="0F1115"/>
        </w:rPr>
        <w:lastRenderedPageBreak/>
        <w:t xml:space="preserve">Центральной площадкой, обеспечивающей основную часть доходов, стал Ядринский районный дом культуры. На его долю пришлось </w:t>
      </w:r>
      <w:r w:rsidRPr="000A22E2">
        <w:rPr>
          <w:b/>
          <w:color w:val="0F1115"/>
        </w:rPr>
        <w:t>33</w:t>
      </w:r>
      <w:r w:rsidRPr="000A22E2">
        <w:rPr>
          <w:color w:val="0F1115"/>
        </w:rPr>
        <w:t xml:space="preserve"> мероприятия и </w:t>
      </w:r>
      <w:r w:rsidRPr="000A22E2">
        <w:rPr>
          <w:b/>
          <w:color w:val="0F1115"/>
        </w:rPr>
        <w:t>245 000</w:t>
      </w:r>
      <w:r w:rsidRPr="000A22E2">
        <w:rPr>
          <w:color w:val="0F1115"/>
        </w:rPr>
        <w:t xml:space="preserve"> рублей выручки, что составляет более семидесяти трех процентов от общего финансового результата. Другие учреждения, такие как КСЦ Выла, </w:t>
      </w:r>
      <w:proofErr w:type="spellStart"/>
      <w:r w:rsidRPr="000A22E2">
        <w:rPr>
          <w:color w:val="0F1115"/>
        </w:rPr>
        <w:t>Лапракасинский</w:t>
      </w:r>
      <w:proofErr w:type="spellEnd"/>
      <w:r w:rsidRPr="000A22E2">
        <w:rPr>
          <w:color w:val="0F1115"/>
        </w:rPr>
        <w:t xml:space="preserve"> и Персирланский сельские дома культуры, также внесли вклад, демонстрируя высокую пос</w:t>
      </w:r>
      <w:r w:rsidR="005505B2">
        <w:rPr>
          <w:color w:val="0F1115"/>
        </w:rPr>
        <w:t>ещаемость на отдельных событиях, таких как «Обряд проводы в армию».</w:t>
      </w:r>
    </w:p>
    <w:p w:rsidR="00082852" w:rsidRPr="000A22E2" w:rsidRDefault="006C7B5D" w:rsidP="006C7B5D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По типам мероприятий лидерами стали концертные программы патриотической и новогодней тематики «Россия – Родина моя» и занятия «Творческая мастерская» остаются самым частым форматом.</w:t>
      </w:r>
    </w:p>
    <w:p w:rsidR="006C7B5D" w:rsidRPr="000A22E2" w:rsidRDefault="006C7B5D" w:rsidP="006C7B5D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</w:p>
    <w:p w:rsidR="00D14F12" w:rsidRPr="000A22E2" w:rsidRDefault="00D14F12" w:rsidP="00F24748">
      <w:pPr>
        <w:pStyle w:val="ds-markdown-paragraph"/>
        <w:spacing w:before="0" w:beforeAutospacing="0" w:after="0"/>
        <w:ind w:firstLine="709"/>
        <w:jc w:val="both"/>
        <w:rPr>
          <w:color w:val="0F1115"/>
        </w:rPr>
      </w:pPr>
      <w:r w:rsidRPr="000A22E2">
        <w:rPr>
          <w:i/>
          <w:color w:val="0F1115"/>
        </w:rPr>
        <w:t>Увелич</w:t>
      </w:r>
      <w:r w:rsidR="00082852" w:rsidRPr="000A22E2">
        <w:rPr>
          <w:i/>
          <w:color w:val="0F1115"/>
        </w:rPr>
        <w:t xml:space="preserve">илась </w:t>
      </w:r>
      <w:r w:rsidRPr="000A22E2">
        <w:rPr>
          <w:i/>
          <w:color w:val="0F1115"/>
        </w:rPr>
        <w:t>продаж</w:t>
      </w:r>
      <w:r w:rsidR="00082852" w:rsidRPr="000A22E2">
        <w:rPr>
          <w:i/>
          <w:color w:val="0F1115"/>
        </w:rPr>
        <w:t>а</w:t>
      </w:r>
      <w:r w:rsidRPr="000A22E2">
        <w:rPr>
          <w:i/>
          <w:color w:val="0F1115"/>
        </w:rPr>
        <w:t xml:space="preserve"> билетов</w:t>
      </w:r>
      <w:r w:rsidRPr="000A22E2">
        <w:rPr>
          <w:color w:val="0F1115"/>
        </w:rPr>
        <w:t xml:space="preserve"> почти в 2 раза при росте мероприятий в 4.6 раза говорит о </w:t>
      </w:r>
      <w:r w:rsidRPr="000A22E2">
        <w:rPr>
          <w:bCs/>
          <w:color w:val="0F1115"/>
        </w:rPr>
        <w:t>точечной работе с интересами аудитории</w:t>
      </w:r>
      <w:r w:rsidRPr="000A22E2">
        <w:rPr>
          <w:color w:val="0F1115"/>
        </w:rPr>
        <w:t>. Мероприятия стали более привлекательными и качественными, что подтверждается ростом средней суммы чека.</w:t>
      </w:r>
    </w:p>
    <w:p w:rsidR="00082852" w:rsidRPr="000A22E2" w:rsidRDefault="00D14F12" w:rsidP="00F2474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bCs/>
          <w:i/>
          <w:color w:val="0F1115"/>
        </w:rPr>
        <w:t>Средняя посещаемость одного мероприятия</w:t>
      </w:r>
      <w:r w:rsidRPr="000A22E2">
        <w:rPr>
          <w:color w:val="0F1115"/>
        </w:rPr>
        <w:t> осталась стабильно высокой (около 40 человек на событие в 2024 году и около 18 человек в 2025 при значительно возросшем их количестве), что указывает на правильный выбор тем и форматов.</w:t>
      </w:r>
    </w:p>
    <w:p w:rsidR="005C65E8" w:rsidRPr="000A22E2" w:rsidRDefault="00082852" w:rsidP="00F2474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Была п</w:t>
      </w:r>
      <w:r w:rsidR="00D14F12" w:rsidRPr="000A22E2">
        <w:rPr>
          <w:color w:val="0F1115"/>
        </w:rPr>
        <w:t>роведена большая работа по </w:t>
      </w:r>
      <w:r w:rsidR="00D14F12" w:rsidRPr="000A22E2">
        <w:rPr>
          <w:bCs/>
          <w:i/>
          <w:color w:val="0F1115"/>
        </w:rPr>
        <w:t>обучению специалистов</w:t>
      </w:r>
      <w:r w:rsidR="00D14F12" w:rsidRPr="000A22E2">
        <w:rPr>
          <w:color w:val="0F1115"/>
        </w:rPr>
        <w:t> правилам аккредитации и работы на платформе.</w:t>
      </w:r>
      <w:r w:rsidRPr="000A22E2">
        <w:rPr>
          <w:color w:val="0F1115"/>
        </w:rPr>
        <w:t xml:space="preserve"> </w:t>
      </w:r>
      <w:r w:rsidR="00D14F12" w:rsidRPr="000A22E2">
        <w:rPr>
          <w:i/>
          <w:color w:val="0F1115"/>
        </w:rPr>
        <w:t>Налажено </w:t>
      </w:r>
      <w:r w:rsidR="00D14F12" w:rsidRPr="000A22E2">
        <w:rPr>
          <w:bCs/>
          <w:i/>
          <w:color w:val="0F1115"/>
        </w:rPr>
        <w:t>тесное взаимодействие с образовательными учреждениями</w:t>
      </w:r>
      <w:r w:rsidR="00D14F12" w:rsidRPr="000A22E2">
        <w:rPr>
          <w:color w:val="0F1115"/>
        </w:rPr>
        <w:t xml:space="preserve"> (школы, </w:t>
      </w:r>
      <w:r w:rsidRPr="000A22E2">
        <w:rPr>
          <w:color w:val="0F1115"/>
        </w:rPr>
        <w:t>техникум</w:t>
      </w:r>
      <w:r w:rsidR="00D14F12" w:rsidRPr="000A22E2">
        <w:rPr>
          <w:color w:val="0F1115"/>
        </w:rPr>
        <w:t>) для информирования целевой аудитории.</w:t>
      </w:r>
      <w:r w:rsidRPr="000A22E2">
        <w:rPr>
          <w:color w:val="0F1115"/>
        </w:rPr>
        <w:t xml:space="preserve"> </w:t>
      </w:r>
      <w:r w:rsidR="00D14F12" w:rsidRPr="000A22E2">
        <w:rPr>
          <w:color w:val="0F1115"/>
        </w:rPr>
        <w:t>Реализована </w:t>
      </w:r>
      <w:r w:rsidR="00D14F12" w:rsidRPr="000A22E2">
        <w:rPr>
          <w:bCs/>
          <w:i/>
          <w:color w:val="0F1115"/>
        </w:rPr>
        <w:t>активная информационная кампания</w:t>
      </w:r>
      <w:r w:rsidR="00D14F12" w:rsidRPr="000A22E2">
        <w:rPr>
          <w:color w:val="0F1115"/>
        </w:rPr>
        <w:t> в социальных сетях (</w:t>
      </w:r>
      <w:proofErr w:type="spellStart"/>
      <w:r w:rsidR="00D14F12" w:rsidRPr="000A22E2">
        <w:rPr>
          <w:color w:val="0F1115"/>
        </w:rPr>
        <w:t>ВКонтакте</w:t>
      </w:r>
      <w:proofErr w:type="spellEnd"/>
      <w:r w:rsidR="00D14F12" w:rsidRPr="000A22E2">
        <w:rPr>
          <w:color w:val="0F1115"/>
        </w:rPr>
        <w:t xml:space="preserve">, </w:t>
      </w:r>
      <w:proofErr w:type="spellStart"/>
      <w:r w:rsidR="00D14F12" w:rsidRPr="000A22E2">
        <w:rPr>
          <w:color w:val="0F1115"/>
        </w:rPr>
        <w:t>Telegram</w:t>
      </w:r>
      <w:proofErr w:type="spellEnd"/>
      <w:r w:rsidR="00D14F12" w:rsidRPr="000A22E2">
        <w:rPr>
          <w:color w:val="0F1115"/>
        </w:rPr>
        <w:t>) с анонсами событий, дост</w:t>
      </w:r>
      <w:r w:rsidR="005C65E8" w:rsidRPr="000A22E2">
        <w:rPr>
          <w:color w:val="0F1115"/>
        </w:rPr>
        <w:t>упных по карте.</w:t>
      </w:r>
    </w:p>
    <w:p w:rsidR="00D14F12" w:rsidRPr="000A22E2" w:rsidRDefault="00D14F12" w:rsidP="00F2474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Реализация программы «Пушкинская карта» в 2025 году перешла из режима пилотного проекта в режим </w:t>
      </w:r>
      <w:r w:rsidRPr="000A22E2">
        <w:rPr>
          <w:bCs/>
          <w:i/>
          <w:color w:val="0F1115"/>
        </w:rPr>
        <w:t>системной, высокоэффективной деятельности</w:t>
      </w:r>
      <w:r w:rsidRPr="000A22E2">
        <w:rPr>
          <w:i/>
          <w:color w:val="0F1115"/>
        </w:rPr>
        <w:t>.</w:t>
      </w:r>
      <w:r w:rsidRPr="000A22E2">
        <w:rPr>
          <w:color w:val="0F1115"/>
        </w:rPr>
        <w:t xml:space="preserve"> Учреждени</w:t>
      </w:r>
      <w:r w:rsidR="008F5332" w:rsidRPr="000A22E2">
        <w:rPr>
          <w:color w:val="0F1115"/>
        </w:rPr>
        <w:t>я</w:t>
      </w:r>
      <w:r w:rsidRPr="000A22E2">
        <w:rPr>
          <w:color w:val="0F1115"/>
        </w:rPr>
        <w:t xml:space="preserve"> продемонстрировал</w:t>
      </w:r>
      <w:r w:rsidR="008F5332" w:rsidRPr="000A22E2">
        <w:rPr>
          <w:color w:val="0F1115"/>
        </w:rPr>
        <w:t xml:space="preserve">и </w:t>
      </w:r>
      <w:r w:rsidRPr="000A22E2">
        <w:rPr>
          <w:color w:val="0F1115"/>
        </w:rPr>
        <w:t>способность гибко адаптироваться к интересам молодежи, создавать востребованный продукт и значительно наращивать финансовые результаты, способствуя тем самым культурному просвещению молодого поколения Ядринского округа.</w:t>
      </w:r>
    </w:p>
    <w:p w:rsidR="006C7B5D" w:rsidRPr="000A22E2" w:rsidRDefault="006C7B5D" w:rsidP="00F2474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</w:p>
    <w:p w:rsidR="008F5332" w:rsidRPr="000A22E2" w:rsidRDefault="000A22E2" w:rsidP="00F24748">
      <w:pPr>
        <w:pStyle w:val="ds-markdown-paragraph"/>
        <w:spacing w:after="0" w:afterAutospacing="0"/>
        <w:ind w:firstLine="709"/>
        <w:jc w:val="both"/>
        <w:rPr>
          <w:color w:val="0F1115"/>
        </w:rPr>
      </w:pPr>
      <w:r w:rsidRPr="000A22E2">
        <w:rPr>
          <w:b/>
          <w:color w:val="0F1115"/>
        </w:rPr>
        <w:t>7</w:t>
      </w:r>
      <w:r w:rsidR="00DA6BBC" w:rsidRPr="000A22E2">
        <w:rPr>
          <w:b/>
          <w:color w:val="0F1115"/>
        </w:rPr>
        <w:t xml:space="preserve">. </w:t>
      </w:r>
      <w:r w:rsidR="008F5332" w:rsidRPr="000A22E2">
        <w:rPr>
          <w:b/>
          <w:color w:val="0F1115"/>
        </w:rPr>
        <w:t>Виртуальный концертный зал Ядринского РДК</w:t>
      </w:r>
      <w:r w:rsidR="008F5332" w:rsidRPr="000A22E2">
        <w:rPr>
          <w:color w:val="0F1115"/>
        </w:rPr>
        <w:t xml:space="preserve"> демонстрирует стабильный рост по ключевым показателям, подтверждая востребованность цифрового формата культурного досуга среди жителей округа.</w:t>
      </w:r>
    </w:p>
    <w:p w:rsidR="008F5332" w:rsidRPr="000A22E2" w:rsidRDefault="008F5332" w:rsidP="00F24748">
      <w:pPr>
        <w:pStyle w:val="ds-markdown-paragraph"/>
        <w:spacing w:after="0" w:afterAutospacing="0"/>
        <w:ind w:firstLine="709"/>
        <w:jc w:val="both"/>
        <w:rPr>
          <w:color w:val="0F1115"/>
        </w:rPr>
      </w:pPr>
    </w:p>
    <w:tbl>
      <w:tblPr>
        <w:tblStyle w:val="12"/>
        <w:tblW w:w="9540" w:type="dxa"/>
        <w:tblLook w:val="04A0" w:firstRow="1" w:lastRow="0" w:firstColumn="1" w:lastColumn="0" w:noHBand="0" w:noVBand="1"/>
      </w:tblPr>
      <w:tblGrid>
        <w:gridCol w:w="3838"/>
        <w:gridCol w:w="1280"/>
        <w:gridCol w:w="1205"/>
        <w:gridCol w:w="1356"/>
        <w:gridCol w:w="1861"/>
      </w:tblGrid>
      <w:tr w:rsidR="008F5332" w:rsidRPr="000A22E2" w:rsidTr="007F0D9E">
        <w:trPr>
          <w:trHeight w:val="854"/>
        </w:trPr>
        <w:tc>
          <w:tcPr>
            <w:tcW w:w="3838" w:type="dxa"/>
            <w:hideMark/>
          </w:tcPr>
          <w:p w:rsidR="008F5332" w:rsidRPr="000A22E2" w:rsidRDefault="008F5332" w:rsidP="00F24748">
            <w:pPr>
              <w:pStyle w:val="ds-markdown-paragraph"/>
              <w:ind w:left="142"/>
              <w:jc w:val="both"/>
              <w:rPr>
                <w:b/>
                <w:bCs/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Показатель</w:t>
            </w:r>
          </w:p>
        </w:tc>
        <w:tc>
          <w:tcPr>
            <w:tcW w:w="1280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b/>
                <w:bCs/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2024 год</w:t>
            </w:r>
          </w:p>
        </w:tc>
        <w:tc>
          <w:tcPr>
            <w:tcW w:w="1205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b/>
                <w:bCs/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2025 год</w:t>
            </w:r>
          </w:p>
        </w:tc>
        <w:tc>
          <w:tcPr>
            <w:tcW w:w="1356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b/>
                <w:bCs/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Динамика (</w:t>
            </w:r>
            <w:proofErr w:type="spellStart"/>
            <w:r w:rsidRPr="000A22E2">
              <w:rPr>
                <w:b/>
                <w:bCs/>
                <w:color w:val="0F1115"/>
              </w:rPr>
              <w:t>абсолют</w:t>
            </w:r>
            <w:proofErr w:type="spellEnd"/>
            <w:r w:rsidRPr="000A22E2">
              <w:rPr>
                <w:b/>
                <w:bCs/>
                <w:color w:val="0F1115"/>
              </w:rPr>
              <w:t>.)</w:t>
            </w:r>
          </w:p>
        </w:tc>
        <w:tc>
          <w:tcPr>
            <w:tcW w:w="1861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b/>
                <w:bCs/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Динамика (относ., %)</w:t>
            </w:r>
          </w:p>
        </w:tc>
      </w:tr>
      <w:tr w:rsidR="008F5332" w:rsidRPr="000A22E2" w:rsidTr="007F0D9E">
        <w:trPr>
          <w:trHeight w:val="324"/>
        </w:trPr>
        <w:tc>
          <w:tcPr>
            <w:tcW w:w="3838" w:type="dxa"/>
            <w:hideMark/>
          </w:tcPr>
          <w:p w:rsidR="008F5332" w:rsidRPr="000A22E2" w:rsidRDefault="008F5332" w:rsidP="00F24748">
            <w:pPr>
              <w:pStyle w:val="ds-markdown-paragraph"/>
              <w:ind w:left="142"/>
              <w:jc w:val="both"/>
              <w:rPr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Количество онлайн-показов</w:t>
            </w:r>
          </w:p>
        </w:tc>
        <w:tc>
          <w:tcPr>
            <w:tcW w:w="1280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color w:val="0F1115"/>
              </w:rPr>
              <w:t>23</w:t>
            </w:r>
          </w:p>
        </w:tc>
        <w:tc>
          <w:tcPr>
            <w:tcW w:w="1205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32</w:t>
            </w:r>
          </w:p>
        </w:tc>
        <w:tc>
          <w:tcPr>
            <w:tcW w:w="1356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+9</w:t>
            </w:r>
          </w:p>
        </w:tc>
        <w:tc>
          <w:tcPr>
            <w:tcW w:w="1861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+39.1%</w:t>
            </w:r>
          </w:p>
        </w:tc>
      </w:tr>
      <w:tr w:rsidR="008F5332" w:rsidRPr="000A22E2" w:rsidTr="007F0D9E">
        <w:trPr>
          <w:trHeight w:val="353"/>
        </w:trPr>
        <w:tc>
          <w:tcPr>
            <w:tcW w:w="3838" w:type="dxa"/>
            <w:hideMark/>
          </w:tcPr>
          <w:p w:rsidR="008F5332" w:rsidRPr="000A22E2" w:rsidRDefault="008F5332" w:rsidP="00F24748">
            <w:pPr>
              <w:pStyle w:val="ds-markdown-paragraph"/>
              <w:ind w:left="142"/>
              <w:jc w:val="both"/>
              <w:rPr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Количество зрителей</w:t>
            </w:r>
          </w:p>
        </w:tc>
        <w:tc>
          <w:tcPr>
            <w:tcW w:w="1280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color w:val="0F1115"/>
              </w:rPr>
              <w:t>3 229</w:t>
            </w:r>
          </w:p>
        </w:tc>
        <w:tc>
          <w:tcPr>
            <w:tcW w:w="1205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4 408</w:t>
            </w:r>
          </w:p>
        </w:tc>
        <w:tc>
          <w:tcPr>
            <w:tcW w:w="1356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+1 179</w:t>
            </w:r>
          </w:p>
        </w:tc>
        <w:tc>
          <w:tcPr>
            <w:tcW w:w="1861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+36.5%</w:t>
            </w:r>
          </w:p>
        </w:tc>
      </w:tr>
      <w:tr w:rsidR="008F5332" w:rsidRPr="000A22E2" w:rsidTr="007F0D9E">
        <w:trPr>
          <w:trHeight w:val="455"/>
        </w:trPr>
        <w:tc>
          <w:tcPr>
            <w:tcW w:w="3838" w:type="dxa"/>
            <w:hideMark/>
          </w:tcPr>
          <w:p w:rsidR="008F5332" w:rsidRPr="000A22E2" w:rsidRDefault="008F5332" w:rsidP="00F24748">
            <w:pPr>
              <w:pStyle w:val="ds-markdown-paragraph"/>
              <w:ind w:left="142"/>
              <w:jc w:val="both"/>
              <w:rPr>
                <w:color w:val="0F1115"/>
              </w:rPr>
            </w:pPr>
            <w:r w:rsidRPr="000A22E2">
              <w:rPr>
                <w:b/>
                <w:bCs/>
                <w:color w:val="0F1115"/>
              </w:rPr>
              <w:t>Средняя посещаемость одного показа</w:t>
            </w:r>
          </w:p>
        </w:tc>
        <w:tc>
          <w:tcPr>
            <w:tcW w:w="1280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color w:val="0F1115"/>
              </w:rPr>
              <w:t>~140 чел.</w:t>
            </w:r>
          </w:p>
        </w:tc>
        <w:tc>
          <w:tcPr>
            <w:tcW w:w="1205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color w:val="0F1115"/>
              </w:rPr>
              <w:t>~138 чел.</w:t>
            </w:r>
          </w:p>
        </w:tc>
        <w:tc>
          <w:tcPr>
            <w:tcW w:w="1356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color w:val="0F1115"/>
              </w:rPr>
              <w:t>-2 чел.</w:t>
            </w:r>
          </w:p>
        </w:tc>
        <w:tc>
          <w:tcPr>
            <w:tcW w:w="1861" w:type="dxa"/>
            <w:hideMark/>
          </w:tcPr>
          <w:p w:rsidR="008F5332" w:rsidRPr="000A22E2" w:rsidRDefault="008F5332" w:rsidP="00F24748">
            <w:pPr>
              <w:pStyle w:val="ds-markdown-paragraph"/>
              <w:jc w:val="both"/>
              <w:rPr>
                <w:color w:val="0F1115"/>
              </w:rPr>
            </w:pPr>
            <w:r w:rsidRPr="000A22E2">
              <w:rPr>
                <w:color w:val="0F1115"/>
              </w:rPr>
              <w:t>-1.4%</w:t>
            </w:r>
          </w:p>
        </w:tc>
      </w:tr>
    </w:tbl>
    <w:p w:rsidR="00C424A0" w:rsidRPr="000A22E2" w:rsidRDefault="00C424A0" w:rsidP="00F2474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</w:p>
    <w:p w:rsidR="008F5332" w:rsidRPr="000A22E2" w:rsidRDefault="008F5332" w:rsidP="00F2474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В 2024 году было проведено 23 онлайн-показа, которые посетили 3 229 человек. В 2025 году активность значительно возросла: количество показов увеличилось до 32, а общее число зрителей составило 4 408 человек.</w:t>
      </w:r>
    </w:p>
    <w:p w:rsidR="008F5332" w:rsidRPr="000A22E2" w:rsidRDefault="008F5332" w:rsidP="00F2474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Таким образом, за год количество мероприятий выросло на 9, что в относительном выражении составляет рост на 39.1%. Аудитория зала увеличилась на 1 179 человек, или на 36.5%. При этом средняя посещаемость одного показа осталась стабильной и высокой — около 140 человек, что указывает на сформировавшуюся лояльную аудиторию.</w:t>
      </w:r>
    </w:p>
    <w:p w:rsidR="00C424A0" w:rsidRPr="000A22E2" w:rsidRDefault="00C424A0" w:rsidP="00B53C9E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lastRenderedPageBreak/>
        <w:t>I квартал: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8 мероприятий, 1 268 зрителей (средняя посещаемость – 159). Начало года было отмечено высокой активностью, включая новогодние программы, классические концерты (Верди, Штраус) и оперные трансляции.</w:t>
      </w:r>
    </w:p>
    <w:p w:rsidR="00C424A0" w:rsidRPr="000A22E2" w:rsidRDefault="00C424A0" w:rsidP="00B53C9E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II квартал: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10 мероприятий, 1 572 зрителя (средняя посещаемость – 157). Наиболее насыщенный период. Ключевыми темами стали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День Победы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(концерты военной тематики) и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Пушкинский день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(мультфильмы по произведениям А.С. Пушкина).</w:t>
      </w:r>
    </w:p>
    <w:p w:rsidR="00C424A0" w:rsidRPr="000A22E2" w:rsidRDefault="00C424A0" w:rsidP="00B53C9E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III квартал: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2 мероприятия, 144 зрителя (средняя посещаемость – 72). Наблюдался спад активности, что может быть связано с летним сезоном и отпускным периодом.</w:t>
      </w:r>
    </w:p>
    <w:p w:rsidR="00C424A0" w:rsidRPr="000A22E2" w:rsidRDefault="00C424A0" w:rsidP="00B53C9E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IV квартал: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12 мероприятий, 887 зрителей (средняя посещаемость – 74). Количество мероприятий возросло, но средняя посещаемость осталась умеренной. В программе доминировали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детские и семейные показы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(сказки, мультфильмы), а также мероприятия, приуроченные ко Дню народного единства и началу новогоднего периода.</w:t>
      </w:r>
    </w:p>
    <w:p w:rsidR="00C424A0" w:rsidRPr="000A22E2" w:rsidRDefault="00C424A0" w:rsidP="00925D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Тематический и жанровый анализ мероприятий:</w:t>
      </w:r>
    </w:p>
    <w:p w:rsidR="00C424A0" w:rsidRPr="000A22E2" w:rsidRDefault="00B53C9E" w:rsidP="00925DDC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0A22E2">
        <w:rPr>
          <w:rFonts w:ascii="Times New Roman" w:hAnsi="Times New Roman"/>
          <w:color w:val="0F1115"/>
          <w:sz w:val="24"/>
          <w:szCs w:val="24"/>
        </w:rPr>
        <w:t>О</w:t>
      </w:r>
      <w:r w:rsidR="00C424A0" w:rsidRPr="000A22E2">
        <w:rPr>
          <w:rFonts w:ascii="Times New Roman" w:hAnsi="Times New Roman"/>
          <w:color w:val="0F1115"/>
          <w:sz w:val="24"/>
          <w:szCs w:val="24"/>
        </w:rPr>
        <w:t>снову</w:t>
      </w:r>
      <w:r w:rsidRPr="000A22E2">
        <w:rPr>
          <w:rFonts w:ascii="Times New Roman" w:hAnsi="Times New Roman"/>
          <w:color w:val="0F1115"/>
          <w:sz w:val="24"/>
          <w:szCs w:val="24"/>
        </w:rPr>
        <w:t xml:space="preserve"> </w:t>
      </w:r>
      <w:r w:rsidR="00C424A0" w:rsidRPr="000A22E2">
        <w:rPr>
          <w:rFonts w:ascii="Times New Roman" w:hAnsi="Times New Roman"/>
          <w:color w:val="0F1115"/>
          <w:sz w:val="24"/>
          <w:szCs w:val="24"/>
        </w:rPr>
        <w:t>программы ВКЗ</w:t>
      </w:r>
      <w:r w:rsidRPr="000A22E2">
        <w:rPr>
          <w:rFonts w:ascii="Times New Roman" w:hAnsi="Times New Roman"/>
          <w:b/>
          <w:bCs/>
          <w:color w:val="0F1115"/>
          <w:sz w:val="24"/>
          <w:szCs w:val="24"/>
        </w:rPr>
        <w:t xml:space="preserve"> </w:t>
      </w:r>
      <w:r w:rsidRPr="000A22E2">
        <w:rPr>
          <w:rFonts w:ascii="Times New Roman" w:hAnsi="Times New Roman"/>
          <w:color w:val="0F1115"/>
          <w:sz w:val="24"/>
          <w:szCs w:val="24"/>
        </w:rPr>
        <w:t>составили</w:t>
      </w:r>
      <w:r w:rsidRPr="000A22E2">
        <w:rPr>
          <w:rFonts w:ascii="Times New Roman" w:hAnsi="Times New Roman"/>
          <w:b/>
          <w:bCs/>
          <w:color w:val="0F1115"/>
          <w:sz w:val="24"/>
          <w:szCs w:val="24"/>
        </w:rPr>
        <w:t xml:space="preserve"> </w:t>
      </w:r>
      <w:r w:rsidRPr="000A22E2">
        <w:rPr>
          <w:rFonts w:ascii="Times New Roman" w:hAnsi="Times New Roman"/>
          <w:bCs/>
          <w:color w:val="0F1115"/>
          <w:sz w:val="24"/>
          <w:szCs w:val="24"/>
        </w:rPr>
        <w:t>Классическая музыка и академическое искусство - 10 мероприятий.</w:t>
      </w:r>
      <w:r w:rsidR="00C424A0" w:rsidRPr="000A22E2">
        <w:rPr>
          <w:rFonts w:ascii="Times New Roman" w:hAnsi="Times New Roman"/>
          <w:color w:val="0F1115"/>
          <w:sz w:val="24"/>
          <w:szCs w:val="24"/>
        </w:rPr>
        <w:t xml:space="preserve"> Были представлены концерты Московской государственной академической филармонии (Верди – Реквием, Игорь Бутман), оперные постановки («Крым»), выступления известных хоровых и симфонических коллективов («Звезды 21 века», Сибирский мужской хор, Петербургский камерный хор). Посещаемость данных событий была стабильно высокой, особенно в первом полугодии.</w:t>
      </w:r>
    </w:p>
    <w:p w:rsidR="00C424A0" w:rsidRPr="000A22E2" w:rsidRDefault="00C424A0" w:rsidP="00925DDC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0A22E2">
        <w:rPr>
          <w:rFonts w:ascii="Times New Roman" w:hAnsi="Times New Roman"/>
          <w:color w:val="0F1115"/>
          <w:sz w:val="24"/>
          <w:szCs w:val="24"/>
        </w:rPr>
        <w:t>Значительная часть программы была посвящена военно-патриотической тематике и историческим датам</w:t>
      </w:r>
      <w:r w:rsidR="00B53C9E" w:rsidRPr="000A22E2">
        <w:rPr>
          <w:rFonts w:ascii="Times New Roman" w:hAnsi="Times New Roman"/>
          <w:color w:val="0F1115"/>
          <w:sz w:val="24"/>
          <w:szCs w:val="24"/>
        </w:rPr>
        <w:t xml:space="preserve"> </w:t>
      </w:r>
      <w:r w:rsidR="00B53C9E" w:rsidRPr="000A22E2">
        <w:rPr>
          <w:rFonts w:ascii="Times New Roman" w:hAnsi="Times New Roman"/>
          <w:b/>
          <w:bCs/>
          <w:color w:val="0F1115"/>
          <w:sz w:val="24"/>
          <w:szCs w:val="24"/>
        </w:rPr>
        <w:t>8</w:t>
      </w:r>
      <w:r w:rsidR="00B53C9E" w:rsidRPr="000A22E2">
        <w:rPr>
          <w:rFonts w:ascii="Times New Roman" w:hAnsi="Times New Roman"/>
          <w:bCs/>
          <w:color w:val="0F1115"/>
          <w:sz w:val="24"/>
          <w:szCs w:val="24"/>
        </w:rPr>
        <w:t xml:space="preserve"> мероприятий</w:t>
      </w:r>
      <w:r w:rsidRPr="000A22E2">
        <w:rPr>
          <w:rFonts w:ascii="Times New Roman" w:hAnsi="Times New Roman"/>
          <w:color w:val="0F1115"/>
          <w:sz w:val="24"/>
          <w:szCs w:val="24"/>
        </w:rPr>
        <w:t>. Трансляции ко Дню полного освобождения Ленинграда, Дню Победы («Стихи и песни военных лет», «Песня из 45-го…», «Героям Великой Победы»), а также показ фильма «</w:t>
      </w:r>
      <w:proofErr w:type="spellStart"/>
      <w:r w:rsidRPr="000A22E2">
        <w:rPr>
          <w:rFonts w:ascii="Times New Roman" w:hAnsi="Times New Roman"/>
          <w:color w:val="0F1115"/>
          <w:sz w:val="24"/>
          <w:szCs w:val="24"/>
        </w:rPr>
        <w:t>Сурский</w:t>
      </w:r>
      <w:proofErr w:type="spellEnd"/>
      <w:r w:rsidRPr="000A22E2">
        <w:rPr>
          <w:rFonts w:ascii="Times New Roman" w:hAnsi="Times New Roman"/>
          <w:color w:val="0F1115"/>
          <w:sz w:val="24"/>
          <w:szCs w:val="24"/>
        </w:rPr>
        <w:t xml:space="preserve"> рубеж» вызвали большой зрительский интерес, особенно у старшего поколения.</w:t>
      </w:r>
    </w:p>
    <w:p w:rsidR="00C424A0" w:rsidRPr="000A22E2" w:rsidRDefault="00C424A0" w:rsidP="00925D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Детские и семейные программы </w:t>
      </w:r>
      <w:r w:rsidR="00B53C9E"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- </w:t>
      </w: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9 мероприятий: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Включали показ классических отечественных мультфильмов по произведениям Пушкина и других авторов, а также сказок («Бременские музыканты», «Снежная королева», «Аленький цветочек», «Дикие лебеди» и др.). Эти мероприятия, особенно в IV квартале, пользовались популярностью и привлекали в зал семьи с детьми. Наибольший аншлаг отмечен у</w:t>
      </w:r>
      <w:r w:rsidR="00B53C9E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сказки «Бременские музыканты» на двух показах </w:t>
      </w:r>
      <w:r w:rsidR="00B53C9E" w:rsidRPr="000A22E2">
        <w:rPr>
          <w:rFonts w:ascii="Times New Roman" w:eastAsia="Times New Roman" w:hAnsi="Times New Roman"/>
          <w:b/>
          <w:color w:val="0F1115"/>
          <w:sz w:val="24"/>
          <w:szCs w:val="24"/>
          <w:lang w:eastAsia="ru-RU"/>
        </w:rPr>
        <w:t>469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зрителей).</w:t>
      </w:r>
    </w:p>
    <w:p w:rsidR="00C424A0" w:rsidRPr="000A22E2" w:rsidRDefault="00B53C9E" w:rsidP="00925D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5 мероприятий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>в</w:t>
      </w:r>
      <w:r w:rsidR="00C424A0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ключали джазовые концерты, фильмы-концерты и другие музыкальные события из региональных филармоний России (Саратовская, Белгородская).</w:t>
      </w:r>
      <w:r w:rsidRPr="000A22E2">
        <w:rPr>
          <w:rFonts w:ascii="Times New Roman" w:eastAsia="Times New Roman" w:hAnsi="Times New Roman"/>
          <w:bCs/>
          <w:color w:val="0F1115"/>
          <w:sz w:val="24"/>
          <w:szCs w:val="24"/>
          <w:lang w:eastAsia="ru-RU"/>
        </w:rPr>
        <w:t xml:space="preserve"> </w:t>
      </w:r>
    </w:p>
    <w:p w:rsidR="00C424A0" w:rsidRPr="000A22E2" w:rsidRDefault="00C424A0" w:rsidP="00925DDC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</w:p>
    <w:p w:rsidR="008F5332" w:rsidRPr="000A22E2" w:rsidRDefault="008F5332" w:rsidP="00925DDC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 xml:space="preserve">Общая динамика наглядно показывает успешную и результативную работу Виртуального концертного зала. Деятельность ВКЗ эффективно решает задачи по обеспечению доступности высококачественных культурных мероприятий из ведущих учреждений страны для жителей </w:t>
      </w:r>
      <w:r w:rsidR="00EE5565" w:rsidRPr="000A22E2">
        <w:rPr>
          <w:color w:val="0F1115"/>
        </w:rPr>
        <w:t>муниципальн</w:t>
      </w:r>
      <w:r w:rsidR="005C65E8" w:rsidRPr="000A22E2">
        <w:rPr>
          <w:color w:val="0F1115"/>
        </w:rPr>
        <w:t>ого</w:t>
      </w:r>
      <w:r w:rsidR="00EE5565" w:rsidRPr="000A22E2">
        <w:rPr>
          <w:color w:val="0F1115"/>
        </w:rPr>
        <w:t xml:space="preserve"> округ</w:t>
      </w:r>
      <w:r w:rsidRPr="000A22E2">
        <w:rPr>
          <w:color w:val="0F1115"/>
        </w:rPr>
        <w:t>а через использование современных цифровых технологий.</w:t>
      </w:r>
    </w:p>
    <w:p w:rsidR="005C65E8" w:rsidRPr="000A22E2" w:rsidRDefault="005C65E8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A3DDE" w:rsidRPr="000A22E2" w:rsidRDefault="003A3DDE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A3DDE" w:rsidRPr="000A22E2" w:rsidRDefault="003A3DDE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A3DDE" w:rsidRPr="000A22E2" w:rsidRDefault="003A3DDE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53C9E" w:rsidRDefault="00B53C9E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5DDC" w:rsidRDefault="00925DDC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5DDC" w:rsidRDefault="00925DDC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5DDC" w:rsidRDefault="00925DDC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5DDC" w:rsidRPr="000A22E2" w:rsidRDefault="00925DDC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53C9E" w:rsidRPr="000A22E2" w:rsidRDefault="00B53C9E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53C9E" w:rsidRPr="000A22E2" w:rsidRDefault="00B53C9E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E4D4A" w:rsidRPr="000A22E2" w:rsidRDefault="00AE1318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A22E2">
        <w:rPr>
          <w:rFonts w:ascii="Times New Roman" w:hAnsi="Times New Roman"/>
          <w:b/>
          <w:bCs/>
          <w:sz w:val="24"/>
          <w:szCs w:val="24"/>
        </w:rPr>
        <w:lastRenderedPageBreak/>
        <w:t xml:space="preserve">РАЗДЕЛ </w:t>
      </w:r>
      <w:r w:rsidR="00931BB7" w:rsidRPr="000A22E2">
        <w:rPr>
          <w:rFonts w:ascii="Times New Roman" w:hAnsi="Times New Roman"/>
          <w:b/>
          <w:bCs/>
          <w:sz w:val="24"/>
          <w:szCs w:val="24"/>
        </w:rPr>
        <w:t>5</w:t>
      </w:r>
      <w:r w:rsidRPr="000A22E2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931BB7" w:rsidRPr="000A22E2">
        <w:rPr>
          <w:rFonts w:ascii="Times New Roman" w:hAnsi="Times New Roman"/>
          <w:b/>
          <w:bCs/>
          <w:sz w:val="24"/>
          <w:szCs w:val="24"/>
        </w:rPr>
        <w:t>Анализ деятельности культурно-досуговых формирований</w:t>
      </w:r>
    </w:p>
    <w:p w:rsidR="005E5D18" w:rsidRPr="000A22E2" w:rsidRDefault="005E5D18" w:rsidP="00F2474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5D18" w:rsidRPr="000A22E2" w:rsidRDefault="005E5D18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f"/>
          <w:color w:val="0F1115"/>
        </w:rPr>
      </w:pPr>
      <w:r w:rsidRPr="000A22E2">
        <w:rPr>
          <w:rStyle w:val="af"/>
          <w:color w:val="0F1115"/>
        </w:rPr>
        <w:t>1. Динамика общего количества клубных формирований (2023-2025 гг.)</w:t>
      </w:r>
    </w:p>
    <w:p w:rsidR="00FB71E8" w:rsidRPr="000A22E2" w:rsidRDefault="00477DB1" w:rsidP="00FB71E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За последние три года сеть клубных формирований в муниципальном округе оставалась стабильной. Основная деятельность соср</w:t>
      </w:r>
      <w:r w:rsidR="00FB71E8" w:rsidRPr="000A22E2">
        <w:rPr>
          <w:color w:val="0F1115"/>
        </w:rPr>
        <w:t>едоточена в сельской местности.</w:t>
      </w:r>
    </w:p>
    <w:p w:rsidR="00FB71E8" w:rsidRPr="000A22E2" w:rsidRDefault="00FB71E8" w:rsidP="00FB71E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</w:p>
    <w:p w:rsidR="0006444F" w:rsidRPr="000A22E2" w:rsidRDefault="0006444F" w:rsidP="00FB71E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F1115"/>
        </w:rPr>
      </w:pPr>
      <w:r w:rsidRPr="000A22E2">
        <w:rPr>
          <w:rStyle w:val="af"/>
          <w:b w:val="0"/>
          <w:bCs w:val="0"/>
          <w:i/>
          <w:color w:val="0F1115"/>
        </w:rPr>
        <w:t>Динамика за 3 года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1275"/>
        <w:gridCol w:w="1983"/>
      </w:tblGrid>
      <w:tr w:rsidR="0006444F" w:rsidRPr="000A22E2" w:rsidTr="00E92336">
        <w:trPr>
          <w:trHeight w:val="865"/>
        </w:trPr>
        <w:tc>
          <w:tcPr>
            <w:tcW w:w="3114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559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2023 г.</w:t>
            </w:r>
          </w:p>
        </w:tc>
        <w:tc>
          <w:tcPr>
            <w:tcW w:w="1418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2024 г.</w:t>
            </w:r>
          </w:p>
        </w:tc>
        <w:tc>
          <w:tcPr>
            <w:tcW w:w="1275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2025 г.</w:t>
            </w:r>
          </w:p>
        </w:tc>
        <w:tc>
          <w:tcPr>
            <w:tcW w:w="1983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Динамика</w:t>
            </w:r>
          </w:p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(2023-2025)</w:t>
            </w:r>
          </w:p>
        </w:tc>
      </w:tr>
      <w:tr w:rsidR="0006444F" w:rsidRPr="000A22E2" w:rsidTr="00E92336">
        <w:trPr>
          <w:trHeight w:val="658"/>
        </w:trPr>
        <w:tc>
          <w:tcPr>
            <w:tcW w:w="3114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Общее число клубных формирований, ед.</w:t>
            </w:r>
          </w:p>
        </w:tc>
        <w:tc>
          <w:tcPr>
            <w:tcW w:w="1559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211</w:t>
            </w:r>
          </w:p>
        </w:tc>
        <w:tc>
          <w:tcPr>
            <w:tcW w:w="1418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1275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1983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-10 (-4.7%)</w:t>
            </w:r>
          </w:p>
        </w:tc>
      </w:tr>
      <w:tr w:rsidR="0006444F" w:rsidRPr="000A22E2" w:rsidTr="00E92336">
        <w:trPr>
          <w:trHeight w:val="395"/>
        </w:trPr>
        <w:tc>
          <w:tcPr>
            <w:tcW w:w="3114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0A22E2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0A22E2">
              <w:rPr>
                <w:rFonts w:ascii="Times New Roman" w:hAnsi="Times New Roman"/>
                <w:sz w:val="24"/>
                <w:szCs w:val="24"/>
              </w:rPr>
              <w:t>. для детей до 14 лет</w:t>
            </w:r>
          </w:p>
        </w:tc>
        <w:tc>
          <w:tcPr>
            <w:tcW w:w="1559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418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75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983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-6</w:t>
            </w:r>
          </w:p>
        </w:tc>
      </w:tr>
      <w:tr w:rsidR="0006444F" w:rsidRPr="000A22E2" w:rsidTr="00E92336">
        <w:trPr>
          <w:trHeight w:val="395"/>
        </w:trPr>
        <w:tc>
          <w:tcPr>
            <w:tcW w:w="3114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0A22E2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0A22E2">
              <w:rPr>
                <w:rFonts w:ascii="Times New Roman" w:hAnsi="Times New Roman"/>
                <w:sz w:val="24"/>
                <w:szCs w:val="24"/>
              </w:rPr>
              <w:t>. для молодежи 14-35 лет</w:t>
            </w:r>
          </w:p>
        </w:tc>
        <w:tc>
          <w:tcPr>
            <w:tcW w:w="1559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75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983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-13</w:t>
            </w:r>
          </w:p>
        </w:tc>
      </w:tr>
      <w:tr w:rsidR="0006444F" w:rsidRPr="000A22E2" w:rsidTr="00E92336">
        <w:trPr>
          <w:trHeight w:val="158"/>
        </w:trPr>
        <w:tc>
          <w:tcPr>
            <w:tcW w:w="3114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Из них в сельской местности</w:t>
            </w:r>
          </w:p>
        </w:tc>
        <w:tc>
          <w:tcPr>
            <w:tcW w:w="1559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1418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1275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1983" w:type="dxa"/>
            <w:vAlign w:val="center"/>
            <w:hideMark/>
          </w:tcPr>
          <w:p w:rsidR="0006444F" w:rsidRPr="000A22E2" w:rsidRDefault="0006444F" w:rsidP="00E923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-9 (-4.8%)</w:t>
            </w:r>
          </w:p>
        </w:tc>
      </w:tr>
    </w:tbl>
    <w:p w:rsidR="0065094C" w:rsidRPr="000A22E2" w:rsidRDefault="0065094C" w:rsidP="00F24748">
      <w:pPr>
        <w:pStyle w:val="aff4"/>
        <w:tabs>
          <w:tab w:val="left" w:pos="851"/>
        </w:tabs>
        <w:ind w:left="0" w:firstLine="709"/>
        <w:jc w:val="both"/>
        <w:rPr>
          <w:szCs w:val="24"/>
        </w:rPr>
      </w:pPr>
    </w:p>
    <w:p w:rsidR="00FB71E8" w:rsidRPr="000A22E2" w:rsidRDefault="00FB71E8" w:rsidP="00F2474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0A22E2">
        <w:rPr>
          <w:szCs w:val="24"/>
        </w:rPr>
        <w:t xml:space="preserve">За отчетный трехлетний период наблюдается </w:t>
      </w:r>
      <w:r w:rsidRPr="000A22E2">
        <w:rPr>
          <w:b/>
          <w:szCs w:val="24"/>
        </w:rPr>
        <w:t>сокращение</w:t>
      </w:r>
      <w:r w:rsidRPr="000A22E2">
        <w:rPr>
          <w:szCs w:val="24"/>
        </w:rPr>
        <w:t xml:space="preserve"> общего количества клубных формирований на </w:t>
      </w:r>
      <w:r w:rsidRPr="000A22E2">
        <w:rPr>
          <w:b/>
          <w:szCs w:val="24"/>
        </w:rPr>
        <w:t>10</w:t>
      </w:r>
      <w:r w:rsidRPr="000A22E2">
        <w:rPr>
          <w:szCs w:val="24"/>
        </w:rPr>
        <w:t xml:space="preserve"> единиц (</w:t>
      </w:r>
      <w:r w:rsidRPr="000A22E2">
        <w:rPr>
          <w:b/>
          <w:szCs w:val="24"/>
        </w:rPr>
        <w:t>4.7</w:t>
      </w:r>
      <w:r w:rsidRPr="000A22E2">
        <w:rPr>
          <w:szCs w:val="24"/>
        </w:rPr>
        <w:t xml:space="preserve">%). Наиболее существенное уменьшение произошло в 2024 году (с 211 до 201), в 2025 году количество стабилизировалось. Сокращение коснулось в первую очередь формирований </w:t>
      </w:r>
      <w:r w:rsidRPr="000A22E2">
        <w:rPr>
          <w:b/>
          <w:szCs w:val="24"/>
        </w:rPr>
        <w:t>для молодежи</w:t>
      </w:r>
      <w:r w:rsidRPr="000A22E2">
        <w:rPr>
          <w:szCs w:val="24"/>
        </w:rPr>
        <w:t xml:space="preserve"> (</w:t>
      </w:r>
      <w:r w:rsidRPr="000A22E2">
        <w:rPr>
          <w:b/>
          <w:szCs w:val="24"/>
        </w:rPr>
        <w:t>на 13</w:t>
      </w:r>
      <w:r w:rsidRPr="000A22E2">
        <w:rPr>
          <w:szCs w:val="24"/>
        </w:rPr>
        <w:t xml:space="preserve"> единиц). </w:t>
      </w:r>
    </w:p>
    <w:p w:rsidR="00FB71E8" w:rsidRPr="000A22E2" w:rsidRDefault="00FB71E8" w:rsidP="00F2474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</w:p>
    <w:p w:rsidR="00FB71E8" w:rsidRPr="000A22E2" w:rsidRDefault="00FB71E8" w:rsidP="00FB71E8">
      <w:pPr>
        <w:pStyle w:val="aff4"/>
        <w:tabs>
          <w:tab w:val="left" w:pos="851"/>
        </w:tabs>
        <w:ind w:left="0" w:firstLine="567"/>
        <w:jc w:val="both"/>
        <w:rPr>
          <w:b/>
          <w:szCs w:val="24"/>
        </w:rPr>
      </w:pPr>
      <w:r w:rsidRPr="000A22E2">
        <w:rPr>
          <w:b/>
          <w:szCs w:val="24"/>
        </w:rPr>
        <w:t>2.Клубные формирования самодеятельного народного творчества. Динамика по жанрам</w:t>
      </w:r>
    </w:p>
    <w:p w:rsidR="00FB71E8" w:rsidRPr="000A22E2" w:rsidRDefault="00FB71E8" w:rsidP="00FB71E8">
      <w:pPr>
        <w:pStyle w:val="aff4"/>
        <w:tabs>
          <w:tab w:val="left" w:pos="851"/>
        </w:tabs>
        <w:ind w:left="0" w:firstLine="567"/>
        <w:jc w:val="both"/>
        <w:rPr>
          <w:b/>
          <w:szCs w:val="24"/>
        </w:rPr>
      </w:pPr>
    </w:p>
    <w:p w:rsidR="00FB71E8" w:rsidRPr="000A22E2" w:rsidRDefault="00FB71E8" w:rsidP="00FB71E8">
      <w:pPr>
        <w:pStyle w:val="aff4"/>
        <w:tabs>
          <w:tab w:val="left" w:pos="851"/>
        </w:tabs>
        <w:ind w:left="0" w:firstLine="567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>Это </w:t>
      </w:r>
      <w:r w:rsidRPr="000A22E2">
        <w:rPr>
          <w:rStyle w:val="af"/>
          <w:color w:val="0F1115"/>
          <w:szCs w:val="24"/>
          <w:shd w:val="clear" w:color="auto" w:fill="FFFFFF"/>
        </w:rPr>
        <w:t>основная и самая массовая категория</w:t>
      </w:r>
      <w:r w:rsidRPr="000A22E2">
        <w:rPr>
          <w:color w:val="0F1115"/>
          <w:szCs w:val="24"/>
          <w:shd w:val="clear" w:color="auto" w:fill="FFFFFF"/>
        </w:rPr>
        <w:t> всех клубных формирований. Они представляют собой организованные кружки, студии, коллективы, в которых жители под руководством специалистов занимаются различными видами художественного творчества на постоянной основе.</w:t>
      </w:r>
    </w:p>
    <w:p w:rsidR="00FB71E8" w:rsidRPr="000A22E2" w:rsidRDefault="00FB71E8" w:rsidP="00FB71E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</w:p>
    <w:p w:rsidR="00FB71E8" w:rsidRPr="00FB71E8" w:rsidRDefault="00FB71E8" w:rsidP="00FB71E8">
      <w:pPr>
        <w:pStyle w:val="aff4"/>
        <w:tabs>
          <w:tab w:val="left" w:pos="851"/>
        </w:tabs>
        <w:ind w:left="0" w:firstLine="567"/>
        <w:jc w:val="both"/>
        <w:rPr>
          <w:b/>
          <w:szCs w:val="24"/>
        </w:rPr>
      </w:pPr>
      <w:r w:rsidRPr="000A22E2">
        <w:rPr>
          <w:bCs/>
          <w:i/>
          <w:color w:val="0F1115"/>
          <w:szCs w:val="24"/>
        </w:rPr>
        <w:t>Общее количество</w:t>
      </w:r>
      <w:r w:rsidR="004D63B5" w:rsidRPr="000A22E2">
        <w:rPr>
          <w:bCs/>
          <w:i/>
          <w:color w:val="0F1115"/>
          <w:szCs w:val="24"/>
        </w:rPr>
        <w:t xml:space="preserve"> клубных формирований </w:t>
      </w:r>
      <w:r w:rsidRPr="000A22E2">
        <w:rPr>
          <w:bCs/>
          <w:i/>
          <w:color w:val="0F1115"/>
          <w:szCs w:val="24"/>
        </w:rPr>
        <w:t xml:space="preserve"> </w:t>
      </w:r>
    </w:p>
    <w:tbl>
      <w:tblPr>
        <w:tblStyle w:val="12"/>
        <w:tblW w:w="9470" w:type="dxa"/>
        <w:tblLook w:val="04A0" w:firstRow="1" w:lastRow="0" w:firstColumn="1" w:lastColumn="0" w:noHBand="0" w:noVBand="1"/>
      </w:tblPr>
      <w:tblGrid>
        <w:gridCol w:w="4559"/>
        <w:gridCol w:w="1049"/>
        <w:gridCol w:w="1138"/>
        <w:gridCol w:w="1049"/>
        <w:gridCol w:w="1675"/>
      </w:tblGrid>
      <w:tr w:rsidR="007F0D9E" w:rsidRPr="000A22E2" w:rsidTr="007F0D9E">
        <w:trPr>
          <w:trHeight w:val="807"/>
        </w:trPr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1138" w:type="dxa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0" w:type="auto"/>
            <w:hideMark/>
          </w:tcPr>
          <w:p w:rsidR="007F0D9E" w:rsidRPr="000A22E2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(2023-2025)</w:t>
            </w:r>
          </w:p>
        </w:tc>
      </w:tr>
      <w:tr w:rsidR="007F0D9E" w:rsidRPr="000A22E2" w:rsidTr="007F0D9E">
        <w:trPr>
          <w:trHeight w:val="403"/>
        </w:trPr>
        <w:tc>
          <w:tcPr>
            <w:tcW w:w="0" w:type="auto"/>
            <w:hideMark/>
          </w:tcPr>
          <w:p w:rsidR="00FB71E8" w:rsidRPr="00FB71E8" w:rsidRDefault="00FB71E8" w:rsidP="007F0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Число</w:t>
            </w:r>
            <w:r w:rsidR="007F0D9E"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клубных формирований</w:t>
            </w: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8" w:type="dxa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2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-10 (-7.1%)</w:t>
            </w:r>
          </w:p>
        </w:tc>
      </w:tr>
      <w:tr w:rsidR="007F0D9E" w:rsidRPr="000A22E2" w:rsidTr="007F0D9E">
        <w:trPr>
          <w:trHeight w:val="385"/>
        </w:trPr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участников, чел.</w:t>
            </w:r>
          </w:p>
        </w:tc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1655</w:t>
            </w:r>
          </w:p>
        </w:tc>
        <w:tc>
          <w:tcPr>
            <w:tcW w:w="1138" w:type="dxa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1654</w:t>
            </w:r>
          </w:p>
        </w:tc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1629</w:t>
            </w:r>
          </w:p>
        </w:tc>
        <w:tc>
          <w:tcPr>
            <w:tcW w:w="0" w:type="auto"/>
            <w:hideMark/>
          </w:tcPr>
          <w:p w:rsidR="00FB71E8" w:rsidRPr="00FB71E8" w:rsidRDefault="00FB71E8" w:rsidP="00FB71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7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-26</w:t>
            </w:r>
          </w:p>
        </w:tc>
      </w:tr>
    </w:tbl>
    <w:p w:rsidR="00FB71E8" w:rsidRPr="000A22E2" w:rsidRDefault="00FB71E8" w:rsidP="00F24748">
      <w:pPr>
        <w:pStyle w:val="aff4"/>
        <w:tabs>
          <w:tab w:val="left" w:pos="851"/>
        </w:tabs>
        <w:ind w:left="0" w:firstLine="567"/>
        <w:jc w:val="both"/>
        <w:rPr>
          <w:b/>
          <w:szCs w:val="24"/>
        </w:rPr>
      </w:pPr>
    </w:p>
    <w:p w:rsidR="00FB71E8" w:rsidRPr="000A22E2" w:rsidRDefault="00FB71E8" w:rsidP="00F2474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0A22E2">
        <w:rPr>
          <w:szCs w:val="24"/>
        </w:rPr>
        <w:t>В 2025 году они составляли 64,7% (130 из 201) от всех клубных формирований и объединяли 61,5% (1629 из 2650) всех участников. Поэтому их состояние, динамика и жанровое разнообразие являются главным индикатором развития народного творчества в муниципальном округе.</w:t>
      </w:r>
    </w:p>
    <w:p w:rsidR="004D63B5" w:rsidRPr="000A22E2" w:rsidRDefault="004D63B5" w:rsidP="004D63B5">
      <w:pPr>
        <w:pStyle w:val="4"/>
        <w:shd w:val="clear" w:color="auto" w:fill="FFFFFF"/>
        <w:spacing w:after="120"/>
        <w:ind w:firstLine="567"/>
        <w:rPr>
          <w:color w:val="0F1115"/>
          <w:sz w:val="24"/>
          <w:szCs w:val="24"/>
        </w:rPr>
      </w:pPr>
      <w:r w:rsidRPr="000A22E2">
        <w:rPr>
          <w:rStyle w:val="af"/>
          <w:b/>
          <w:bCs/>
          <w:color w:val="0F1115"/>
          <w:sz w:val="24"/>
          <w:szCs w:val="24"/>
        </w:rPr>
        <w:t>Структура самодеятельного народного творчества:</w:t>
      </w:r>
    </w:p>
    <w:p w:rsidR="004D63B5" w:rsidRPr="000A22E2" w:rsidRDefault="004D63B5" w:rsidP="004D63B5">
      <w:pPr>
        <w:pStyle w:val="ds-markdown-paragraph"/>
        <w:numPr>
          <w:ilvl w:val="0"/>
          <w:numId w:val="43"/>
        </w:numPr>
        <w:shd w:val="clear" w:color="auto" w:fill="FFFFFF"/>
        <w:spacing w:after="120" w:afterAutospacing="0"/>
        <w:ind w:left="0" w:firstLine="426"/>
        <w:rPr>
          <w:color w:val="0F1115"/>
        </w:rPr>
      </w:pPr>
      <w:r w:rsidRPr="000A22E2">
        <w:rPr>
          <w:rStyle w:val="af"/>
          <w:color w:val="0F1115"/>
        </w:rPr>
        <w:t>Вокальные коллективы (44 формирования, 427 участников):</w:t>
      </w:r>
    </w:p>
    <w:p w:rsidR="004D63B5" w:rsidRPr="000A22E2" w:rsidRDefault="004D63B5" w:rsidP="004D63B5">
      <w:pPr>
        <w:pStyle w:val="ds-markdown-paragraph"/>
        <w:shd w:val="clear" w:color="auto" w:fill="FFFFFF"/>
        <w:spacing w:after="0" w:afterAutospacing="0"/>
        <w:ind w:left="567"/>
        <w:jc w:val="both"/>
        <w:rPr>
          <w:color w:val="0F1115"/>
        </w:rPr>
      </w:pPr>
      <w:r w:rsidRPr="000A22E2">
        <w:rPr>
          <w:rStyle w:val="af"/>
          <w:color w:val="0F1115"/>
        </w:rPr>
        <w:lastRenderedPageBreak/>
        <w:t>Хоры:</w:t>
      </w:r>
      <w:r w:rsidRPr="000A22E2">
        <w:rPr>
          <w:color w:val="0F1115"/>
        </w:rPr>
        <w:t> </w:t>
      </w:r>
      <w:r w:rsidRPr="000A22E2">
        <w:rPr>
          <w:b/>
          <w:color w:val="0F1115"/>
        </w:rPr>
        <w:t>8</w:t>
      </w:r>
      <w:r w:rsidRPr="000A22E2">
        <w:rPr>
          <w:color w:val="0F1115"/>
        </w:rPr>
        <w:t xml:space="preserve"> коллективов (</w:t>
      </w:r>
      <w:r w:rsidRPr="000A22E2">
        <w:rPr>
          <w:b/>
          <w:color w:val="0F1115"/>
        </w:rPr>
        <w:t>130</w:t>
      </w:r>
      <w:r w:rsidRPr="000A22E2">
        <w:rPr>
          <w:color w:val="0F1115"/>
        </w:rPr>
        <w:t xml:space="preserve"> участников). Все хоры, судя по данным, являются </w:t>
      </w:r>
      <w:r w:rsidRPr="000A22E2">
        <w:rPr>
          <w:rStyle w:val="aff1"/>
          <w:color w:val="0F1115"/>
        </w:rPr>
        <w:t>академическими</w:t>
      </w:r>
      <w:r w:rsidRPr="000A22E2">
        <w:rPr>
          <w:color w:val="0F1115"/>
        </w:rPr>
        <w:t>.</w:t>
      </w:r>
    </w:p>
    <w:p w:rsidR="004D63B5" w:rsidRPr="000A22E2" w:rsidRDefault="004D63B5" w:rsidP="004D63B5">
      <w:pPr>
        <w:pStyle w:val="ds-markdown-paragraph"/>
        <w:shd w:val="clear" w:color="auto" w:fill="FFFFFF"/>
        <w:spacing w:after="0" w:afterAutospacing="0"/>
        <w:ind w:left="567"/>
        <w:jc w:val="both"/>
        <w:rPr>
          <w:color w:val="0F1115"/>
        </w:rPr>
      </w:pPr>
      <w:r w:rsidRPr="000A22E2">
        <w:rPr>
          <w:rStyle w:val="af"/>
          <w:color w:val="0F1115"/>
        </w:rPr>
        <w:t>Вокальные ансамбли:</w:t>
      </w:r>
      <w:r w:rsidRPr="000A22E2">
        <w:rPr>
          <w:color w:val="0F1115"/>
        </w:rPr>
        <w:t> </w:t>
      </w:r>
      <w:r w:rsidRPr="000A22E2">
        <w:rPr>
          <w:b/>
          <w:color w:val="0F1115"/>
        </w:rPr>
        <w:t>19</w:t>
      </w:r>
      <w:r w:rsidRPr="000A22E2">
        <w:rPr>
          <w:color w:val="0F1115"/>
        </w:rPr>
        <w:t xml:space="preserve"> коллективов (</w:t>
      </w:r>
      <w:r w:rsidRPr="000A22E2">
        <w:rPr>
          <w:b/>
          <w:color w:val="0F1115"/>
        </w:rPr>
        <w:t>176</w:t>
      </w:r>
      <w:r w:rsidRPr="000A22E2">
        <w:rPr>
          <w:color w:val="0F1115"/>
        </w:rPr>
        <w:t xml:space="preserve"> участников).</w:t>
      </w:r>
    </w:p>
    <w:p w:rsidR="004D63B5" w:rsidRPr="000A22E2" w:rsidRDefault="004D63B5" w:rsidP="004D63B5">
      <w:pPr>
        <w:pStyle w:val="ds-markdown-paragraph"/>
        <w:shd w:val="clear" w:color="auto" w:fill="FFFFFF"/>
        <w:spacing w:after="0" w:afterAutospacing="0"/>
        <w:ind w:left="567"/>
        <w:jc w:val="both"/>
        <w:rPr>
          <w:color w:val="0F1115"/>
        </w:rPr>
      </w:pPr>
      <w:r w:rsidRPr="000A22E2">
        <w:rPr>
          <w:rStyle w:val="af"/>
          <w:color w:val="0F1115"/>
        </w:rPr>
        <w:t>Студии эстрадного пения:</w:t>
      </w:r>
      <w:r w:rsidRPr="000A22E2">
        <w:rPr>
          <w:color w:val="0F1115"/>
        </w:rPr>
        <w:t> </w:t>
      </w:r>
      <w:r w:rsidRPr="000A22E2">
        <w:rPr>
          <w:b/>
          <w:color w:val="0F1115"/>
        </w:rPr>
        <w:t xml:space="preserve">15 </w:t>
      </w:r>
      <w:r w:rsidRPr="000A22E2">
        <w:rPr>
          <w:color w:val="0F1115"/>
        </w:rPr>
        <w:t>коллективов (</w:t>
      </w:r>
      <w:r w:rsidRPr="000A22E2">
        <w:rPr>
          <w:b/>
          <w:color w:val="0F1115"/>
        </w:rPr>
        <w:t>93</w:t>
      </w:r>
      <w:r w:rsidRPr="000A22E2">
        <w:rPr>
          <w:color w:val="0F1115"/>
        </w:rPr>
        <w:t xml:space="preserve"> участника).</w:t>
      </w:r>
    </w:p>
    <w:p w:rsidR="004D63B5" w:rsidRPr="000A22E2" w:rsidRDefault="004D63B5" w:rsidP="004D63B5">
      <w:pPr>
        <w:pStyle w:val="ds-markdown-paragraph"/>
        <w:numPr>
          <w:ilvl w:val="0"/>
          <w:numId w:val="44"/>
        </w:numPr>
        <w:shd w:val="clear" w:color="auto" w:fill="FFFFFF"/>
        <w:spacing w:after="120" w:afterAutospacing="0"/>
        <w:ind w:left="0" w:firstLine="426"/>
        <w:jc w:val="both"/>
        <w:rPr>
          <w:color w:val="0F1115"/>
        </w:rPr>
      </w:pPr>
      <w:r w:rsidRPr="000A22E2">
        <w:rPr>
          <w:rStyle w:val="af"/>
          <w:color w:val="0F1115"/>
        </w:rPr>
        <w:t>Хореографические коллективы (21 формирование, 326 участников):</w:t>
      </w:r>
      <w:r w:rsidRPr="000A22E2">
        <w:rPr>
          <w:color w:val="0F1115"/>
        </w:rPr>
        <w:t xml:space="preserve"> Преобладают </w:t>
      </w:r>
      <w:r w:rsidRPr="000A22E2">
        <w:rPr>
          <w:rStyle w:val="af"/>
          <w:color w:val="0F1115"/>
        </w:rPr>
        <w:t>иные</w:t>
      </w:r>
      <w:r w:rsidRPr="000A22E2">
        <w:rPr>
          <w:color w:val="0F1115"/>
        </w:rPr>
        <w:t> хореографические коллективы (15 формирований, 285 участников). Также представлены коллективы </w:t>
      </w:r>
      <w:r w:rsidRPr="000A22E2">
        <w:rPr>
          <w:rStyle w:val="aff1"/>
          <w:color w:val="0F1115"/>
        </w:rPr>
        <w:t>народного</w:t>
      </w:r>
      <w:r w:rsidRPr="000A22E2">
        <w:rPr>
          <w:color w:val="0F1115"/>
        </w:rPr>
        <w:t> (3 коллектива) и </w:t>
      </w:r>
      <w:r w:rsidRPr="000A22E2">
        <w:rPr>
          <w:rStyle w:val="aff1"/>
          <w:color w:val="0F1115"/>
        </w:rPr>
        <w:t>современного</w:t>
      </w:r>
      <w:r w:rsidRPr="000A22E2">
        <w:rPr>
          <w:color w:val="0F1115"/>
        </w:rPr>
        <w:t> танца (3 коллектива).</w:t>
      </w:r>
    </w:p>
    <w:p w:rsidR="004D63B5" w:rsidRPr="00B068E6" w:rsidRDefault="004D63B5" w:rsidP="00B068E6">
      <w:pPr>
        <w:pStyle w:val="ds-markdown-paragraph"/>
        <w:numPr>
          <w:ilvl w:val="0"/>
          <w:numId w:val="43"/>
        </w:numPr>
        <w:shd w:val="clear" w:color="auto" w:fill="FFFFFF"/>
        <w:spacing w:after="120" w:afterAutospacing="0"/>
        <w:ind w:left="0" w:firstLine="426"/>
        <w:jc w:val="both"/>
        <w:rPr>
          <w:color w:val="0F1115"/>
        </w:rPr>
      </w:pPr>
      <w:r w:rsidRPr="000A22E2">
        <w:rPr>
          <w:rStyle w:val="af"/>
          <w:color w:val="0F1115"/>
        </w:rPr>
        <w:t>Театральные коллективы (9 формирований, 109 участников):</w:t>
      </w:r>
      <w:r w:rsidR="00B068E6">
        <w:rPr>
          <w:color w:val="0F1115"/>
        </w:rPr>
        <w:t xml:space="preserve"> </w:t>
      </w:r>
      <w:r w:rsidRPr="00B068E6">
        <w:rPr>
          <w:color w:val="0F1115"/>
        </w:rPr>
        <w:t>В основном это </w:t>
      </w:r>
      <w:r w:rsidRPr="00B068E6">
        <w:rPr>
          <w:rStyle w:val="af"/>
          <w:color w:val="0F1115"/>
        </w:rPr>
        <w:t>драматические театры</w:t>
      </w:r>
      <w:r w:rsidRPr="00B068E6">
        <w:rPr>
          <w:color w:val="0F1115"/>
        </w:rPr>
        <w:t> (5 коллективов). Также есть 1 театр кукол.</w:t>
      </w:r>
    </w:p>
    <w:p w:rsidR="004D63B5" w:rsidRPr="000A22E2" w:rsidRDefault="004D63B5" w:rsidP="004D63B5">
      <w:pPr>
        <w:pStyle w:val="ds-markdown-paragraph"/>
        <w:numPr>
          <w:ilvl w:val="0"/>
          <w:numId w:val="43"/>
        </w:numPr>
        <w:shd w:val="clear" w:color="auto" w:fill="FFFFFF"/>
        <w:spacing w:after="120" w:afterAutospacing="0"/>
        <w:ind w:left="0" w:firstLine="426"/>
        <w:jc w:val="both"/>
        <w:rPr>
          <w:color w:val="0F1115"/>
        </w:rPr>
      </w:pPr>
      <w:r w:rsidRPr="000A22E2">
        <w:rPr>
          <w:rStyle w:val="af"/>
          <w:color w:val="0F1115"/>
        </w:rPr>
        <w:t>Фольклорные коллективы (14 формирований, 191 участник):</w:t>
      </w:r>
    </w:p>
    <w:p w:rsidR="004D63B5" w:rsidRPr="000A22E2" w:rsidRDefault="004D63B5" w:rsidP="004D63B5">
      <w:pPr>
        <w:pStyle w:val="ds-markdown-paragraph"/>
        <w:numPr>
          <w:ilvl w:val="0"/>
          <w:numId w:val="43"/>
        </w:numPr>
        <w:shd w:val="clear" w:color="auto" w:fill="FFFFFF"/>
        <w:spacing w:after="120" w:afterAutospacing="0"/>
        <w:ind w:left="0" w:firstLine="426"/>
        <w:jc w:val="both"/>
        <w:rPr>
          <w:color w:val="0F1115"/>
        </w:rPr>
      </w:pPr>
      <w:r w:rsidRPr="000A22E2">
        <w:rPr>
          <w:rStyle w:val="af"/>
          <w:color w:val="0F1115"/>
        </w:rPr>
        <w:t>Коллективы ИЗО и ДПИ:</w:t>
      </w:r>
      <w:r w:rsidRPr="000A22E2">
        <w:rPr>
          <w:color w:val="0F1115"/>
        </w:rPr>
        <w:t xml:space="preserve"> </w:t>
      </w:r>
      <w:r w:rsidRPr="000A22E2">
        <w:rPr>
          <w:rStyle w:val="af"/>
          <w:color w:val="0F1115"/>
        </w:rPr>
        <w:t>Изобразительного искусства:</w:t>
      </w:r>
      <w:r w:rsidRPr="000A22E2">
        <w:rPr>
          <w:color w:val="0F1115"/>
        </w:rPr>
        <w:t> </w:t>
      </w:r>
      <w:r w:rsidRPr="000A22E2">
        <w:rPr>
          <w:b/>
          <w:color w:val="0F1115"/>
        </w:rPr>
        <w:t>14</w:t>
      </w:r>
      <w:r w:rsidRPr="000A22E2">
        <w:rPr>
          <w:color w:val="0F1115"/>
        </w:rPr>
        <w:t xml:space="preserve"> формирований, </w:t>
      </w:r>
      <w:r w:rsidRPr="000A22E2">
        <w:rPr>
          <w:b/>
          <w:color w:val="0F1115"/>
        </w:rPr>
        <w:t>160</w:t>
      </w:r>
      <w:r w:rsidRPr="000A22E2">
        <w:rPr>
          <w:color w:val="0F1115"/>
        </w:rPr>
        <w:t xml:space="preserve"> участников. </w:t>
      </w:r>
      <w:r w:rsidRPr="000A22E2">
        <w:rPr>
          <w:rStyle w:val="af"/>
          <w:color w:val="0F1115"/>
        </w:rPr>
        <w:t>Декоративно-прикладного искусства:</w:t>
      </w:r>
      <w:r w:rsidRPr="000A22E2">
        <w:rPr>
          <w:color w:val="0F1115"/>
        </w:rPr>
        <w:t> 10 формирований, 168 участников.</w:t>
      </w:r>
    </w:p>
    <w:p w:rsidR="004D63B5" w:rsidRPr="000A22E2" w:rsidRDefault="004D63B5" w:rsidP="004D63B5">
      <w:pPr>
        <w:pStyle w:val="ds-markdown-paragraph"/>
        <w:numPr>
          <w:ilvl w:val="0"/>
          <w:numId w:val="43"/>
        </w:numPr>
        <w:shd w:val="clear" w:color="auto" w:fill="FFFFFF"/>
        <w:spacing w:after="120" w:afterAutospacing="0"/>
        <w:ind w:left="0" w:firstLine="426"/>
        <w:jc w:val="both"/>
        <w:rPr>
          <w:color w:val="0F1115"/>
        </w:rPr>
      </w:pPr>
      <w:r w:rsidRPr="000A22E2">
        <w:rPr>
          <w:rStyle w:val="af"/>
          <w:color w:val="0F1115"/>
        </w:rPr>
        <w:t>Инструментальные коллективы (4 формирования, 27 участников):</w:t>
      </w:r>
      <w:r w:rsidRPr="000A22E2">
        <w:rPr>
          <w:color w:val="0F1115"/>
        </w:rPr>
        <w:t xml:space="preserve"> Все представлены </w:t>
      </w:r>
      <w:r w:rsidRPr="000A22E2">
        <w:rPr>
          <w:rStyle w:val="af"/>
          <w:color w:val="0F1115"/>
        </w:rPr>
        <w:t>ансамблями народных инструментов</w:t>
      </w:r>
      <w:r w:rsidRPr="000A22E2">
        <w:rPr>
          <w:color w:val="0F1115"/>
        </w:rPr>
        <w:t> (4 коллектива, из них 1 — в категории народных инструментов).</w:t>
      </w:r>
    </w:p>
    <w:p w:rsidR="004D63B5" w:rsidRPr="000A22E2" w:rsidRDefault="004D63B5" w:rsidP="004D63B5">
      <w:pPr>
        <w:pStyle w:val="ds-markdown-paragraph"/>
        <w:numPr>
          <w:ilvl w:val="0"/>
          <w:numId w:val="43"/>
        </w:numPr>
        <w:shd w:val="clear" w:color="auto" w:fill="FFFFFF"/>
        <w:spacing w:after="120" w:afterAutospacing="0"/>
        <w:ind w:left="0" w:firstLine="426"/>
        <w:jc w:val="both"/>
        <w:rPr>
          <w:color w:val="0F1115"/>
        </w:rPr>
      </w:pPr>
      <w:r w:rsidRPr="000A22E2">
        <w:rPr>
          <w:rStyle w:val="af"/>
          <w:color w:val="0F1115"/>
        </w:rPr>
        <w:t>Прочие коллективы (14 формирований, 221 участник):</w:t>
      </w:r>
      <w:r w:rsidRPr="000A22E2">
        <w:rPr>
          <w:color w:val="0F1115"/>
        </w:rPr>
        <w:t xml:space="preserve"> Это вторая по численности участников категория после хореографии, что требует уточнения жанровой принадлежности.</w:t>
      </w:r>
    </w:p>
    <w:p w:rsidR="004D63B5" w:rsidRPr="000A22E2" w:rsidRDefault="004D63B5" w:rsidP="004D63B5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i/>
          <w:color w:val="0F1115"/>
          <w:sz w:val="24"/>
          <w:szCs w:val="24"/>
        </w:rPr>
      </w:pPr>
      <w:r w:rsidRPr="000A22E2">
        <w:rPr>
          <w:rStyle w:val="af"/>
          <w:rFonts w:ascii="Times New Roman" w:hAnsi="Times New Roman" w:cs="Times New Roman"/>
          <w:bCs/>
          <w:i/>
          <w:color w:val="0F1115"/>
          <w:sz w:val="24"/>
          <w:szCs w:val="24"/>
        </w:rPr>
        <w:t>Количество участников клубных формирований. Общая динамика</w:t>
      </w:r>
    </w:p>
    <w:tbl>
      <w:tblPr>
        <w:tblStyle w:val="12"/>
        <w:tblW w:w="9272" w:type="dxa"/>
        <w:tblLook w:val="04A0" w:firstRow="1" w:lastRow="0" w:firstColumn="1" w:lastColumn="0" w:noHBand="0" w:noVBand="1"/>
      </w:tblPr>
      <w:tblGrid>
        <w:gridCol w:w="3539"/>
        <w:gridCol w:w="1418"/>
        <w:gridCol w:w="1417"/>
        <w:gridCol w:w="1213"/>
        <w:gridCol w:w="1685"/>
      </w:tblGrid>
      <w:tr w:rsidR="004D63B5" w:rsidRPr="000A22E2" w:rsidTr="007F0D9E">
        <w:trPr>
          <w:trHeight w:val="20"/>
        </w:trPr>
        <w:tc>
          <w:tcPr>
            <w:tcW w:w="3539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2023 г.</w:t>
            </w:r>
          </w:p>
        </w:tc>
        <w:tc>
          <w:tcPr>
            <w:tcW w:w="1417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2024 г.</w:t>
            </w:r>
          </w:p>
        </w:tc>
        <w:tc>
          <w:tcPr>
            <w:tcW w:w="1213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2025 г.</w:t>
            </w:r>
          </w:p>
        </w:tc>
        <w:tc>
          <w:tcPr>
            <w:tcW w:w="1685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2E2">
              <w:rPr>
                <w:rFonts w:ascii="Times New Roman" w:hAnsi="Times New Roman"/>
                <w:b/>
                <w:bCs/>
                <w:sz w:val="24"/>
                <w:szCs w:val="24"/>
              </w:rPr>
              <w:t>Динамика (2023-2025)</w:t>
            </w:r>
          </w:p>
        </w:tc>
      </w:tr>
      <w:tr w:rsidR="004D63B5" w:rsidRPr="000A22E2" w:rsidTr="007F0D9E">
        <w:trPr>
          <w:trHeight w:val="20"/>
        </w:trPr>
        <w:tc>
          <w:tcPr>
            <w:tcW w:w="3539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Общее число участников, чел.</w:t>
            </w:r>
          </w:p>
        </w:tc>
        <w:tc>
          <w:tcPr>
            <w:tcW w:w="1418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2651</w:t>
            </w:r>
          </w:p>
        </w:tc>
        <w:tc>
          <w:tcPr>
            <w:tcW w:w="1417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2650</w:t>
            </w:r>
          </w:p>
        </w:tc>
        <w:tc>
          <w:tcPr>
            <w:tcW w:w="1213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2650</w:t>
            </w:r>
          </w:p>
        </w:tc>
        <w:tc>
          <w:tcPr>
            <w:tcW w:w="1685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Style w:val="af"/>
                <w:rFonts w:ascii="Times New Roman" w:hAnsi="Times New Roman"/>
                <w:sz w:val="24"/>
                <w:szCs w:val="24"/>
              </w:rPr>
              <w:t>-1</w:t>
            </w:r>
          </w:p>
        </w:tc>
      </w:tr>
      <w:tr w:rsidR="004D63B5" w:rsidRPr="000A22E2" w:rsidTr="007F0D9E">
        <w:trPr>
          <w:trHeight w:val="20"/>
        </w:trPr>
        <w:tc>
          <w:tcPr>
            <w:tcW w:w="3539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0A22E2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0A22E2">
              <w:rPr>
                <w:rFonts w:ascii="Times New Roman" w:hAnsi="Times New Roman"/>
                <w:sz w:val="24"/>
                <w:szCs w:val="24"/>
              </w:rPr>
              <w:t>. в сельской местности</w:t>
            </w:r>
          </w:p>
        </w:tc>
        <w:tc>
          <w:tcPr>
            <w:tcW w:w="1418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2066</w:t>
            </w:r>
          </w:p>
        </w:tc>
        <w:tc>
          <w:tcPr>
            <w:tcW w:w="1417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2065</w:t>
            </w:r>
          </w:p>
        </w:tc>
        <w:tc>
          <w:tcPr>
            <w:tcW w:w="1213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2065</w:t>
            </w:r>
          </w:p>
        </w:tc>
        <w:tc>
          <w:tcPr>
            <w:tcW w:w="1685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</w:tr>
      <w:tr w:rsidR="004D63B5" w:rsidRPr="000A22E2" w:rsidTr="007F0D9E">
        <w:trPr>
          <w:trHeight w:val="20"/>
        </w:trPr>
        <w:tc>
          <w:tcPr>
            <w:tcW w:w="3539" w:type="dxa"/>
            <w:hideMark/>
          </w:tcPr>
          <w:p w:rsidR="004D63B5" w:rsidRPr="000A22E2" w:rsidRDefault="00E83DDD" w:rsidP="00E83D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4D63B5" w:rsidRPr="000A22E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="004D63B5" w:rsidRPr="000A22E2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="004D63B5" w:rsidRPr="000A22E2">
              <w:rPr>
                <w:rFonts w:ascii="Times New Roman" w:hAnsi="Times New Roman"/>
                <w:sz w:val="24"/>
                <w:szCs w:val="24"/>
              </w:rPr>
              <w:t>. дети до 14 лет</w:t>
            </w:r>
          </w:p>
        </w:tc>
        <w:tc>
          <w:tcPr>
            <w:tcW w:w="1418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790</w:t>
            </w:r>
          </w:p>
        </w:tc>
        <w:tc>
          <w:tcPr>
            <w:tcW w:w="1417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213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685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+10</w:t>
            </w:r>
          </w:p>
        </w:tc>
      </w:tr>
      <w:tr w:rsidR="004D63B5" w:rsidRPr="000A22E2" w:rsidTr="007F0D9E">
        <w:trPr>
          <w:trHeight w:val="20"/>
        </w:trPr>
        <w:tc>
          <w:tcPr>
            <w:tcW w:w="3539" w:type="dxa"/>
            <w:hideMark/>
          </w:tcPr>
          <w:p w:rsidR="004D63B5" w:rsidRPr="000A22E2" w:rsidRDefault="00E83DDD" w:rsidP="00E83D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4D63B5" w:rsidRPr="000A22E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="004D63B5" w:rsidRPr="000A22E2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="004D63B5" w:rsidRPr="000A22E2">
              <w:rPr>
                <w:rFonts w:ascii="Times New Roman" w:hAnsi="Times New Roman"/>
                <w:sz w:val="24"/>
                <w:szCs w:val="24"/>
              </w:rPr>
              <w:t>. молодежь 14-35 лет</w:t>
            </w:r>
          </w:p>
        </w:tc>
        <w:tc>
          <w:tcPr>
            <w:tcW w:w="1418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529</w:t>
            </w:r>
          </w:p>
        </w:tc>
        <w:tc>
          <w:tcPr>
            <w:tcW w:w="1417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478</w:t>
            </w:r>
          </w:p>
        </w:tc>
        <w:tc>
          <w:tcPr>
            <w:tcW w:w="1213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457</w:t>
            </w:r>
          </w:p>
        </w:tc>
        <w:tc>
          <w:tcPr>
            <w:tcW w:w="1685" w:type="dxa"/>
            <w:hideMark/>
          </w:tcPr>
          <w:p w:rsidR="004D63B5" w:rsidRPr="000A22E2" w:rsidRDefault="004D63B5" w:rsidP="007F0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2E2">
              <w:rPr>
                <w:rFonts w:ascii="Times New Roman" w:hAnsi="Times New Roman"/>
                <w:sz w:val="24"/>
                <w:szCs w:val="24"/>
              </w:rPr>
              <w:t>-72</w:t>
            </w:r>
          </w:p>
        </w:tc>
      </w:tr>
    </w:tbl>
    <w:p w:rsidR="007F0D9E" w:rsidRPr="000A22E2" w:rsidRDefault="004D63B5" w:rsidP="007F0D9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A22E2">
        <w:rPr>
          <w:rStyle w:val="af"/>
          <w:color w:val="0F1115"/>
        </w:rPr>
        <w:t>Краткий анализ динамики:</w:t>
      </w:r>
    </w:p>
    <w:p w:rsidR="004D63B5" w:rsidRPr="000A22E2" w:rsidRDefault="004D63B5" w:rsidP="007F0D9E">
      <w:pPr>
        <w:pStyle w:val="ds-markdown-paragraph"/>
        <w:shd w:val="clear" w:color="auto" w:fill="FFFFFF"/>
        <w:spacing w:before="240" w:beforeAutospacing="0" w:after="240" w:afterAutospacing="0"/>
        <w:rPr>
          <w:b/>
          <w:bCs/>
          <w:color w:val="0F1115"/>
        </w:rPr>
      </w:pPr>
      <w:r w:rsidRPr="000A22E2">
        <w:rPr>
          <w:color w:val="0F1115"/>
        </w:rPr>
        <w:t>Общая численность участников клубных формирований остается </w:t>
      </w:r>
      <w:r w:rsidRPr="000A22E2">
        <w:rPr>
          <w:rStyle w:val="af"/>
          <w:color w:val="0F1115"/>
        </w:rPr>
        <w:t>крайне стабильной</w:t>
      </w:r>
      <w:r w:rsidRPr="000A22E2">
        <w:rPr>
          <w:color w:val="0F1115"/>
        </w:rPr>
        <w:t> на протяжении трех лет, несмотря на сокращение числа самих формирований. Однако внутри структуры есть значимые изменения:</w:t>
      </w:r>
      <w:r w:rsidR="007F0D9E" w:rsidRPr="000A22E2">
        <w:rPr>
          <w:color w:val="0F1115"/>
        </w:rPr>
        <w:t xml:space="preserve"> </w:t>
      </w:r>
      <w:r w:rsidRPr="000A22E2">
        <w:rPr>
          <w:rStyle w:val="af"/>
          <w:color w:val="0F1115"/>
        </w:rPr>
        <w:t>Рост</w:t>
      </w:r>
      <w:r w:rsidRPr="000A22E2">
        <w:rPr>
          <w:color w:val="0F1115"/>
        </w:rPr>
        <w:t xml:space="preserve"> (на </w:t>
      </w:r>
      <w:r w:rsidRPr="000A22E2">
        <w:rPr>
          <w:b/>
          <w:color w:val="0F1115"/>
        </w:rPr>
        <w:t>10</w:t>
      </w:r>
      <w:r w:rsidRPr="000A22E2">
        <w:rPr>
          <w:color w:val="0F1115"/>
        </w:rPr>
        <w:t xml:space="preserve"> человек) числа участников-детей </w:t>
      </w:r>
      <w:r w:rsidRPr="000A22E2">
        <w:rPr>
          <w:b/>
          <w:color w:val="0F1115"/>
        </w:rPr>
        <w:t>до 14 лет</w:t>
      </w:r>
      <w:r w:rsidRPr="000A22E2">
        <w:rPr>
          <w:color w:val="0F1115"/>
        </w:rPr>
        <w:t>, что является позитивной тенденцией и говорит о востребованности досуговых услуг для этой категории.</w:t>
      </w:r>
      <w:r w:rsidR="007F0D9E" w:rsidRPr="000A22E2">
        <w:rPr>
          <w:color w:val="0F1115"/>
        </w:rPr>
        <w:t xml:space="preserve"> </w:t>
      </w:r>
      <w:r w:rsidRPr="000A22E2">
        <w:rPr>
          <w:rStyle w:val="af"/>
          <w:color w:val="0F1115"/>
        </w:rPr>
        <w:t>Существенное сокращение</w:t>
      </w:r>
      <w:r w:rsidRPr="000A22E2">
        <w:rPr>
          <w:color w:val="0F1115"/>
        </w:rPr>
        <w:t xml:space="preserve"> (на </w:t>
      </w:r>
      <w:r w:rsidRPr="000A22E2">
        <w:rPr>
          <w:b/>
          <w:color w:val="0F1115"/>
        </w:rPr>
        <w:t>72</w:t>
      </w:r>
      <w:r w:rsidRPr="000A22E2">
        <w:rPr>
          <w:color w:val="0F1115"/>
        </w:rPr>
        <w:t xml:space="preserve"> человека) числа </w:t>
      </w:r>
      <w:r w:rsidRPr="000A22E2">
        <w:rPr>
          <w:b/>
          <w:color w:val="0F1115"/>
        </w:rPr>
        <w:t>молодежи</w:t>
      </w:r>
      <w:r w:rsidRPr="000A22E2">
        <w:rPr>
          <w:color w:val="0F1115"/>
        </w:rPr>
        <w:t xml:space="preserve"> 14-35 лет. </w:t>
      </w:r>
    </w:p>
    <w:p w:rsidR="004D63B5" w:rsidRPr="000A22E2" w:rsidRDefault="004D63B5" w:rsidP="00F2474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</w:p>
    <w:p w:rsidR="0065094C" w:rsidRPr="000A22E2" w:rsidRDefault="005E5D18" w:rsidP="00F24748">
      <w:pPr>
        <w:pStyle w:val="aff4"/>
        <w:tabs>
          <w:tab w:val="left" w:pos="851"/>
        </w:tabs>
        <w:ind w:left="0" w:firstLine="567"/>
        <w:jc w:val="both"/>
        <w:rPr>
          <w:b/>
          <w:szCs w:val="24"/>
        </w:rPr>
      </w:pPr>
      <w:r w:rsidRPr="000A22E2">
        <w:rPr>
          <w:b/>
          <w:szCs w:val="24"/>
        </w:rPr>
        <w:t xml:space="preserve">3. </w:t>
      </w:r>
      <w:r w:rsidR="0065094C" w:rsidRPr="000A22E2">
        <w:rPr>
          <w:b/>
          <w:szCs w:val="24"/>
        </w:rPr>
        <w:t>Сведения о коллективах, имеющих звания</w:t>
      </w:r>
      <w:r w:rsidR="00D60182">
        <w:rPr>
          <w:b/>
          <w:szCs w:val="24"/>
        </w:rPr>
        <w:t xml:space="preserve"> </w:t>
      </w:r>
      <w:r w:rsidR="00D60182" w:rsidRPr="00D60182">
        <w:rPr>
          <w:b/>
          <w:szCs w:val="24"/>
        </w:rPr>
        <w:t>«народный самодеятельный коллектив художественного творчества»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lastRenderedPageBreak/>
        <w:t>В 2025 году на территории Ядринского муниципального округа активно работали 13 творческих коллективов, обладающих почётным званием «народный самодеятельный коллектив художественного творчества». Эти коллективы являются центрами сохранения культурного наследия и важной частью культурной жизни округа.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>На протяжении года коллективы демонстрировали высокую активность и результативность, принимая участие в большом количестве фестивалей и конкурсов от районного до международного уровня.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b/>
          <w:bCs/>
          <w:szCs w:val="24"/>
        </w:rPr>
        <w:t>Ключевые достижения и участие: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>Народный ансамбль танца «Контраст» Ядринского районного Дома культуры (РДК) показал блестящие результаты, став лауреатом на Республиканском фестивале «Наследники традиций» в Чебоксарах, заняв вторые места на Международном конкурсе «Новое поколение», Всероссийском конкурсе «Живи, Россия!» и Межрегиональном фестивале «Георгиевская ленточка» в Ядрине.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>Другие хореографические коллективы РДК также были отмечены высокими наградами: первые и вторые места на Всероссийских конкурсах «Вершина мастерства», «Хрустальный башмачок» и «Вдохновение», а также призовые места на международных и республиканских смотрах.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>Народный детский хореографический ансамбль «</w:t>
      </w:r>
      <w:proofErr w:type="spellStart"/>
      <w:r w:rsidRPr="00450E08">
        <w:rPr>
          <w:szCs w:val="24"/>
        </w:rPr>
        <w:t>Дюймовочка</w:t>
      </w:r>
      <w:proofErr w:type="spellEnd"/>
      <w:r w:rsidRPr="00450E08">
        <w:rPr>
          <w:szCs w:val="24"/>
        </w:rPr>
        <w:t>» (Ядринский РДК) активно выступал на конкурсах всех уровней, включая международный фестиваль «Новое поколение», Всероссийский проект «Российская школьная весна» и республиканские патриотические фестивали.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>Фольклорные и вокальные коллективы сельских домов культуры достойно представляли округ на межрегиональных и республиканских площадках. Народный вокальный ансамбль «</w:t>
      </w:r>
      <w:proofErr w:type="spellStart"/>
      <w:r w:rsidRPr="00450E08">
        <w:rPr>
          <w:szCs w:val="24"/>
        </w:rPr>
        <w:t>Илем</w:t>
      </w:r>
      <w:proofErr w:type="spellEnd"/>
      <w:r w:rsidRPr="00450E08">
        <w:rPr>
          <w:szCs w:val="24"/>
        </w:rPr>
        <w:t xml:space="preserve">» и народный фольклорный ансамбль «Сар </w:t>
      </w:r>
      <w:proofErr w:type="spellStart"/>
      <w:r w:rsidRPr="00450E08">
        <w:rPr>
          <w:szCs w:val="24"/>
        </w:rPr>
        <w:t>Ен</w:t>
      </w:r>
      <w:proofErr w:type="spellEnd"/>
      <w:r w:rsidRPr="00450E08">
        <w:rPr>
          <w:szCs w:val="24"/>
        </w:rPr>
        <w:t>» из Персирланского СДК стали дипломантами республиканского конкурса «</w:t>
      </w:r>
      <w:proofErr w:type="spellStart"/>
      <w:r w:rsidRPr="00450E08">
        <w:rPr>
          <w:szCs w:val="24"/>
        </w:rPr>
        <w:t>Хавхаланса</w:t>
      </w:r>
      <w:proofErr w:type="spellEnd"/>
      <w:r w:rsidRPr="00450E08">
        <w:rPr>
          <w:szCs w:val="24"/>
        </w:rPr>
        <w:t xml:space="preserve"> </w:t>
      </w:r>
      <w:proofErr w:type="spellStart"/>
      <w:r w:rsidRPr="00450E08">
        <w:rPr>
          <w:szCs w:val="24"/>
        </w:rPr>
        <w:t>юрлать</w:t>
      </w:r>
      <w:proofErr w:type="spellEnd"/>
      <w:r w:rsidRPr="00450E08">
        <w:rPr>
          <w:szCs w:val="24"/>
        </w:rPr>
        <w:t xml:space="preserve"> </w:t>
      </w:r>
      <w:proofErr w:type="spellStart"/>
      <w:r w:rsidRPr="00450E08">
        <w:rPr>
          <w:szCs w:val="24"/>
        </w:rPr>
        <w:t>чере</w:t>
      </w:r>
      <w:proofErr w:type="spellEnd"/>
      <w:r w:rsidRPr="00450E08">
        <w:rPr>
          <w:szCs w:val="24"/>
        </w:rPr>
        <w:t>» и участниками крупных межрегиональных фестивалей чувашской культуры «</w:t>
      </w:r>
      <w:proofErr w:type="spellStart"/>
      <w:r w:rsidRPr="00450E08">
        <w:rPr>
          <w:szCs w:val="24"/>
        </w:rPr>
        <w:t>Питрав</w:t>
      </w:r>
      <w:proofErr w:type="spellEnd"/>
      <w:r w:rsidRPr="00450E08">
        <w:rPr>
          <w:szCs w:val="24"/>
        </w:rPr>
        <w:t xml:space="preserve"> </w:t>
      </w:r>
      <w:proofErr w:type="spellStart"/>
      <w:r w:rsidRPr="00450E08">
        <w:rPr>
          <w:szCs w:val="24"/>
        </w:rPr>
        <w:t>Пуххи</w:t>
      </w:r>
      <w:proofErr w:type="spellEnd"/>
      <w:r w:rsidRPr="00450E08">
        <w:rPr>
          <w:szCs w:val="24"/>
        </w:rPr>
        <w:t>» и «</w:t>
      </w:r>
      <w:proofErr w:type="spellStart"/>
      <w:r w:rsidRPr="00450E08">
        <w:rPr>
          <w:szCs w:val="24"/>
        </w:rPr>
        <w:t>Васильсурские</w:t>
      </w:r>
      <w:proofErr w:type="spellEnd"/>
      <w:r w:rsidRPr="00450E08">
        <w:rPr>
          <w:szCs w:val="24"/>
        </w:rPr>
        <w:t xml:space="preserve"> рассветы» в Нижегородской области.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>Особенно насыщенной была деятельность народного фольклорного ансамбля «</w:t>
      </w:r>
      <w:proofErr w:type="spellStart"/>
      <w:r w:rsidRPr="00450E08">
        <w:rPr>
          <w:szCs w:val="24"/>
        </w:rPr>
        <w:t>Пилеш</w:t>
      </w:r>
      <w:proofErr w:type="spellEnd"/>
      <w:r w:rsidRPr="00450E08">
        <w:rPr>
          <w:szCs w:val="24"/>
        </w:rPr>
        <w:t xml:space="preserve">» из </w:t>
      </w:r>
      <w:proofErr w:type="spellStart"/>
      <w:r w:rsidRPr="00450E08">
        <w:rPr>
          <w:szCs w:val="24"/>
        </w:rPr>
        <w:t>Изамбаевского</w:t>
      </w:r>
      <w:proofErr w:type="spellEnd"/>
      <w:r w:rsidRPr="00450E08">
        <w:rPr>
          <w:szCs w:val="24"/>
        </w:rPr>
        <w:t xml:space="preserve"> СДК. Коллектив стал дипломантом II степени на Республиканском фестивале исполнителей народной песни «Вышел из дому – поклонился», лауреатом Республиканского фестиваля национальных культур «Радуга дружбы», а также принял участие в более чем десяти значимых районных, республиканских и межрегиональных мероприятиях, включая праздник «</w:t>
      </w:r>
      <w:proofErr w:type="spellStart"/>
      <w:r w:rsidRPr="00450E08">
        <w:rPr>
          <w:szCs w:val="24"/>
        </w:rPr>
        <w:t>Уяв</w:t>
      </w:r>
      <w:proofErr w:type="spellEnd"/>
      <w:r w:rsidRPr="00450E08">
        <w:rPr>
          <w:szCs w:val="24"/>
        </w:rPr>
        <w:t>» в Татарстане.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b/>
          <w:bCs/>
          <w:szCs w:val="24"/>
        </w:rPr>
        <w:t>Участие с выездом за пределы республики: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 xml:space="preserve">Коллективы округа успешно представляли Чувашскую Республику за её пределами. Ансамбли «Контраст», «Сар </w:t>
      </w:r>
      <w:proofErr w:type="spellStart"/>
      <w:r w:rsidRPr="00450E08">
        <w:rPr>
          <w:szCs w:val="24"/>
        </w:rPr>
        <w:t>Ен</w:t>
      </w:r>
      <w:proofErr w:type="spellEnd"/>
      <w:r w:rsidRPr="00450E08">
        <w:rPr>
          <w:szCs w:val="24"/>
        </w:rPr>
        <w:t>» и «</w:t>
      </w:r>
      <w:proofErr w:type="spellStart"/>
      <w:r w:rsidRPr="00450E08">
        <w:rPr>
          <w:szCs w:val="24"/>
        </w:rPr>
        <w:t>Пилеш</w:t>
      </w:r>
      <w:proofErr w:type="spellEnd"/>
      <w:r w:rsidRPr="00450E08">
        <w:rPr>
          <w:szCs w:val="24"/>
        </w:rPr>
        <w:t>» стали участниками IV Межрегионального чувашского праздника «УЯВ – 2025» в Республике Татарстан. Народный фольклорный ансамбль «</w:t>
      </w:r>
      <w:proofErr w:type="spellStart"/>
      <w:r w:rsidRPr="00450E08">
        <w:rPr>
          <w:szCs w:val="24"/>
        </w:rPr>
        <w:t>Вирьял</w:t>
      </w:r>
      <w:proofErr w:type="spellEnd"/>
      <w:r w:rsidRPr="00450E08">
        <w:rPr>
          <w:szCs w:val="24"/>
        </w:rPr>
        <w:t>» Верхнеачакского СДК выступал на престижных площадках в Москве, в том числе на туристическом форуме и аграрной выставке.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b/>
          <w:bCs/>
          <w:szCs w:val="24"/>
        </w:rPr>
        <w:t>Онлайн-участие:</w:t>
      </w:r>
    </w:p>
    <w:p w:rsidR="00450E08" w:rsidRP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>Коллективы адаптировались к современным форматам, участвуя в онлайн-фестивалях. Ансамбль «Контраст» стал лауреатом VII Межрегионального онлайн-фестиваля чувашского танца «</w:t>
      </w:r>
      <w:proofErr w:type="spellStart"/>
      <w:r w:rsidRPr="00450E08">
        <w:rPr>
          <w:szCs w:val="24"/>
        </w:rPr>
        <w:t>Чаваш</w:t>
      </w:r>
      <w:proofErr w:type="spellEnd"/>
      <w:r w:rsidRPr="00450E08">
        <w:rPr>
          <w:szCs w:val="24"/>
        </w:rPr>
        <w:t xml:space="preserve"> </w:t>
      </w:r>
      <w:proofErr w:type="spellStart"/>
      <w:r w:rsidRPr="00450E08">
        <w:rPr>
          <w:szCs w:val="24"/>
        </w:rPr>
        <w:t>ташши</w:t>
      </w:r>
      <w:proofErr w:type="spellEnd"/>
      <w:r w:rsidRPr="00450E08">
        <w:rPr>
          <w:szCs w:val="24"/>
        </w:rPr>
        <w:t xml:space="preserve"> </w:t>
      </w:r>
      <w:proofErr w:type="spellStart"/>
      <w:r w:rsidRPr="00450E08">
        <w:rPr>
          <w:szCs w:val="24"/>
        </w:rPr>
        <w:t>илеме</w:t>
      </w:r>
      <w:proofErr w:type="spellEnd"/>
      <w:r w:rsidRPr="00450E08">
        <w:rPr>
          <w:szCs w:val="24"/>
        </w:rPr>
        <w:t>». Вокальный ансамбль «</w:t>
      </w:r>
      <w:proofErr w:type="spellStart"/>
      <w:r w:rsidRPr="00450E08">
        <w:rPr>
          <w:szCs w:val="24"/>
        </w:rPr>
        <w:t>Илем</w:t>
      </w:r>
      <w:proofErr w:type="spellEnd"/>
      <w:r w:rsidRPr="00450E08">
        <w:rPr>
          <w:szCs w:val="24"/>
        </w:rPr>
        <w:t xml:space="preserve">» и фольклорный ансамбль «Сар </w:t>
      </w:r>
      <w:proofErr w:type="spellStart"/>
      <w:r w:rsidRPr="00450E08">
        <w:rPr>
          <w:szCs w:val="24"/>
        </w:rPr>
        <w:t>Ен</w:t>
      </w:r>
      <w:proofErr w:type="spellEnd"/>
      <w:r w:rsidRPr="00450E08">
        <w:rPr>
          <w:szCs w:val="24"/>
        </w:rPr>
        <w:t>» завоевали звания лауреатов I степени на международных онлайн-конкурсах «Станица Кубанская-2025» и «Победный аккорд».</w:t>
      </w:r>
    </w:p>
    <w:p w:rsidR="00450E08" w:rsidRDefault="00450E08" w:rsidP="00450E0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</w:p>
    <w:p w:rsidR="00450E08" w:rsidRDefault="00450E08" w:rsidP="00F2474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</w:p>
    <w:p w:rsidR="00830AD9" w:rsidRPr="000A22E2" w:rsidRDefault="00D60182" w:rsidP="00F2474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>По итогам творческого сезона</w:t>
      </w:r>
      <w:r w:rsidRPr="000A22E2">
        <w:rPr>
          <w:szCs w:val="24"/>
        </w:rPr>
        <w:t xml:space="preserve"> </w:t>
      </w:r>
      <w:r>
        <w:rPr>
          <w:szCs w:val="24"/>
        </w:rPr>
        <w:t>в</w:t>
      </w:r>
      <w:r w:rsidR="00830AD9" w:rsidRPr="000A22E2">
        <w:rPr>
          <w:szCs w:val="24"/>
        </w:rPr>
        <w:t xml:space="preserve"> соответствии с приказом Минкультуры Чувашии от 26.12.2025 № 01-05/641 «О звании «народный самодеятельный коллек</w:t>
      </w:r>
      <w:r w:rsidR="004D7A57" w:rsidRPr="000A22E2">
        <w:rPr>
          <w:szCs w:val="24"/>
        </w:rPr>
        <w:t xml:space="preserve">тив </w:t>
      </w:r>
      <w:r w:rsidR="004D7A57" w:rsidRPr="000A22E2">
        <w:rPr>
          <w:szCs w:val="24"/>
        </w:rPr>
        <w:lastRenderedPageBreak/>
        <w:t>художественного творчества» следующие коллективы подтвердили звание «народный самодеятельный коллектив художественного творчества»:</w:t>
      </w:r>
    </w:p>
    <w:p w:rsidR="00830AD9" w:rsidRPr="0065526C" w:rsidRDefault="004D7A57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ансамбль песни и танца «</w:t>
      </w:r>
      <w:proofErr w:type="spellStart"/>
      <w:r w:rsidRPr="0065526C">
        <w:rPr>
          <w:szCs w:val="24"/>
        </w:rPr>
        <w:t>Пошкăрт</w:t>
      </w:r>
      <w:proofErr w:type="spellEnd"/>
      <w:r w:rsidRPr="0065526C">
        <w:rPr>
          <w:szCs w:val="24"/>
        </w:rPr>
        <w:t xml:space="preserve">» </w:t>
      </w:r>
      <w:proofErr w:type="spellStart"/>
      <w:r w:rsidRPr="0065526C">
        <w:rPr>
          <w:szCs w:val="24"/>
        </w:rPr>
        <w:t>Малокарачкинского</w:t>
      </w:r>
      <w:proofErr w:type="spellEnd"/>
      <w:r w:rsidRPr="0065526C">
        <w:rPr>
          <w:szCs w:val="24"/>
        </w:rPr>
        <w:t xml:space="preserve"> СДК</w:t>
      </w:r>
    </w:p>
    <w:p w:rsidR="004D7A57" w:rsidRPr="0065526C" w:rsidRDefault="004D7A57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ансамбль русской песни «Калинка» районного Дома культуры</w:t>
      </w:r>
    </w:p>
    <w:p w:rsidR="004D7A57" w:rsidRPr="0065526C" w:rsidRDefault="004D7A57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вокальный ансамбль «</w:t>
      </w:r>
      <w:proofErr w:type="spellStart"/>
      <w:r w:rsidRPr="0065526C">
        <w:rPr>
          <w:szCs w:val="24"/>
        </w:rPr>
        <w:t>Илем</w:t>
      </w:r>
      <w:proofErr w:type="spellEnd"/>
      <w:r w:rsidRPr="0065526C">
        <w:rPr>
          <w:szCs w:val="24"/>
        </w:rPr>
        <w:t>» Персирланского СДК</w:t>
      </w:r>
    </w:p>
    <w:p w:rsidR="00356A26" w:rsidRPr="0065526C" w:rsidRDefault="004D7A57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вокальный ансамбль «</w:t>
      </w:r>
      <w:proofErr w:type="spellStart"/>
      <w:r w:rsidR="00356A26" w:rsidRPr="0065526C">
        <w:rPr>
          <w:szCs w:val="24"/>
        </w:rPr>
        <w:t>Латус</w:t>
      </w:r>
      <w:proofErr w:type="spellEnd"/>
      <w:r w:rsidR="00356A26" w:rsidRPr="0065526C">
        <w:rPr>
          <w:szCs w:val="24"/>
        </w:rPr>
        <w:t xml:space="preserve">» </w:t>
      </w:r>
      <w:proofErr w:type="spellStart"/>
      <w:r w:rsidR="00356A26" w:rsidRPr="0065526C">
        <w:rPr>
          <w:szCs w:val="24"/>
        </w:rPr>
        <w:t>Лапракасинского</w:t>
      </w:r>
      <w:proofErr w:type="spellEnd"/>
      <w:r w:rsidR="00356A26" w:rsidRPr="0065526C">
        <w:rPr>
          <w:szCs w:val="24"/>
        </w:rPr>
        <w:t xml:space="preserve"> СДК</w:t>
      </w:r>
    </w:p>
    <w:p w:rsidR="004D7A57" w:rsidRPr="0065526C" w:rsidRDefault="00356A26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детский хореографический ансамбль «</w:t>
      </w:r>
      <w:proofErr w:type="spellStart"/>
      <w:r w:rsidRPr="0065526C">
        <w:rPr>
          <w:szCs w:val="24"/>
        </w:rPr>
        <w:t>Дюймовочка</w:t>
      </w:r>
      <w:proofErr w:type="spellEnd"/>
      <w:r w:rsidRPr="0065526C">
        <w:rPr>
          <w:szCs w:val="24"/>
        </w:rPr>
        <w:t>» районного Дома культуры</w:t>
      </w:r>
    </w:p>
    <w:p w:rsidR="00356A26" w:rsidRPr="0065526C" w:rsidRDefault="00356A26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танц</w:t>
      </w:r>
      <w:r w:rsidR="00450E08">
        <w:rPr>
          <w:szCs w:val="24"/>
        </w:rPr>
        <w:t xml:space="preserve">евальный ансамбль </w:t>
      </w:r>
      <w:r w:rsidRPr="0065526C">
        <w:rPr>
          <w:szCs w:val="24"/>
        </w:rPr>
        <w:t>«Контраст» районного Дома культуры</w:t>
      </w:r>
    </w:p>
    <w:p w:rsidR="00356A26" w:rsidRPr="0065526C" w:rsidRDefault="00356A26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 xml:space="preserve">Народный театр </w:t>
      </w:r>
      <w:proofErr w:type="spellStart"/>
      <w:r w:rsidRPr="0065526C">
        <w:rPr>
          <w:szCs w:val="24"/>
        </w:rPr>
        <w:t>Асламасского</w:t>
      </w:r>
      <w:proofErr w:type="spellEnd"/>
      <w:r w:rsidRPr="0065526C">
        <w:rPr>
          <w:szCs w:val="24"/>
        </w:rPr>
        <w:t xml:space="preserve"> сельского Дома культуры</w:t>
      </w:r>
    </w:p>
    <w:p w:rsidR="00356A26" w:rsidRPr="0065526C" w:rsidRDefault="00356A26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фольклорный ансамбль «</w:t>
      </w:r>
      <w:proofErr w:type="spellStart"/>
      <w:r w:rsidRPr="0065526C">
        <w:rPr>
          <w:szCs w:val="24"/>
        </w:rPr>
        <w:t>Вирьял</w:t>
      </w:r>
      <w:proofErr w:type="spellEnd"/>
      <w:r w:rsidRPr="0065526C">
        <w:rPr>
          <w:szCs w:val="24"/>
        </w:rPr>
        <w:t>» Верхнеачакского СДК</w:t>
      </w:r>
    </w:p>
    <w:p w:rsidR="00356A26" w:rsidRPr="0065526C" w:rsidRDefault="00356A26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фольклорный ансамбль «Отрада» районного Дома культуры</w:t>
      </w:r>
    </w:p>
    <w:p w:rsidR="00356A26" w:rsidRPr="0065526C" w:rsidRDefault="00356A26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фольклорный ансамбль «</w:t>
      </w:r>
      <w:proofErr w:type="spellStart"/>
      <w:r w:rsidRPr="0065526C">
        <w:rPr>
          <w:szCs w:val="24"/>
        </w:rPr>
        <w:t>Пилеш</w:t>
      </w:r>
      <w:proofErr w:type="spellEnd"/>
      <w:r w:rsidRPr="0065526C">
        <w:rPr>
          <w:szCs w:val="24"/>
        </w:rPr>
        <w:t xml:space="preserve">» </w:t>
      </w:r>
      <w:proofErr w:type="spellStart"/>
      <w:r w:rsidRPr="0065526C">
        <w:rPr>
          <w:szCs w:val="24"/>
        </w:rPr>
        <w:t>Изамбаевского</w:t>
      </w:r>
      <w:proofErr w:type="spellEnd"/>
      <w:r w:rsidRPr="0065526C">
        <w:rPr>
          <w:szCs w:val="24"/>
        </w:rPr>
        <w:t xml:space="preserve"> СДК</w:t>
      </w:r>
    </w:p>
    <w:p w:rsidR="00356A26" w:rsidRPr="0065526C" w:rsidRDefault="00356A26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фольклорный ансамбль «</w:t>
      </w:r>
      <w:proofErr w:type="spellStart"/>
      <w:r w:rsidRPr="0065526C">
        <w:rPr>
          <w:szCs w:val="24"/>
        </w:rPr>
        <w:t>Сăp</w:t>
      </w:r>
      <w:proofErr w:type="spellEnd"/>
      <w:r w:rsidRPr="0065526C">
        <w:rPr>
          <w:szCs w:val="24"/>
        </w:rPr>
        <w:t xml:space="preserve"> </w:t>
      </w:r>
      <w:proofErr w:type="spellStart"/>
      <w:r w:rsidRPr="0065526C">
        <w:rPr>
          <w:szCs w:val="24"/>
        </w:rPr>
        <w:t>eн</w:t>
      </w:r>
      <w:proofErr w:type="spellEnd"/>
      <w:r w:rsidRPr="0065526C">
        <w:rPr>
          <w:szCs w:val="24"/>
        </w:rPr>
        <w:t>» Персирланского СДК</w:t>
      </w:r>
    </w:p>
    <w:p w:rsidR="00356A26" w:rsidRPr="0065526C" w:rsidRDefault="00356A26" w:rsidP="00E92336">
      <w:pPr>
        <w:pStyle w:val="aff4"/>
        <w:numPr>
          <w:ilvl w:val="0"/>
          <w:numId w:val="47"/>
        </w:numPr>
        <w:tabs>
          <w:tab w:val="left" w:pos="851"/>
        </w:tabs>
        <w:spacing w:line="276" w:lineRule="auto"/>
        <w:jc w:val="both"/>
        <w:rPr>
          <w:szCs w:val="24"/>
        </w:rPr>
      </w:pPr>
      <w:r w:rsidRPr="0065526C">
        <w:rPr>
          <w:szCs w:val="24"/>
        </w:rPr>
        <w:t>Народный хореографический коллектив «Надежда» районного Дома культуры</w:t>
      </w:r>
    </w:p>
    <w:p w:rsidR="00356A26" w:rsidRPr="000A22E2" w:rsidRDefault="00356A26" w:rsidP="00356A26">
      <w:pPr>
        <w:pStyle w:val="aff4"/>
        <w:tabs>
          <w:tab w:val="left" w:pos="851"/>
        </w:tabs>
        <w:jc w:val="both"/>
        <w:rPr>
          <w:szCs w:val="24"/>
        </w:rPr>
      </w:pPr>
    </w:p>
    <w:p w:rsidR="00356A26" w:rsidRPr="000A22E2" w:rsidRDefault="00356A26" w:rsidP="00356A26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0A22E2">
        <w:rPr>
          <w:szCs w:val="24"/>
        </w:rPr>
        <w:t>Лишились звания «народный самодеятельный коллектив художественного творчества»:</w:t>
      </w:r>
    </w:p>
    <w:p w:rsidR="00356A26" w:rsidRDefault="00356A26" w:rsidP="00356A26">
      <w:pPr>
        <w:pStyle w:val="aff4"/>
        <w:numPr>
          <w:ilvl w:val="0"/>
          <w:numId w:val="48"/>
        </w:numPr>
        <w:tabs>
          <w:tab w:val="left" w:pos="851"/>
        </w:tabs>
        <w:jc w:val="both"/>
        <w:rPr>
          <w:szCs w:val="24"/>
        </w:rPr>
      </w:pPr>
      <w:r w:rsidRPr="000A22E2">
        <w:rPr>
          <w:szCs w:val="24"/>
        </w:rPr>
        <w:t xml:space="preserve">Народный вокальный ансамбль «Салам» </w:t>
      </w:r>
      <w:proofErr w:type="spellStart"/>
      <w:r w:rsidRPr="000A22E2">
        <w:rPr>
          <w:szCs w:val="24"/>
        </w:rPr>
        <w:t>Кукшмского</w:t>
      </w:r>
      <w:proofErr w:type="spellEnd"/>
      <w:r w:rsidRPr="000A22E2">
        <w:rPr>
          <w:szCs w:val="24"/>
        </w:rPr>
        <w:t xml:space="preserve"> СДК</w:t>
      </w:r>
      <w:r w:rsidR="00450E08">
        <w:rPr>
          <w:szCs w:val="24"/>
        </w:rPr>
        <w:t>.</w:t>
      </w:r>
    </w:p>
    <w:p w:rsidR="00450E08" w:rsidRDefault="00450E08" w:rsidP="00450E08">
      <w:pPr>
        <w:pStyle w:val="aff4"/>
        <w:tabs>
          <w:tab w:val="left" w:pos="851"/>
        </w:tabs>
        <w:jc w:val="both"/>
        <w:rPr>
          <w:szCs w:val="24"/>
        </w:rPr>
      </w:pPr>
    </w:p>
    <w:p w:rsidR="00D60182" w:rsidRPr="00450E08" w:rsidRDefault="00D60182" w:rsidP="00D60182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450E08">
        <w:rPr>
          <w:szCs w:val="24"/>
        </w:rPr>
        <w:t>Таким образом, народные самодеятельные коллективы Ядринского муниципального округа в 2025 году продемонстрировали высокий уровень мастерства, активную жизненную позицию и внесли значительный вклад в культурное развитие территории.</w:t>
      </w:r>
    </w:p>
    <w:p w:rsidR="00450E08" w:rsidRPr="000A22E2" w:rsidRDefault="00450E08" w:rsidP="00450E08">
      <w:pPr>
        <w:pStyle w:val="aff4"/>
        <w:tabs>
          <w:tab w:val="left" w:pos="851"/>
        </w:tabs>
        <w:jc w:val="both"/>
        <w:rPr>
          <w:szCs w:val="24"/>
        </w:rPr>
      </w:pPr>
    </w:p>
    <w:p w:rsidR="00356A26" w:rsidRPr="000A22E2" w:rsidRDefault="00356A26" w:rsidP="00356A26">
      <w:pPr>
        <w:pStyle w:val="aff4"/>
        <w:tabs>
          <w:tab w:val="left" w:pos="851"/>
        </w:tabs>
        <w:jc w:val="both"/>
        <w:rPr>
          <w:szCs w:val="24"/>
        </w:rPr>
      </w:pPr>
    </w:p>
    <w:p w:rsidR="0065094C" w:rsidRPr="000A22E2" w:rsidRDefault="0065094C" w:rsidP="00F24748">
      <w:pPr>
        <w:pStyle w:val="aff4"/>
        <w:tabs>
          <w:tab w:val="left" w:pos="851"/>
        </w:tabs>
        <w:ind w:left="0" w:firstLine="709"/>
        <w:jc w:val="both"/>
        <w:rPr>
          <w:szCs w:val="24"/>
        </w:rPr>
      </w:pPr>
    </w:p>
    <w:p w:rsidR="0065094C" w:rsidRPr="000A22E2" w:rsidRDefault="005E5D18" w:rsidP="00F24748">
      <w:pPr>
        <w:pStyle w:val="aff4"/>
        <w:tabs>
          <w:tab w:val="left" w:pos="851"/>
        </w:tabs>
        <w:ind w:left="0" w:firstLine="567"/>
        <w:jc w:val="both"/>
        <w:rPr>
          <w:b/>
          <w:szCs w:val="24"/>
        </w:rPr>
      </w:pPr>
      <w:r w:rsidRPr="000A22E2">
        <w:rPr>
          <w:b/>
          <w:szCs w:val="24"/>
        </w:rPr>
        <w:t>4.Лауреаты конкурсов различного уровня</w:t>
      </w:r>
    </w:p>
    <w:p w:rsidR="00356A26" w:rsidRPr="000A22E2" w:rsidRDefault="00356A26" w:rsidP="00F24748">
      <w:pPr>
        <w:pStyle w:val="aff4"/>
        <w:tabs>
          <w:tab w:val="left" w:pos="851"/>
        </w:tabs>
        <w:ind w:left="0" w:firstLine="567"/>
        <w:jc w:val="both"/>
        <w:rPr>
          <w:b/>
          <w:szCs w:val="24"/>
        </w:rPr>
      </w:pPr>
    </w:p>
    <w:p w:rsidR="0065094C" w:rsidRPr="000A22E2" w:rsidRDefault="0065094C" w:rsidP="00F24748">
      <w:pPr>
        <w:pStyle w:val="aff4"/>
        <w:tabs>
          <w:tab w:val="left" w:pos="851"/>
        </w:tabs>
        <w:ind w:left="0" w:firstLine="567"/>
        <w:jc w:val="both"/>
        <w:rPr>
          <w:szCs w:val="24"/>
        </w:rPr>
      </w:pPr>
      <w:r w:rsidRPr="000A22E2">
        <w:rPr>
          <w:szCs w:val="24"/>
        </w:rPr>
        <w:t>Также следует отметить наличие лауреатов конкурсов различного уровня: международных (</w:t>
      </w:r>
      <w:r w:rsidR="00D04040" w:rsidRPr="000A22E2">
        <w:rPr>
          <w:szCs w:val="24"/>
        </w:rPr>
        <w:t>2</w:t>
      </w:r>
      <w:r w:rsidRPr="000A22E2">
        <w:rPr>
          <w:szCs w:val="24"/>
        </w:rPr>
        <w:t xml:space="preserve"> коллектив</w:t>
      </w:r>
      <w:r w:rsidR="00E14FD3" w:rsidRPr="000A22E2">
        <w:rPr>
          <w:szCs w:val="24"/>
        </w:rPr>
        <w:t>а</w:t>
      </w:r>
      <w:r w:rsidRPr="000A22E2">
        <w:rPr>
          <w:szCs w:val="24"/>
        </w:rPr>
        <w:t>), всероссийских (</w:t>
      </w:r>
      <w:r w:rsidR="00B7480D" w:rsidRPr="000A22E2">
        <w:rPr>
          <w:szCs w:val="24"/>
        </w:rPr>
        <w:t>2</w:t>
      </w:r>
      <w:r w:rsidR="00D04040" w:rsidRPr="000A22E2">
        <w:rPr>
          <w:szCs w:val="24"/>
        </w:rPr>
        <w:t xml:space="preserve"> коллектива</w:t>
      </w:r>
      <w:r w:rsidRPr="000A22E2">
        <w:rPr>
          <w:szCs w:val="24"/>
        </w:rPr>
        <w:t xml:space="preserve">), </w:t>
      </w:r>
      <w:r w:rsidR="00D04040" w:rsidRPr="000A22E2">
        <w:rPr>
          <w:szCs w:val="24"/>
        </w:rPr>
        <w:t xml:space="preserve">межрегиональных (3 коллектива), </w:t>
      </w:r>
      <w:r w:rsidRPr="000A22E2">
        <w:rPr>
          <w:szCs w:val="24"/>
        </w:rPr>
        <w:t>региональных (</w:t>
      </w:r>
      <w:r w:rsidR="00E14FD3" w:rsidRPr="000A22E2">
        <w:rPr>
          <w:szCs w:val="24"/>
        </w:rPr>
        <w:t>4</w:t>
      </w:r>
      <w:r w:rsidR="00D04040" w:rsidRPr="000A22E2">
        <w:rPr>
          <w:szCs w:val="24"/>
        </w:rPr>
        <w:t xml:space="preserve"> коллектива</w:t>
      </w:r>
      <w:r w:rsidRPr="000A22E2">
        <w:rPr>
          <w:szCs w:val="24"/>
        </w:rPr>
        <w:t xml:space="preserve">). Это свидетельствует о высоком творческом уровне ряда формирований и активной </w:t>
      </w:r>
      <w:proofErr w:type="spellStart"/>
      <w:r w:rsidRPr="000A22E2">
        <w:rPr>
          <w:szCs w:val="24"/>
        </w:rPr>
        <w:t>конкурсно</w:t>
      </w:r>
      <w:proofErr w:type="spellEnd"/>
      <w:r w:rsidR="00D04040" w:rsidRPr="000A22E2">
        <w:rPr>
          <w:szCs w:val="24"/>
        </w:rPr>
        <w:t xml:space="preserve"> </w:t>
      </w:r>
      <w:r w:rsidRPr="000A22E2">
        <w:rPr>
          <w:szCs w:val="24"/>
        </w:rPr>
        <w:t>-фестивальной деятельности.</w:t>
      </w:r>
      <w:r w:rsidR="00356A26" w:rsidRPr="000A22E2">
        <w:rPr>
          <w:szCs w:val="24"/>
        </w:rPr>
        <w:t xml:space="preserve"> (Данные о достижениях </w:t>
      </w:r>
      <w:r w:rsidR="00356A26" w:rsidRPr="000A22E2">
        <w:rPr>
          <w:b/>
          <w:szCs w:val="24"/>
        </w:rPr>
        <w:t>в разделе 12</w:t>
      </w:r>
      <w:r w:rsidR="00356A26" w:rsidRPr="000A22E2">
        <w:rPr>
          <w:szCs w:val="24"/>
        </w:rPr>
        <w:t>)</w:t>
      </w:r>
    </w:p>
    <w:p w:rsidR="00E14FD3" w:rsidRPr="000A22E2" w:rsidRDefault="00E14FD3" w:rsidP="005915A5">
      <w:pPr>
        <w:tabs>
          <w:tab w:val="left" w:pos="851"/>
        </w:tabs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15A5" w:rsidRPr="000A22E2" w:rsidRDefault="005915A5" w:rsidP="005915A5">
      <w:pPr>
        <w:tabs>
          <w:tab w:val="left" w:pos="851"/>
        </w:tabs>
        <w:jc w:val="both"/>
        <w:rPr>
          <w:sz w:val="24"/>
          <w:szCs w:val="24"/>
        </w:rPr>
      </w:pPr>
    </w:p>
    <w:p w:rsidR="00356A26" w:rsidRPr="000A22E2" w:rsidRDefault="00356A26" w:rsidP="005915A5">
      <w:pPr>
        <w:tabs>
          <w:tab w:val="left" w:pos="851"/>
        </w:tabs>
        <w:jc w:val="both"/>
        <w:rPr>
          <w:sz w:val="24"/>
          <w:szCs w:val="24"/>
        </w:rPr>
      </w:pPr>
    </w:p>
    <w:p w:rsidR="00356A26" w:rsidRPr="000A22E2" w:rsidRDefault="00356A26" w:rsidP="005915A5">
      <w:pPr>
        <w:tabs>
          <w:tab w:val="left" w:pos="851"/>
        </w:tabs>
        <w:jc w:val="both"/>
        <w:rPr>
          <w:sz w:val="24"/>
          <w:szCs w:val="24"/>
        </w:rPr>
      </w:pPr>
    </w:p>
    <w:p w:rsidR="00356A26" w:rsidRPr="000A22E2" w:rsidRDefault="00356A26" w:rsidP="005915A5">
      <w:pPr>
        <w:tabs>
          <w:tab w:val="left" w:pos="851"/>
        </w:tabs>
        <w:jc w:val="both"/>
        <w:rPr>
          <w:sz w:val="24"/>
          <w:szCs w:val="24"/>
        </w:rPr>
      </w:pPr>
    </w:p>
    <w:p w:rsidR="00356A26" w:rsidRDefault="00356A26" w:rsidP="005915A5">
      <w:pPr>
        <w:tabs>
          <w:tab w:val="left" w:pos="851"/>
        </w:tabs>
        <w:jc w:val="both"/>
        <w:rPr>
          <w:sz w:val="24"/>
          <w:szCs w:val="24"/>
        </w:rPr>
      </w:pPr>
    </w:p>
    <w:p w:rsidR="00D60182" w:rsidRDefault="00D60182" w:rsidP="005915A5">
      <w:pPr>
        <w:tabs>
          <w:tab w:val="left" w:pos="851"/>
        </w:tabs>
        <w:jc w:val="both"/>
        <w:rPr>
          <w:sz w:val="24"/>
          <w:szCs w:val="24"/>
        </w:rPr>
      </w:pPr>
    </w:p>
    <w:p w:rsidR="00B068E6" w:rsidRDefault="00B068E6" w:rsidP="005915A5">
      <w:pPr>
        <w:tabs>
          <w:tab w:val="left" w:pos="851"/>
        </w:tabs>
        <w:jc w:val="both"/>
        <w:rPr>
          <w:sz w:val="24"/>
          <w:szCs w:val="24"/>
        </w:rPr>
      </w:pPr>
    </w:p>
    <w:p w:rsidR="00B068E6" w:rsidRPr="000A22E2" w:rsidRDefault="00B068E6" w:rsidP="005915A5">
      <w:pPr>
        <w:tabs>
          <w:tab w:val="left" w:pos="851"/>
        </w:tabs>
        <w:jc w:val="both"/>
        <w:rPr>
          <w:sz w:val="24"/>
          <w:szCs w:val="24"/>
        </w:rPr>
      </w:pPr>
    </w:p>
    <w:p w:rsidR="000A22E2" w:rsidRPr="000A22E2" w:rsidRDefault="000A22E2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60BF" w:rsidRPr="000A22E2" w:rsidRDefault="004D60BF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0A22E2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0A22E2">
        <w:rPr>
          <w:rFonts w:ascii="Times New Roman" w:hAnsi="Times New Roman"/>
          <w:b/>
          <w:sz w:val="24"/>
          <w:szCs w:val="24"/>
        </w:rPr>
        <w:t>6. Участие</w:t>
      </w:r>
      <w:r w:rsidRPr="000A22E2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Pr="000A22E2">
        <w:rPr>
          <w:rFonts w:ascii="Times New Roman" w:hAnsi="Times New Roman"/>
          <w:b/>
          <w:sz w:val="24"/>
          <w:szCs w:val="24"/>
        </w:rPr>
        <w:t>в</w:t>
      </w:r>
      <w:r w:rsidRPr="000A22E2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Pr="000A22E2">
        <w:rPr>
          <w:rFonts w:ascii="Times New Roman" w:hAnsi="Times New Roman"/>
          <w:b/>
          <w:sz w:val="24"/>
          <w:szCs w:val="24"/>
        </w:rPr>
        <w:t>федеральных</w:t>
      </w:r>
      <w:r w:rsidRPr="000A22E2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Pr="000A22E2">
        <w:rPr>
          <w:rFonts w:ascii="Times New Roman" w:hAnsi="Times New Roman"/>
          <w:b/>
          <w:sz w:val="24"/>
          <w:szCs w:val="24"/>
        </w:rPr>
        <w:t>и</w:t>
      </w:r>
      <w:r w:rsidRPr="000A22E2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0A22E2">
        <w:rPr>
          <w:rFonts w:ascii="Times New Roman" w:hAnsi="Times New Roman"/>
          <w:b/>
          <w:sz w:val="24"/>
          <w:szCs w:val="24"/>
        </w:rPr>
        <w:t>региональных</w:t>
      </w:r>
      <w:r w:rsidRPr="000A22E2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0A22E2">
        <w:rPr>
          <w:rFonts w:ascii="Times New Roman" w:hAnsi="Times New Roman"/>
          <w:b/>
          <w:spacing w:val="-2"/>
          <w:sz w:val="24"/>
          <w:szCs w:val="24"/>
        </w:rPr>
        <w:t>программах</w:t>
      </w:r>
    </w:p>
    <w:p w:rsidR="00743791" w:rsidRPr="000A22E2" w:rsidRDefault="00743791" w:rsidP="00F24748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1" w:after="0"/>
        <w:ind w:firstLine="709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3A3DDE" w:rsidRPr="000A22E2" w:rsidRDefault="005010C8" w:rsidP="000A22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 xml:space="preserve">В Ядринском муниципальном округе ведется планомерная работа по развитию социальной инфраструктуры, в том числе объектов культуры, через привлечение средств федеральных и региональных программ. </w:t>
      </w:r>
    </w:p>
    <w:p w:rsidR="003A3DDE" w:rsidRPr="000A22E2" w:rsidRDefault="003A3DDE" w:rsidP="000A22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 xml:space="preserve">В рамках федерального </w:t>
      </w:r>
      <w:r w:rsidRPr="000A22E2">
        <w:rPr>
          <w:rFonts w:ascii="Times New Roman" w:hAnsi="Times New Roman"/>
          <w:b/>
          <w:sz w:val="24"/>
          <w:szCs w:val="24"/>
          <w:lang w:eastAsia="ru-RU"/>
        </w:rPr>
        <w:t>проекта «Формирование комфортной городской среды»</w:t>
      </w:r>
      <w:r w:rsidRPr="000A22E2">
        <w:rPr>
          <w:rFonts w:ascii="Times New Roman" w:hAnsi="Times New Roman"/>
          <w:sz w:val="24"/>
          <w:szCs w:val="24"/>
          <w:lang w:eastAsia="ru-RU"/>
        </w:rPr>
        <w:t xml:space="preserve"> нацпроекта «Инфраструктура для жизни» была благоустроена прилегающая территория перед </w:t>
      </w:r>
      <w:proofErr w:type="spellStart"/>
      <w:r w:rsidRPr="000A22E2">
        <w:rPr>
          <w:rFonts w:ascii="Times New Roman" w:hAnsi="Times New Roman"/>
          <w:b/>
          <w:sz w:val="24"/>
          <w:szCs w:val="24"/>
          <w:lang w:eastAsia="ru-RU"/>
        </w:rPr>
        <w:t>Ядринским</w:t>
      </w:r>
      <w:proofErr w:type="spellEnd"/>
      <w:r w:rsidRPr="000A22E2">
        <w:rPr>
          <w:rFonts w:ascii="Times New Roman" w:hAnsi="Times New Roman"/>
          <w:b/>
          <w:sz w:val="24"/>
          <w:szCs w:val="24"/>
          <w:lang w:eastAsia="ru-RU"/>
        </w:rPr>
        <w:t xml:space="preserve"> РДК</w:t>
      </w:r>
      <w:r w:rsidRPr="000A22E2">
        <w:rPr>
          <w:rFonts w:ascii="Times New Roman" w:hAnsi="Times New Roman"/>
          <w:sz w:val="24"/>
          <w:szCs w:val="24"/>
          <w:lang w:eastAsia="ru-RU"/>
        </w:rPr>
        <w:t xml:space="preserve"> на сумму </w:t>
      </w:r>
      <w:r w:rsidRPr="000A22E2">
        <w:rPr>
          <w:rFonts w:ascii="Times New Roman" w:hAnsi="Times New Roman"/>
          <w:b/>
          <w:sz w:val="24"/>
          <w:szCs w:val="24"/>
          <w:lang w:eastAsia="ru-RU"/>
        </w:rPr>
        <w:t>8 387 549,05</w:t>
      </w:r>
      <w:r w:rsidRPr="000A22E2">
        <w:rPr>
          <w:rFonts w:ascii="Times New Roman" w:hAnsi="Times New Roman"/>
          <w:sz w:val="24"/>
          <w:szCs w:val="24"/>
          <w:lang w:eastAsia="ru-RU"/>
        </w:rPr>
        <w:t xml:space="preserve"> рублей.</w:t>
      </w:r>
    </w:p>
    <w:p w:rsidR="005010C8" w:rsidRPr="000A22E2" w:rsidRDefault="005010C8" w:rsidP="000A22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 xml:space="preserve">Одним из ключевых инструментов в данной сфере является участие в региональном </w:t>
      </w:r>
      <w:r w:rsidRPr="000A22E2">
        <w:rPr>
          <w:rFonts w:ascii="Times New Roman" w:hAnsi="Times New Roman"/>
          <w:b/>
          <w:sz w:val="24"/>
          <w:szCs w:val="24"/>
          <w:lang w:eastAsia="ru-RU"/>
        </w:rPr>
        <w:t>проекте «Инициативное бюджетирование»</w:t>
      </w:r>
      <w:r w:rsidRPr="000A22E2">
        <w:rPr>
          <w:rFonts w:ascii="Times New Roman" w:hAnsi="Times New Roman"/>
          <w:sz w:val="24"/>
          <w:szCs w:val="24"/>
          <w:lang w:eastAsia="ru-RU"/>
        </w:rPr>
        <w:t xml:space="preserve">, позволяющем реализовывать значимые для местных сообществ проекты на принципах </w:t>
      </w:r>
      <w:r w:rsidR="001B5AEB" w:rsidRPr="000A22E2">
        <w:rPr>
          <w:rFonts w:ascii="Times New Roman" w:hAnsi="Times New Roman"/>
          <w:sz w:val="24"/>
          <w:szCs w:val="24"/>
          <w:lang w:eastAsia="ru-RU"/>
        </w:rPr>
        <w:t>со финансирования</w:t>
      </w:r>
      <w:r w:rsidRPr="000A22E2">
        <w:rPr>
          <w:rFonts w:ascii="Times New Roman" w:hAnsi="Times New Roman"/>
          <w:sz w:val="24"/>
          <w:szCs w:val="24"/>
          <w:lang w:eastAsia="ru-RU"/>
        </w:rPr>
        <w:t>.</w:t>
      </w:r>
    </w:p>
    <w:p w:rsidR="005010C8" w:rsidRPr="000A22E2" w:rsidRDefault="005010C8" w:rsidP="000A22E2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bCs/>
          <w:sz w:val="24"/>
          <w:szCs w:val="24"/>
          <w:lang w:eastAsia="ru-RU"/>
        </w:rPr>
        <w:t>Реализованные проекты в рамках регионального проекта «Инициативное бюджетирование»:</w:t>
      </w:r>
    </w:p>
    <w:p w:rsidR="005010C8" w:rsidRPr="000A22E2" w:rsidRDefault="005010C8" w:rsidP="000A22E2">
      <w:pPr>
        <w:pStyle w:val="aff4"/>
        <w:numPr>
          <w:ilvl w:val="0"/>
          <w:numId w:val="13"/>
        </w:numPr>
        <w:ind w:left="357" w:hanging="357"/>
        <w:jc w:val="both"/>
        <w:rPr>
          <w:bCs/>
          <w:szCs w:val="24"/>
        </w:rPr>
      </w:pPr>
      <w:r w:rsidRPr="000A22E2">
        <w:rPr>
          <w:szCs w:val="24"/>
        </w:rPr>
        <w:t>Построен</w:t>
      </w:r>
      <w:r w:rsidR="00E75D29" w:rsidRPr="000A22E2">
        <w:rPr>
          <w:szCs w:val="24"/>
        </w:rPr>
        <w:t xml:space="preserve"> новый</w:t>
      </w:r>
      <w:r w:rsidRPr="000A22E2">
        <w:rPr>
          <w:szCs w:val="24"/>
        </w:rPr>
        <w:t xml:space="preserve"> </w:t>
      </w:r>
      <w:proofErr w:type="spellStart"/>
      <w:r w:rsidRPr="000A22E2">
        <w:rPr>
          <w:b/>
          <w:szCs w:val="24"/>
        </w:rPr>
        <w:t>Кильдишеский</w:t>
      </w:r>
      <w:proofErr w:type="spellEnd"/>
      <w:r w:rsidRPr="000A22E2">
        <w:rPr>
          <w:b/>
          <w:szCs w:val="24"/>
        </w:rPr>
        <w:t xml:space="preserve"> СК</w:t>
      </w:r>
      <w:r w:rsidR="00E75D29" w:rsidRPr="000A22E2">
        <w:rPr>
          <w:b/>
          <w:szCs w:val="24"/>
        </w:rPr>
        <w:t xml:space="preserve"> </w:t>
      </w:r>
      <w:r w:rsidRPr="000A22E2">
        <w:rPr>
          <w:szCs w:val="24"/>
        </w:rPr>
        <w:t>на сумму</w:t>
      </w:r>
      <w:r w:rsidRPr="000A22E2">
        <w:rPr>
          <w:b/>
          <w:szCs w:val="24"/>
        </w:rPr>
        <w:t xml:space="preserve"> </w:t>
      </w:r>
      <w:r w:rsidRPr="000A22E2">
        <w:rPr>
          <w:b/>
          <w:bCs/>
          <w:szCs w:val="24"/>
        </w:rPr>
        <w:t xml:space="preserve">9 431 498,40 </w:t>
      </w:r>
      <w:r w:rsidRPr="000A22E2">
        <w:rPr>
          <w:bCs/>
          <w:szCs w:val="24"/>
        </w:rPr>
        <w:t>руб</w:t>
      </w:r>
      <w:r w:rsidR="001B5AEB" w:rsidRPr="000A22E2">
        <w:rPr>
          <w:bCs/>
          <w:szCs w:val="24"/>
        </w:rPr>
        <w:t>лей</w:t>
      </w:r>
      <w:r w:rsidRPr="000A22E2">
        <w:rPr>
          <w:bCs/>
          <w:szCs w:val="24"/>
        </w:rPr>
        <w:t>.</w:t>
      </w:r>
    </w:p>
    <w:p w:rsidR="005010C8" w:rsidRPr="000A22E2" w:rsidRDefault="005010C8" w:rsidP="000A22E2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b/>
          <w:bCs/>
          <w:sz w:val="24"/>
          <w:szCs w:val="24"/>
          <w:lang w:eastAsia="ru-RU"/>
        </w:rPr>
        <w:t>Нижнемочарский сельский дом культуры (СДК):</w:t>
      </w:r>
    </w:p>
    <w:p w:rsidR="005010C8" w:rsidRPr="000A22E2" w:rsidRDefault="005010C8" w:rsidP="000A22E2">
      <w:pPr>
        <w:numPr>
          <w:ilvl w:val="1"/>
          <w:numId w:val="34"/>
        </w:numPr>
        <w:tabs>
          <w:tab w:val="clear" w:pos="1440"/>
          <w:tab w:val="num" w:pos="0"/>
        </w:tabs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bCs/>
          <w:sz w:val="24"/>
          <w:szCs w:val="24"/>
          <w:lang w:eastAsia="ru-RU"/>
        </w:rPr>
        <w:t>Выполненные работы:</w:t>
      </w:r>
      <w:r w:rsidRPr="000A22E2">
        <w:rPr>
          <w:rFonts w:ascii="Times New Roman" w:hAnsi="Times New Roman"/>
          <w:sz w:val="24"/>
          <w:szCs w:val="24"/>
          <w:lang w:eastAsia="ru-RU"/>
        </w:rPr>
        <w:t> капитальный ремонт кровли, покраска потолка в зрительном зале, замена пола на сцене.</w:t>
      </w:r>
    </w:p>
    <w:p w:rsidR="005010C8" w:rsidRPr="000A22E2" w:rsidRDefault="005010C8" w:rsidP="000A22E2">
      <w:pPr>
        <w:numPr>
          <w:ilvl w:val="1"/>
          <w:numId w:val="34"/>
        </w:numPr>
        <w:tabs>
          <w:tab w:val="clear" w:pos="1440"/>
          <w:tab w:val="num" w:pos="0"/>
        </w:tabs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bCs/>
          <w:sz w:val="24"/>
          <w:szCs w:val="24"/>
          <w:lang w:eastAsia="ru-RU"/>
        </w:rPr>
        <w:t>Объем финансирования:</w:t>
      </w:r>
      <w:r w:rsidRPr="000A22E2">
        <w:rPr>
          <w:rFonts w:ascii="Times New Roman" w:hAnsi="Times New Roman"/>
          <w:sz w:val="24"/>
          <w:szCs w:val="24"/>
          <w:lang w:eastAsia="ru-RU"/>
        </w:rPr>
        <w:t> 315 519,49 рублей.</w:t>
      </w:r>
    </w:p>
    <w:p w:rsidR="005010C8" w:rsidRPr="000A22E2" w:rsidRDefault="005010C8" w:rsidP="000A22E2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b/>
          <w:bCs/>
          <w:sz w:val="24"/>
          <w:szCs w:val="24"/>
          <w:lang w:eastAsia="ru-RU"/>
        </w:rPr>
        <w:t>Большесундырский сельский дом культуры (СДК):</w:t>
      </w:r>
    </w:p>
    <w:p w:rsidR="005010C8" w:rsidRPr="000A22E2" w:rsidRDefault="005010C8" w:rsidP="000A22E2">
      <w:pPr>
        <w:numPr>
          <w:ilvl w:val="1"/>
          <w:numId w:val="35"/>
        </w:numPr>
        <w:tabs>
          <w:tab w:val="clear" w:pos="1440"/>
          <w:tab w:val="num" w:pos="851"/>
        </w:tabs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bCs/>
          <w:sz w:val="24"/>
          <w:szCs w:val="24"/>
          <w:lang w:eastAsia="ru-RU"/>
        </w:rPr>
        <w:t>Выполненные работы:</w:t>
      </w:r>
      <w:r w:rsidRPr="000A22E2">
        <w:rPr>
          <w:rFonts w:ascii="Times New Roman" w:hAnsi="Times New Roman"/>
          <w:sz w:val="24"/>
          <w:szCs w:val="24"/>
          <w:lang w:eastAsia="ru-RU"/>
        </w:rPr>
        <w:t> комплексный ремонт здания.</w:t>
      </w:r>
    </w:p>
    <w:p w:rsidR="005010C8" w:rsidRPr="000A22E2" w:rsidRDefault="005010C8" w:rsidP="000A22E2">
      <w:pPr>
        <w:numPr>
          <w:ilvl w:val="1"/>
          <w:numId w:val="35"/>
        </w:numPr>
        <w:tabs>
          <w:tab w:val="clear" w:pos="1440"/>
          <w:tab w:val="num" w:pos="851"/>
        </w:tabs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bCs/>
          <w:sz w:val="24"/>
          <w:szCs w:val="24"/>
          <w:lang w:eastAsia="ru-RU"/>
        </w:rPr>
        <w:t>Объем финансирования:</w:t>
      </w:r>
      <w:r w:rsidRPr="000A22E2">
        <w:rPr>
          <w:rFonts w:ascii="Times New Roman" w:hAnsi="Times New Roman"/>
          <w:sz w:val="24"/>
          <w:szCs w:val="24"/>
          <w:lang w:eastAsia="ru-RU"/>
        </w:rPr>
        <w:t> 2 300 000 рублей.</w:t>
      </w:r>
    </w:p>
    <w:p w:rsidR="005010C8" w:rsidRPr="000A22E2" w:rsidRDefault="005010C8" w:rsidP="000A22E2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A22E2">
        <w:rPr>
          <w:rFonts w:ascii="Times New Roman" w:hAnsi="Times New Roman"/>
          <w:b/>
          <w:bCs/>
          <w:sz w:val="24"/>
          <w:szCs w:val="24"/>
          <w:lang w:eastAsia="ru-RU"/>
        </w:rPr>
        <w:t>Асламасский</w:t>
      </w:r>
      <w:proofErr w:type="spellEnd"/>
      <w:r w:rsidRPr="000A22E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сельский дом культуры (СДК):</w:t>
      </w:r>
    </w:p>
    <w:p w:rsidR="005010C8" w:rsidRPr="000A22E2" w:rsidRDefault="005010C8" w:rsidP="000A22E2">
      <w:pPr>
        <w:numPr>
          <w:ilvl w:val="1"/>
          <w:numId w:val="36"/>
        </w:numPr>
        <w:tabs>
          <w:tab w:val="clear" w:pos="1440"/>
        </w:tabs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b/>
          <w:bCs/>
          <w:sz w:val="24"/>
          <w:szCs w:val="24"/>
          <w:lang w:eastAsia="ru-RU"/>
        </w:rPr>
        <w:t>Выполненные работы:</w:t>
      </w:r>
      <w:r w:rsidRPr="000A22E2">
        <w:rPr>
          <w:rFonts w:ascii="Times New Roman" w:hAnsi="Times New Roman"/>
          <w:sz w:val="24"/>
          <w:szCs w:val="24"/>
          <w:lang w:eastAsia="ru-RU"/>
        </w:rPr>
        <w:t> благоустройство прилегающей территории, включая работы по цоколю и туалету.</w:t>
      </w:r>
    </w:p>
    <w:p w:rsidR="005010C8" w:rsidRPr="000A22E2" w:rsidRDefault="005010C8" w:rsidP="000A22E2">
      <w:pPr>
        <w:numPr>
          <w:ilvl w:val="1"/>
          <w:numId w:val="36"/>
        </w:numPr>
        <w:tabs>
          <w:tab w:val="clear" w:pos="1440"/>
        </w:tabs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b/>
          <w:bCs/>
          <w:sz w:val="24"/>
          <w:szCs w:val="24"/>
          <w:lang w:eastAsia="ru-RU"/>
        </w:rPr>
        <w:t>Объем финансирования:</w:t>
      </w:r>
      <w:r w:rsidRPr="000A22E2">
        <w:rPr>
          <w:rFonts w:ascii="Times New Roman" w:hAnsi="Times New Roman"/>
          <w:sz w:val="24"/>
          <w:szCs w:val="24"/>
          <w:lang w:eastAsia="ru-RU"/>
        </w:rPr>
        <w:t> 595 805 рублей.</w:t>
      </w:r>
    </w:p>
    <w:p w:rsidR="005010C8" w:rsidRPr="000A22E2" w:rsidRDefault="005010C8" w:rsidP="000A22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Участие в региональной программе «Инициативное бюджетирование» позволило Ядринскому муниципальному округу в отчетном периоде выполнить значительный объем работ по ремонту и модернизации трех сельских домов культуры. Общий объем привлеченных средств составил </w:t>
      </w:r>
      <w:r w:rsidRPr="000A22E2">
        <w:rPr>
          <w:rFonts w:ascii="Times New Roman" w:hAnsi="Times New Roman"/>
          <w:b/>
          <w:bCs/>
          <w:sz w:val="24"/>
          <w:szCs w:val="24"/>
          <w:lang w:eastAsia="ru-RU"/>
        </w:rPr>
        <w:t>более 3,2 миллионов рублей</w:t>
      </w:r>
      <w:r w:rsidRPr="000A22E2">
        <w:rPr>
          <w:rFonts w:ascii="Times New Roman" w:hAnsi="Times New Roman"/>
          <w:sz w:val="24"/>
          <w:szCs w:val="24"/>
          <w:lang w:eastAsia="ru-RU"/>
        </w:rPr>
        <w:t>.</w:t>
      </w:r>
    </w:p>
    <w:p w:rsidR="005010C8" w:rsidRPr="000A22E2" w:rsidRDefault="005010C8" w:rsidP="000A22E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Реализация данных проектов способствует:</w:t>
      </w:r>
    </w:p>
    <w:p w:rsidR="005010C8" w:rsidRPr="000A22E2" w:rsidRDefault="005010C8" w:rsidP="000A22E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Повышению качества и доступности культурно-досуговых услуг для жителей сельских поселений.</w:t>
      </w:r>
    </w:p>
    <w:p w:rsidR="005010C8" w:rsidRPr="000A22E2" w:rsidRDefault="005010C8" w:rsidP="000A22E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Созданию современных, безопасных и комфортных условий для творческой деятельности и отдыха населения.</w:t>
      </w:r>
    </w:p>
    <w:p w:rsidR="005010C8" w:rsidRPr="000A22E2" w:rsidRDefault="005010C8" w:rsidP="000A22E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Сохранению и развитию материально-технической базы учреждений культуры на территории округа.</w:t>
      </w:r>
    </w:p>
    <w:p w:rsidR="005010C8" w:rsidRPr="000A22E2" w:rsidRDefault="005010C8" w:rsidP="00CE302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Работа по привлечению средств федеральных и региональных программ для развития социальной сферы муниципального округа будет продолжена.</w:t>
      </w:r>
    </w:p>
    <w:p w:rsidR="00743791" w:rsidRPr="000A22E2" w:rsidRDefault="00743791" w:rsidP="00F24748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43791" w:rsidRPr="000A22E2" w:rsidRDefault="00743791" w:rsidP="00F24748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1" w:after="0"/>
        <w:ind w:firstLine="709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381AD8" w:rsidRPr="000A22E2" w:rsidRDefault="00381AD8" w:rsidP="00381AD8">
      <w:pPr>
        <w:rPr>
          <w:sz w:val="24"/>
          <w:szCs w:val="24"/>
          <w:lang w:eastAsia="ru-RU"/>
        </w:rPr>
      </w:pPr>
    </w:p>
    <w:p w:rsidR="00381AD8" w:rsidRPr="000A22E2" w:rsidRDefault="00381AD8" w:rsidP="00381AD8">
      <w:pPr>
        <w:rPr>
          <w:sz w:val="24"/>
          <w:szCs w:val="24"/>
          <w:lang w:eastAsia="ru-RU"/>
        </w:rPr>
      </w:pPr>
    </w:p>
    <w:p w:rsidR="00381AD8" w:rsidRPr="000A22E2" w:rsidRDefault="00381AD8" w:rsidP="00381AD8">
      <w:pPr>
        <w:rPr>
          <w:sz w:val="24"/>
          <w:szCs w:val="24"/>
          <w:lang w:eastAsia="ru-RU"/>
        </w:rPr>
      </w:pPr>
    </w:p>
    <w:p w:rsidR="00381AD8" w:rsidRPr="000A22E2" w:rsidRDefault="00381AD8" w:rsidP="00381AD8">
      <w:pPr>
        <w:rPr>
          <w:sz w:val="24"/>
          <w:szCs w:val="24"/>
          <w:lang w:eastAsia="ru-RU"/>
        </w:rPr>
      </w:pPr>
    </w:p>
    <w:p w:rsidR="0065526C" w:rsidRDefault="0065526C" w:rsidP="00F24748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1" w:after="0"/>
        <w:ind w:firstLine="709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4D60BF" w:rsidRPr="000A22E2" w:rsidRDefault="004D60BF" w:rsidP="00F24748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1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A22E2">
        <w:rPr>
          <w:rFonts w:ascii="Times New Roman" w:hAnsi="Times New Roman" w:cs="Times New Roman"/>
          <w:bCs w:val="0"/>
          <w:sz w:val="24"/>
          <w:szCs w:val="24"/>
        </w:rPr>
        <w:lastRenderedPageBreak/>
        <w:t>РАЗДЕЛ</w:t>
      </w:r>
      <w:r w:rsidRPr="000A22E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0A22E2">
        <w:rPr>
          <w:rFonts w:ascii="Times New Roman" w:hAnsi="Times New Roman" w:cs="Times New Roman"/>
          <w:sz w:val="24"/>
          <w:szCs w:val="24"/>
        </w:rPr>
        <w:t>7. Изучение, сохранение и фиксация объектов нематериального этнокультурного достояния на местном уровне</w:t>
      </w:r>
    </w:p>
    <w:p w:rsidR="004A3CDD" w:rsidRPr="000A22E2" w:rsidRDefault="004A3CDD" w:rsidP="00F24748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0" w:after="0"/>
        <w:ind w:firstLine="709"/>
        <w:jc w:val="center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A918F7" w:rsidRPr="000A22E2" w:rsidRDefault="004A3CDD" w:rsidP="00F24748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  <w:r w:rsidRPr="000A22E2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В Ядринском муниципальном округе Чувашской Республики систематическая работа по сохранению, изучению и фиксации объектов нематериального этнокультурного достояния осуществляется преимущественно силами культурно-досуговых учреждений, фольклорных коллективов и местных музеев. Основное внимание уделяется сохранению традиций верховых чувашей (</w:t>
      </w:r>
      <w:proofErr w:type="spellStart"/>
      <w:r w:rsidRPr="000A22E2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вирьял</w:t>
      </w:r>
      <w:proofErr w:type="spellEnd"/>
      <w:r w:rsidRPr="000A22E2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), чьи обряды, песенный фольклор, ремёсла и бытовые практики представляют уникальную локальную культурную специфику. Деятельность направлена на идентификацию, документирование и актуализацию элементов живой традиционной культуры, а также на передачу знаний следующим поколениям.</w:t>
      </w:r>
    </w:p>
    <w:p w:rsidR="004A3CDD" w:rsidRPr="000A22E2" w:rsidRDefault="004A3CDD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Работа по сохранению, изучению и фиксации объектов нематериального этнокультурного достояния на территории Ядринского муниципального округа является целенаправленной и системной деятельностью, осуществляемой сетью культурно-досуговых учреждений. Основное внимание уделяется сохранению уникальной локальной культуры верховых чувашей (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вирьял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>), проживающих в этой местности, а также культурному наследию русского населения. Деятельность направлена не только на фиксацию угасающих элементов традиционной культуры, но и на их актуализацию и естественную передачу подрастающим поколениям в живом, творческом формате.</w:t>
      </w:r>
    </w:p>
    <w:p w:rsidR="00EF4323" w:rsidRPr="000A22E2" w:rsidRDefault="004A3CDD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 xml:space="preserve">Для выявления и документирования объектов нематериального наследия применяется комплекс проверенных методов. Основным инструментом на протяжении десятилетий являются фольклорно-этнографические экспедиции и сбор материала силами самих народных коллективов. Так, народный фольклорный ансамбль «Отрада» уже более 35 лет ведет планомерную работу по записи русского песенного фольклора в селах </w:t>
      </w:r>
      <w:r w:rsidR="00EE5565" w:rsidRPr="000A22E2">
        <w:rPr>
          <w:rFonts w:ascii="Times New Roman" w:hAnsi="Times New Roman"/>
          <w:sz w:val="24"/>
          <w:szCs w:val="24"/>
          <w:lang w:eastAsia="ru-RU"/>
        </w:rPr>
        <w:t>муниципальный округ</w:t>
      </w:r>
      <w:r w:rsidRPr="000A22E2">
        <w:rPr>
          <w:rFonts w:ascii="Times New Roman" w:hAnsi="Times New Roman"/>
          <w:sz w:val="24"/>
          <w:szCs w:val="24"/>
          <w:lang w:eastAsia="ru-RU"/>
        </w:rPr>
        <w:t xml:space="preserve">а. Важнейшим источником информации выступают интервью с носителями традиций – старожилами, чьи воспоминания об обрядовой жизни, праздниках и бытовых практиках тщательно записываются. </w:t>
      </w:r>
    </w:p>
    <w:p w:rsidR="004A3CDD" w:rsidRPr="000A22E2" w:rsidRDefault="004A3CDD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Современные технические средства, такие как аудио- и видеозапись, используются для создания архивов исполнения песен, проведения обрядов и мастер-классов. Полученные знания затем воплощаются в сценарных разработках и сценических реконструкциях обрядов, что позволяет не только зафиксировать, но и публично презентовать наследие. Параллельно ведется активная работа по материальной фиксации: собираются предметы старинного быта, орудия труда, традиционная одежда и украшения, на основе которых создаются этнографические уголки и мини-музеи при сельских домах культуры.</w:t>
      </w:r>
    </w:p>
    <w:p w:rsidR="00EF4323" w:rsidRPr="000A22E2" w:rsidRDefault="004A3CDD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В результате этой многолетней работы сформировался обширный корпус объектов нематериального культурного наследия Ядринского округа. Центральное место в нем занимает песенная традиция верховых чувашей, бережно сохраняемая и профессионально исполняемая такими коллективами, как народный ансамбль «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Вирьял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>». Не менее значим пласт обрядовой культуры, включающий как календарные («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Саварни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>» – масленица, «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Акатуй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>» – праздник плуга), так и семейные обряды («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Салтак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асатни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 xml:space="preserve">» – проводы в армию, «Туй» – свадьба, обряд 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имянаречения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>). Многие из них, например, «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Кер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 xml:space="preserve"> сари» (обряд начала пивоварения) или «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Чÿк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 xml:space="preserve">», были восстановлены из забвения энтузиастами. Сохраняются и передаются навыки традиционных ремесел: домашнего ткачества, вышивки с ее уникальными семейными орнаментами, изготовления одежды и обуви. </w:t>
      </w:r>
    </w:p>
    <w:p w:rsidR="004A3CDD" w:rsidRPr="000A22E2" w:rsidRDefault="004A3CDD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 xml:space="preserve">Особую ценность представляет технология создания и символика полного комплекса традиционного костюма 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вирьял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 xml:space="preserve">, включая сложные головные уборы и украшения. В фольклорных программах оживают народные танцы, игры и формы устного творчества – сказки, пословицы, загадки. Отдельного внимания заслуживает традиция </w:t>
      </w:r>
      <w:r w:rsidRPr="000A22E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изготовления кукол-оберегов с определенным сакральным назначением. Важно, что работа ведется и по сохранению творческого наследия выдающихся земляков, например, композитора Анисима 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Асламаса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>, чьи произведения составляют основу репертуара некоторых коллективов. Параллельно ансамбль «Отрада» создал уникальное собрание местного русского песенного фольклора.</w:t>
      </w:r>
    </w:p>
    <w:p w:rsidR="00EF4323" w:rsidRPr="000A22E2" w:rsidRDefault="004A3CDD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 xml:space="preserve">Подводя итоги, можно сделать вывод, что в Ядринском муниципальном округе сложилась эффективная и жизнеспособная модель сохранения нематериального наследия. Ее ядром являются фольклорные коллективы, которые выполняют роль одновременно исследователей, хранителей и популяризаторов. </w:t>
      </w:r>
    </w:p>
    <w:p w:rsidR="00EF4323" w:rsidRPr="000A22E2" w:rsidRDefault="004A3CDD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Ключевым фактором успеха является живая связь поколений, когда ветераны-носители культуры передают знания молодежи в рамках совместной творческой деятельности, что наблюдается в ансамблях «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Пошкăрт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>» и «</w:t>
      </w:r>
      <w:proofErr w:type="spellStart"/>
      <w:r w:rsidRPr="000A22E2">
        <w:rPr>
          <w:rFonts w:ascii="Times New Roman" w:hAnsi="Times New Roman"/>
          <w:sz w:val="24"/>
          <w:szCs w:val="24"/>
          <w:lang w:eastAsia="ru-RU"/>
        </w:rPr>
        <w:t>Мерчен</w:t>
      </w:r>
      <w:proofErr w:type="spellEnd"/>
      <w:r w:rsidRPr="000A22E2">
        <w:rPr>
          <w:rFonts w:ascii="Times New Roman" w:hAnsi="Times New Roman"/>
          <w:sz w:val="24"/>
          <w:szCs w:val="24"/>
          <w:lang w:eastAsia="ru-RU"/>
        </w:rPr>
        <w:t xml:space="preserve">». Применяется комплексный подход, при котором фиксация песен и обрядов неразрывно связана с сохранением материальных свидетельств эпохи в этнографических экспозициях. Это позволяет целостно представлять традиционную культуру. </w:t>
      </w:r>
    </w:p>
    <w:p w:rsidR="00EF4323" w:rsidRPr="000A22E2" w:rsidRDefault="004A3CDD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 xml:space="preserve">Системная работа позволила ярко выявить и актуализировать уникальную идентичность верховых чувашей, что обогащает культурную палитру всей республики. При этом не забывается и многонациональный характер округа, что демонстрирует собирательская деятельность ансамбля «Отрада». Такие крупные события, как Межрегиональный фестиваль «Моя Чувашия», служат мощной площадкой для презентации этих наработок, диалога культур и повышения статуса локальных традиций. </w:t>
      </w:r>
    </w:p>
    <w:p w:rsidR="004A3CDD" w:rsidRPr="000A22E2" w:rsidRDefault="004A3CDD" w:rsidP="00F24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A22E2">
        <w:rPr>
          <w:rFonts w:ascii="Times New Roman" w:hAnsi="Times New Roman"/>
          <w:sz w:val="24"/>
          <w:szCs w:val="24"/>
          <w:lang w:eastAsia="ru-RU"/>
        </w:rPr>
        <w:t>Для дальнейшего развития работы целесообразно сосредоточить усилия на формализации накопленных богатств – создании централизованного электронного реестра или архива с оцифрованными записями, фотографиями и описаниями, что обеспечит их сохранность и доступность для будущих поколений и исследователей.</w:t>
      </w:r>
    </w:p>
    <w:p w:rsidR="004A3CDD" w:rsidRPr="000A22E2" w:rsidRDefault="004A3CDD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14FD3" w:rsidRPr="000A22E2" w:rsidRDefault="00E14FD3" w:rsidP="00F24748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0A22E2" w:rsidRDefault="000A22E2" w:rsidP="00F24748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0A22E2" w:rsidRDefault="000A22E2" w:rsidP="00F24748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4D60BF" w:rsidRPr="000A22E2" w:rsidRDefault="00E62EFA" w:rsidP="00F24748">
      <w:pPr>
        <w:pStyle w:val="1"/>
        <w:keepNext w:val="0"/>
        <w:widowControl w:val="0"/>
        <w:tabs>
          <w:tab w:val="left" w:pos="1416"/>
        </w:tabs>
        <w:autoSpaceDE w:val="0"/>
        <w:autoSpaceDN w:val="0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A22E2">
        <w:rPr>
          <w:rFonts w:ascii="Times New Roman" w:hAnsi="Times New Roman" w:cs="Times New Roman"/>
          <w:bCs w:val="0"/>
          <w:sz w:val="24"/>
          <w:szCs w:val="24"/>
        </w:rPr>
        <w:lastRenderedPageBreak/>
        <w:t>РАЗДЕЛ</w:t>
      </w:r>
      <w:r w:rsidRPr="000A22E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8. Мероприятия</w:t>
      </w:r>
      <w:r w:rsidR="004D60BF" w:rsidRPr="000A22E2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по</w:t>
      </w:r>
      <w:r w:rsidR="004D60BF" w:rsidRPr="000A22E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межнациональному</w:t>
      </w:r>
      <w:r w:rsidR="004D60BF" w:rsidRPr="000A22E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pacing w:val="-2"/>
          <w:sz w:val="24"/>
          <w:szCs w:val="24"/>
        </w:rPr>
        <w:t>сотрудничеству</w:t>
      </w:r>
    </w:p>
    <w:p w:rsidR="00D60182" w:rsidRDefault="00D60182" w:rsidP="00083E6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</w:p>
    <w:p w:rsidR="00083E6C" w:rsidRPr="00083E6C" w:rsidRDefault="00083E6C" w:rsidP="00083E6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083E6C">
        <w:rPr>
          <w:color w:val="0F1115"/>
        </w:rPr>
        <w:t xml:space="preserve">Общая численность населения округа составляет </w:t>
      </w:r>
      <w:r w:rsidRPr="00083E6C">
        <w:rPr>
          <w:b/>
          <w:color w:val="0F1115"/>
        </w:rPr>
        <w:t>23 366</w:t>
      </w:r>
      <w:r w:rsidRPr="00083E6C">
        <w:rPr>
          <w:color w:val="0F1115"/>
        </w:rPr>
        <w:t xml:space="preserve"> человек. Из них городское население (город Ядрин) — </w:t>
      </w:r>
      <w:r w:rsidRPr="00083E6C">
        <w:rPr>
          <w:b/>
          <w:color w:val="0F1115"/>
        </w:rPr>
        <w:t>7 918</w:t>
      </w:r>
      <w:r w:rsidRPr="00083E6C">
        <w:rPr>
          <w:color w:val="0F1115"/>
        </w:rPr>
        <w:t xml:space="preserve"> человек (33.9%), а сельское население — </w:t>
      </w:r>
      <w:r w:rsidRPr="00083E6C">
        <w:rPr>
          <w:b/>
          <w:color w:val="0F1115"/>
        </w:rPr>
        <w:t>15 448</w:t>
      </w:r>
      <w:r w:rsidRPr="00083E6C">
        <w:rPr>
          <w:color w:val="0F1115"/>
        </w:rPr>
        <w:t xml:space="preserve"> человек (66.1%). В целом по округу женщин больше, чем мужчин (12 114 против 11 252), причем в городе этот перевес более выражен (4 368 женщин против 3 550 мужчин), чем в сельской местности, где гендерный состав практически сбалансирован (7 746 женщин и 7 702 мужчины). Подавляющее большинство жителей (22 990 человек, или 98.4%) указали свою национальную принадлежность.</w:t>
      </w:r>
    </w:p>
    <w:p w:rsidR="00083E6C" w:rsidRPr="00083E6C" w:rsidRDefault="00083E6C" w:rsidP="00083E6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083E6C">
        <w:rPr>
          <w:color w:val="0F1115"/>
        </w:rPr>
        <w:t xml:space="preserve">Национальный состав округа характеризуется абсолютным доминированием чувашского населения. </w:t>
      </w:r>
      <w:r w:rsidRPr="00083E6C">
        <w:rPr>
          <w:b/>
          <w:color w:val="0F1115"/>
        </w:rPr>
        <w:t>Чуваши</w:t>
      </w:r>
      <w:r w:rsidRPr="00083E6C">
        <w:rPr>
          <w:color w:val="0F1115"/>
        </w:rPr>
        <w:t xml:space="preserve"> составляют </w:t>
      </w:r>
      <w:r w:rsidRPr="00083E6C">
        <w:rPr>
          <w:b/>
          <w:color w:val="0F1115"/>
        </w:rPr>
        <w:t>18 376</w:t>
      </w:r>
      <w:r w:rsidRPr="00083E6C">
        <w:rPr>
          <w:color w:val="0F1115"/>
        </w:rPr>
        <w:t xml:space="preserve"> человек, что равно 79.9% от всех жителей округа и от всех, указавших национальность. Они являются большинством как в городе (4 777 человек, или 61.5% городского населения), так и, в еще большей степени, в селе (13 599 человек, или 88.3% сельского населения).</w:t>
      </w:r>
    </w:p>
    <w:p w:rsidR="00083E6C" w:rsidRPr="00083E6C" w:rsidRDefault="00083E6C" w:rsidP="00083E6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083E6C">
        <w:rPr>
          <w:color w:val="0F1115"/>
        </w:rPr>
        <w:t xml:space="preserve">Второй по численности национальностью являются </w:t>
      </w:r>
      <w:r w:rsidRPr="00083E6C">
        <w:rPr>
          <w:b/>
          <w:color w:val="0F1115"/>
        </w:rPr>
        <w:t>русские</w:t>
      </w:r>
      <w:r w:rsidRPr="00083E6C">
        <w:rPr>
          <w:color w:val="0F1115"/>
        </w:rPr>
        <w:t xml:space="preserve">. Их общая численность — </w:t>
      </w:r>
      <w:r w:rsidRPr="00083E6C">
        <w:rPr>
          <w:b/>
          <w:color w:val="0F1115"/>
        </w:rPr>
        <w:t>4 297</w:t>
      </w:r>
      <w:r w:rsidRPr="00083E6C">
        <w:rPr>
          <w:color w:val="0F1115"/>
        </w:rPr>
        <w:t xml:space="preserve"> человек (18.4% населения). В отличие от чувашей, русские в основном сконцентрированы в городе Ядрин, где они составляют 2 838 человек (35.8% горожан). В сельской местности их доля падает до 1 459 человек (9.4%).</w:t>
      </w:r>
    </w:p>
    <w:p w:rsidR="00083E6C" w:rsidRPr="00083E6C" w:rsidRDefault="00083E6C" w:rsidP="00083E6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083E6C">
        <w:rPr>
          <w:color w:val="0F1115"/>
        </w:rPr>
        <w:t xml:space="preserve">Все остальные национальные группы представлены очень малочисленно, что подчеркивает </w:t>
      </w:r>
      <w:proofErr w:type="spellStart"/>
      <w:r w:rsidRPr="00083E6C">
        <w:rPr>
          <w:color w:val="0F1115"/>
        </w:rPr>
        <w:t>моноэтничный</w:t>
      </w:r>
      <w:proofErr w:type="spellEnd"/>
      <w:r w:rsidRPr="00083E6C">
        <w:rPr>
          <w:color w:val="0F1115"/>
        </w:rPr>
        <w:t xml:space="preserve"> характер округа. Наиболее заметные из малых групп: </w:t>
      </w:r>
      <w:r w:rsidRPr="00083E6C">
        <w:rPr>
          <w:b/>
          <w:color w:val="0F1115"/>
        </w:rPr>
        <w:t xml:space="preserve">марийцы </w:t>
      </w:r>
      <w:r w:rsidRPr="00083E6C">
        <w:rPr>
          <w:color w:val="0F1115"/>
        </w:rPr>
        <w:t>(</w:t>
      </w:r>
      <w:r w:rsidRPr="00083E6C">
        <w:rPr>
          <w:b/>
          <w:color w:val="0F1115"/>
        </w:rPr>
        <w:t>100</w:t>
      </w:r>
      <w:r w:rsidRPr="00083E6C">
        <w:rPr>
          <w:color w:val="0F1115"/>
        </w:rPr>
        <w:t xml:space="preserve"> человек), </w:t>
      </w:r>
      <w:r w:rsidRPr="00083E6C">
        <w:rPr>
          <w:b/>
          <w:color w:val="0F1115"/>
        </w:rPr>
        <w:t>украинцы</w:t>
      </w:r>
      <w:r w:rsidRPr="00083E6C">
        <w:rPr>
          <w:color w:val="0F1115"/>
        </w:rPr>
        <w:t xml:space="preserve"> (</w:t>
      </w:r>
      <w:r w:rsidRPr="00083E6C">
        <w:rPr>
          <w:b/>
          <w:color w:val="0F1115"/>
        </w:rPr>
        <w:t>36</w:t>
      </w:r>
      <w:r w:rsidRPr="00083E6C">
        <w:rPr>
          <w:color w:val="0F1115"/>
        </w:rPr>
        <w:t xml:space="preserve"> человек), </w:t>
      </w:r>
      <w:r w:rsidRPr="00083E6C">
        <w:rPr>
          <w:b/>
          <w:color w:val="0F1115"/>
        </w:rPr>
        <w:t>татары</w:t>
      </w:r>
      <w:r w:rsidRPr="00083E6C">
        <w:rPr>
          <w:color w:val="0F1115"/>
        </w:rPr>
        <w:t xml:space="preserve"> (</w:t>
      </w:r>
      <w:r w:rsidRPr="00083E6C">
        <w:rPr>
          <w:b/>
          <w:color w:val="0F1115"/>
        </w:rPr>
        <w:t>36</w:t>
      </w:r>
      <w:r w:rsidRPr="00083E6C">
        <w:rPr>
          <w:color w:val="0F1115"/>
        </w:rPr>
        <w:t xml:space="preserve"> человек) и </w:t>
      </w:r>
      <w:r w:rsidRPr="00083E6C">
        <w:rPr>
          <w:b/>
          <w:color w:val="0F1115"/>
        </w:rPr>
        <w:t>мордва</w:t>
      </w:r>
      <w:r w:rsidRPr="00083E6C">
        <w:rPr>
          <w:color w:val="0F1115"/>
        </w:rPr>
        <w:t xml:space="preserve"> (</w:t>
      </w:r>
      <w:r w:rsidRPr="00083E6C">
        <w:rPr>
          <w:b/>
          <w:color w:val="0F1115"/>
        </w:rPr>
        <w:t>12</w:t>
      </w:r>
      <w:r w:rsidRPr="00083E6C">
        <w:rPr>
          <w:color w:val="0F1115"/>
        </w:rPr>
        <w:t xml:space="preserve"> человек). Остальные национальности (азербайджанцы, армяне, узбеки и др.) насчитывают менее 10 человек каждая и представляют собой, по сути, единичные случаи.</w:t>
      </w:r>
    </w:p>
    <w:p w:rsidR="00083E6C" w:rsidRPr="00083E6C" w:rsidRDefault="00083E6C" w:rsidP="00083E6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083E6C">
        <w:rPr>
          <w:color w:val="0F1115"/>
        </w:rPr>
        <w:t xml:space="preserve">Таким образом, Ядринский округ представляет собой территорию исторического компактного проживания чувашского народа с классическим для региона распределением: </w:t>
      </w:r>
      <w:proofErr w:type="spellStart"/>
      <w:r w:rsidRPr="00083E6C">
        <w:rPr>
          <w:color w:val="0F1115"/>
        </w:rPr>
        <w:t>моноэтничное</w:t>
      </w:r>
      <w:proofErr w:type="spellEnd"/>
      <w:r w:rsidRPr="00083E6C">
        <w:rPr>
          <w:color w:val="0F1115"/>
        </w:rPr>
        <w:t xml:space="preserve"> чувашское село и более этнически смешанный город, где чуваши также составляют большинство, но присутствует значительная русская община. Другие национальности представлены символически и не влияют на общий демографический ландшафт.</w:t>
      </w:r>
    </w:p>
    <w:p w:rsidR="0033116F" w:rsidRPr="000A22E2" w:rsidRDefault="0047713A" w:rsidP="00083E6C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>В рамках работы по гармонизации межнациональных отношений особое внимание уделялось мероприятиям, основанным на культурных и религиозных традициях народов, исторически проживающих на территории округа. Через праздники, фестивали и обряды жители разных возрастов и национальностей знакомились с общими духовными ценностями, историческим наследием и народным творчеством, что способствовало укреплени</w:t>
      </w:r>
      <w:r w:rsidR="0033116F" w:rsidRPr="000A22E2">
        <w:rPr>
          <w:color w:val="0F1115"/>
          <w:szCs w:val="24"/>
          <w:shd w:val="clear" w:color="auto" w:fill="FFFFFF"/>
        </w:rPr>
        <w:t>ю взаимного уважения и диалога.</w:t>
      </w:r>
    </w:p>
    <w:p w:rsidR="0033116F" w:rsidRPr="004C4985" w:rsidRDefault="0033116F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 xml:space="preserve">В течение 2025 года МАУ «Централизованная клубная система» Ядринского муниципального округа уделяло значительное внимание развитию межнационального сотрудничества и укреплению межкультурного диалога на территории округа. Основной целью работы в этом направлении являлось создание условий для гармоничного взаимодействия различных этнических и культурных групп, проживающих в округе, через совместную творческую, просветительскую и досуговую деятельность. Ключевыми задачами стали: сохранение и популяризация культурных традиций народов, представленных в округе; формирование атмосферы взаимного уважения и толерантности среди населения, особенно среди молодежи; вовлечение представителей разных </w:t>
      </w:r>
      <w:r w:rsidRPr="004C4985">
        <w:rPr>
          <w:color w:val="0F1115"/>
          <w:szCs w:val="24"/>
          <w:shd w:val="clear" w:color="auto" w:fill="FFFFFF"/>
        </w:rPr>
        <w:t>национальностей в совместные проекты и мероприятия.</w:t>
      </w:r>
    </w:p>
    <w:p w:rsidR="004C4985" w:rsidRDefault="004C4985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  <w:r w:rsidRPr="004C4985">
        <w:rPr>
          <w:color w:val="0F1115"/>
          <w:szCs w:val="24"/>
          <w:shd w:val="clear" w:color="auto" w:fill="FFFFFF"/>
        </w:rPr>
        <w:t xml:space="preserve">24 июня 2025 года в Ядрине Чувашской Республики проходили торжества по случаю Дня республики. В рамках праздника был концерт участников XXXIII Всероссийского фестиваля народного творчества </w:t>
      </w:r>
      <w:r w:rsidRPr="00BC1DD3">
        <w:rPr>
          <w:b/>
          <w:color w:val="0F1115"/>
          <w:szCs w:val="24"/>
          <w:shd w:val="clear" w:color="auto" w:fill="FFFFFF"/>
        </w:rPr>
        <w:t>«Родники России».</w:t>
      </w:r>
      <w:r>
        <w:rPr>
          <w:color w:val="0F1115"/>
          <w:szCs w:val="24"/>
          <w:shd w:val="clear" w:color="auto" w:fill="FFFFFF"/>
        </w:rPr>
        <w:t xml:space="preserve"> Выступили </w:t>
      </w:r>
      <w:r w:rsidRPr="004C4985">
        <w:rPr>
          <w:color w:val="0F1115"/>
          <w:szCs w:val="24"/>
          <w:shd w:val="clear" w:color="auto" w:fill="FFFFFF"/>
        </w:rPr>
        <w:t>профессиональны</w:t>
      </w:r>
      <w:r>
        <w:rPr>
          <w:color w:val="0F1115"/>
          <w:szCs w:val="24"/>
          <w:shd w:val="clear" w:color="auto" w:fill="FFFFFF"/>
        </w:rPr>
        <w:t>е</w:t>
      </w:r>
      <w:r w:rsidRPr="004C4985">
        <w:rPr>
          <w:color w:val="0F1115"/>
          <w:szCs w:val="24"/>
          <w:shd w:val="clear" w:color="auto" w:fill="FFFFFF"/>
        </w:rPr>
        <w:t xml:space="preserve"> творчески</w:t>
      </w:r>
      <w:r>
        <w:rPr>
          <w:color w:val="0F1115"/>
          <w:szCs w:val="24"/>
          <w:shd w:val="clear" w:color="auto" w:fill="FFFFFF"/>
        </w:rPr>
        <w:t>е</w:t>
      </w:r>
      <w:r w:rsidRPr="004C4985">
        <w:rPr>
          <w:color w:val="0F1115"/>
          <w:szCs w:val="24"/>
          <w:shd w:val="clear" w:color="auto" w:fill="FFFFFF"/>
        </w:rPr>
        <w:t xml:space="preserve"> коллектив</w:t>
      </w:r>
      <w:r>
        <w:rPr>
          <w:color w:val="0F1115"/>
          <w:szCs w:val="24"/>
          <w:shd w:val="clear" w:color="auto" w:fill="FFFFFF"/>
        </w:rPr>
        <w:t>ы</w:t>
      </w:r>
      <w:r w:rsidRPr="004C4985">
        <w:rPr>
          <w:color w:val="0F1115"/>
          <w:szCs w:val="24"/>
          <w:shd w:val="clear" w:color="auto" w:fill="FFFFFF"/>
        </w:rPr>
        <w:t xml:space="preserve"> из различных российских регионов</w:t>
      </w:r>
      <w:r>
        <w:rPr>
          <w:color w:val="0F1115"/>
          <w:szCs w:val="24"/>
          <w:shd w:val="clear" w:color="auto" w:fill="FFFFFF"/>
        </w:rPr>
        <w:t xml:space="preserve">- </w:t>
      </w:r>
      <w:r w:rsidRPr="004C4985">
        <w:rPr>
          <w:color w:val="0F1115"/>
          <w:szCs w:val="24"/>
          <w:shd w:val="clear" w:color="auto" w:fill="FFFFFF"/>
        </w:rPr>
        <w:t xml:space="preserve"> Республику Коми, Нижегородскую область и Республику Марий Эл.</w:t>
      </w:r>
      <w:r>
        <w:rPr>
          <w:color w:val="0F1115"/>
          <w:szCs w:val="24"/>
          <w:shd w:val="clear" w:color="auto" w:fill="FFFFFF"/>
        </w:rPr>
        <w:t xml:space="preserve"> </w:t>
      </w:r>
    </w:p>
    <w:p w:rsidR="0033116F" w:rsidRPr="000A22E2" w:rsidRDefault="0033116F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bCs/>
          <w:color w:val="0F1115"/>
          <w:szCs w:val="24"/>
          <w:shd w:val="clear" w:color="auto" w:fill="FFFFFF"/>
        </w:rPr>
      </w:pPr>
      <w:r w:rsidRPr="000A22E2">
        <w:rPr>
          <w:bCs/>
          <w:color w:val="0F1115"/>
          <w:szCs w:val="24"/>
          <w:shd w:val="clear" w:color="auto" w:fill="FFFFFF"/>
        </w:rPr>
        <w:lastRenderedPageBreak/>
        <w:t>В течение 2025 года учреждением был реализован комплекс мероприятий, основанных на традиционной календарной и семейной обрядности, способствующих укреплению межнационального и межконфессионального диалога.</w:t>
      </w:r>
    </w:p>
    <w:p w:rsidR="0033116F" w:rsidRPr="000A22E2" w:rsidRDefault="0033116F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  <w:r w:rsidRPr="000A22E2">
        <w:rPr>
          <w:b/>
          <w:bCs/>
          <w:color w:val="0F1115"/>
          <w:szCs w:val="24"/>
          <w:shd w:val="clear" w:color="auto" w:fill="FFFFFF"/>
        </w:rPr>
        <w:t xml:space="preserve">ХI </w:t>
      </w:r>
      <w:r w:rsidR="00EE5565" w:rsidRPr="000A22E2">
        <w:rPr>
          <w:b/>
          <w:bCs/>
          <w:color w:val="0F1115"/>
          <w:szCs w:val="24"/>
          <w:shd w:val="clear" w:color="auto" w:fill="FFFFFF"/>
        </w:rPr>
        <w:t xml:space="preserve">муниципальный </w:t>
      </w:r>
      <w:r w:rsidR="00EF4323" w:rsidRPr="000A22E2">
        <w:rPr>
          <w:b/>
          <w:bCs/>
          <w:color w:val="0F1115"/>
          <w:szCs w:val="24"/>
          <w:shd w:val="clear" w:color="auto" w:fill="FFFFFF"/>
        </w:rPr>
        <w:t>район</w:t>
      </w:r>
      <w:r w:rsidRPr="000A22E2">
        <w:rPr>
          <w:b/>
          <w:bCs/>
          <w:color w:val="0F1115"/>
          <w:szCs w:val="24"/>
          <w:shd w:val="clear" w:color="auto" w:fill="FFFFFF"/>
        </w:rPr>
        <w:t>ный фестиваль рождественской песни «Свет рождественской звезды»</w:t>
      </w:r>
      <w:r w:rsidRPr="000A22E2">
        <w:rPr>
          <w:color w:val="0F1115"/>
          <w:szCs w:val="24"/>
          <w:shd w:val="clear" w:color="auto" w:fill="FFFFFF"/>
        </w:rPr>
        <w:t> стал значимым событием, собравшим хоровые и вокальные коллективы для исполнения духовных и народных песен. В рамках фестиваля была организована выставка изделий декоративно-прикладного искусства и рисунков «Рождественская радость», где мастера и дети представили свои работы на тему зимних праздников. </w:t>
      </w:r>
    </w:p>
    <w:p w:rsidR="0033116F" w:rsidRPr="000A22E2" w:rsidRDefault="0033116F" w:rsidP="00F24748">
      <w:pPr>
        <w:pStyle w:val="aff4"/>
        <w:widowControl w:val="0"/>
        <w:tabs>
          <w:tab w:val="left" w:pos="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>Цикл мероприятий, посвященных </w:t>
      </w:r>
      <w:r w:rsidRPr="000A22E2">
        <w:rPr>
          <w:b/>
          <w:bCs/>
          <w:color w:val="0F1115"/>
          <w:szCs w:val="24"/>
          <w:shd w:val="clear" w:color="auto" w:fill="FFFFFF"/>
        </w:rPr>
        <w:t>православным праздникам и народным традициям</w:t>
      </w:r>
      <w:r w:rsidRPr="000A22E2">
        <w:rPr>
          <w:color w:val="0F1115"/>
          <w:szCs w:val="24"/>
          <w:shd w:val="clear" w:color="auto" w:fill="FFFFFF"/>
        </w:rPr>
        <w:t>, включал в себя праздничные программы к </w:t>
      </w:r>
      <w:r w:rsidRPr="000A22E2">
        <w:rPr>
          <w:b/>
          <w:bCs/>
          <w:color w:val="0F1115"/>
          <w:szCs w:val="24"/>
          <w:shd w:val="clear" w:color="auto" w:fill="FFFFFF"/>
        </w:rPr>
        <w:t>«Светлому Христову Воскресению – Пасхе»</w:t>
      </w:r>
      <w:r w:rsidRPr="000A22E2">
        <w:rPr>
          <w:color w:val="0F1115"/>
          <w:szCs w:val="24"/>
          <w:shd w:val="clear" w:color="auto" w:fill="FFFFFF"/>
        </w:rPr>
        <w:t> с конкурсом пасхальных яиц, поход к святому источнику </w:t>
      </w:r>
      <w:r w:rsidRPr="000A22E2">
        <w:rPr>
          <w:b/>
          <w:bCs/>
          <w:color w:val="0F1115"/>
          <w:szCs w:val="24"/>
          <w:shd w:val="clear" w:color="auto" w:fill="FFFFFF"/>
        </w:rPr>
        <w:t>«Крещенские морозы»</w:t>
      </w:r>
      <w:r w:rsidRPr="000A22E2">
        <w:rPr>
          <w:color w:val="0F1115"/>
          <w:szCs w:val="24"/>
          <w:shd w:val="clear" w:color="auto" w:fill="FFFFFF"/>
        </w:rPr>
        <w:t>, театрализованные гулянья </w:t>
      </w:r>
      <w:r w:rsidRPr="000A22E2">
        <w:rPr>
          <w:b/>
          <w:bCs/>
          <w:color w:val="0F1115"/>
          <w:szCs w:val="24"/>
          <w:shd w:val="clear" w:color="auto" w:fill="FFFFFF"/>
        </w:rPr>
        <w:t>«Как на маслину неделю»</w:t>
      </w:r>
      <w:r w:rsidRPr="000A22E2">
        <w:rPr>
          <w:color w:val="0F1115"/>
          <w:szCs w:val="24"/>
          <w:shd w:val="clear" w:color="auto" w:fill="FFFFFF"/>
        </w:rPr>
        <w:t> с угощением блинами, праздники Медового, Яблочного и Орехового </w:t>
      </w:r>
      <w:proofErr w:type="spellStart"/>
      <w:r w:rsidRPr="000A22E2">
        <w:rPr>
          <w:b/>
          <w:bCs/>
          <w:color w:val="0F1115"/>
          <w:szCs w:val="24"/>
          <w:shd w:val="clear" w:color="auto" w:fill="FFFFFF"/>
        </w:rPr>
        <w:t>Спасов</w:t>
      </w:r>
      <w:proofErr w:type="spellEnd"/>
      <w:r w:rsidRPr="000A22E2">
        <w:rPr>
          <w:color w:val="0F1115"/>
          <w:szCs w:val="24"/>
          <w:shd w:val="clear" w:color="auto" w:fill="FFFFFF"/>
        </w:rPr>
        <w:t>, а также программу к </w:t>
      </w:r>
      <w:r w:rsidRPr="000A22E2">
        <w:rPr>
          <w:b/>
          <w:bCs/>
          <w:color w:val="0F1115"/>
          <w:szCs w:val="24"/>
          <w:shd w:val="clear" w:color="auto" w:fill="FFFFFF"/>
        </w:rPr>
        <w:t>Покрову Дню</w:t>
      </w:r>
      <w:r w:rsidRPr="000A22E2">
        <w:rPr>
          <w:color w:val="0F1115"/>
          <w:szCs w:val="24"/>
          <w:shd w:val="clear" w:color="auto" w:fill="FFFFFF"/>
        </w:rPr>
        <w:t> и </w:t>
      </w:r>
      <w:r w:rsidRPr="000A22E2">
        <w:rPr>
          <w:b/>
          <w:bCs/>
          <w:color w:val="0F1115"/>
          <w:szCs w:val="24"/>
          <w:shd w:val="clear" w:color="auto" w:fill="FFFFFF"/>
        </w:rPr>
        <w:t>«Как на Ильин день»</w:t>
      </w:r>
      <w:r w:rsidRPr="000A22E2">
        <w:rPr>
          <w:color w:val="0F1115"/>
          <w:szCs w:val="24"/>
          <w:shd w:val="clear" w:color="auto" w:fill="FFFFFF"/>
        </w:rPr>
        <w:t xml:space="preserve">. Эти события, основанные на общем культурном наследии, посетили в среднем от 80 до 150 человек каждое, а общий охват цикла составил около </w:t>
      </w:r>
      <w:r w:rsidRPr="000A22E2">
        <w:rPr>
          <w:b/>
          <w:color w:val="0F1115"/>
          <w:szCs w:val="24"/>
          <w:shd w:val="clear" w:color="auto" w:fill="FFFFFF"/>
        </w:rPr>
        <w:t>1000</w:t>
      </w:r>
      <w:r w:rsidRPr="000A22E2">
        <w:rPr>
          <w:color w:val="0F1115"/>
          <w:szCs w:val="24"/>
          <w:shd w:val="clear" w:color="auto" w:fill="FFFFFF"/>
        </w:rPr>
        <w:t xml:space="preserve"> жителей округа.</w:t>
      </w:r>
    </w:p>
    <w:p w:rsidR="0033116F" w:rsidRPr="000A22E2" w:rsidRDefault="0033116F" w:rsidP="00F24748">
      <w:pPr>
        <w:pStyle w:val="aff4"/>
        <w:widowControl w:val="0"/>
        <w:tabs>
          <w:tab w:val="left" w:pos="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>Особое внимание было уделено </w:t>
      </w:r>
      <w:r w:rsidRPr="000A22E2">
        <w:rPr>
          <w:b/>
          <w:bCs/>
          <w:color w:val="0F1115"/>
          <w:szCs w:val="24"/>
          <w:shd w:val="clear" w:color="auto" w:fill="FFFFFF"/>
        </w:rPr>
        <w:t>семейным ценностям и просвещению</w:t>
      </w:r>
      <w:r w:rsidRPr="000A22E2">
        <w:rPr>
          <w:color w:val="0F1115"/>
          <w:szCs w:val="24"/>
          <w:shd w:val="clear" w:color="auto" w:fill="FFFFFF"/>
        </w:rPr>
        <w:t>. В </w:t>
      </w:r>
      <w:r w:rsidRPr="000A22E2">
        <w:rPr>
          <w:b/>
          <w:bCs/>
          <w:color w:val="0F1115"/>
          <w:szCs w:val="24"/>
          <w:shd w:val="clear" w:color="auto" w:fill="FFFFFF"/>
        </w:rPr>
        <w:t>Международный день семьи</w:t>
      </w:r>
      <w:r w:rsidRPr="000A22E2">
        <w:rPr>
          <w:color w:val="0F1115"/>
          <w:szCs w:val="24"/>
          <w:shd w:val="clear" w:color="auto" w:fill="FFFFFF"/>
        </w:rPr>
        <w:t> прошли праздник </w:t>
      </w:r>
      <w:r w:rsidRPr="000A22E2">
        <w:rPr>
          <w:b/>
          <w:bCs/>
          <w:color w:val="0F1115"/>
          <w:szCs w:val="24"/>
          <w:shd w:val="clear" w:color="auto" w:fill="FFFFFF"/>
        </w:rPr>
        <w:t>«Семья — источник вдохновения»</w:t>
      </w:r>
      <w:r w:rsidRPr="000A22E2">
        <w:rPr>
          <w:color w:val="0F1115"/>
          <w:szCs w:val="24"/>
          <w:shd w:val="clear" w:color="auto" w:fill="FFFFFF"/>
        </w:rPr>
        <w:t> и семейная игровая программа </w:t>
      </w:r>
      <w:r w:rsidRPr="000A22E2">
        <w:rPr>
          <w:b/>
          <w:bCs/>
          <w:color w:val="0F1115"/>
          <w:szCs w:val="24"/>
          <w:shd w:val="clear" w:color="auto" w:fill="FFFFFF"/>
        </w:rPr>
        <w:t>«Раз, два, три...»</w:t>
      </w:r>
      <w:r w:rsidRPr="000A22E2">
        <w:rPr>
          <w:color w:val="0F1115"/>
          <w:szCs w:val="24"/>
          <w:shd w:val="clear" w:color="auto" w:fill="FFFFFF"/>
        </w:rPr>
        <w:t>, которые посетили более 150 семей. Вечер отдыха </w:t>
      </w:r>
      <w:r w:rsidRPr="000A22E2">
        <w:rPr>
          <w:b/>
          <w:bCs/>
          <w:color w:val="0F1115"/>
          <w:szCs w:val="24"/>
          <w:shd w:val="clear" w:color="auto" w:fill="FFFFFF"/>
        </w:rPr>
        <w:t>«Семейные традиции»</w:t>
      </w:r>
      <w:r w:rsidRPr="000A22E2">
        <w:rPr>
          <w:color w:val="0F1115"/>
          <w:szCs w:val="24"/>
          <w:shd w:val="clear" w:color="auto" w:fill="FFFFFF"/>
        </w:rPr>
        <w:t xml:space="preserve"> создал площадку для </w:t>
      </w:r>
      <w:proofErr w:type="spellStart"/>
      <w:r w:rsidRPr="000A22E2">
        <w:rPr>
          <w:color w:val="0F1115"/>
          <w:szCs w:val="24"/>
          <w:shd w:val="clear" w:color="auto" w:fill="FFFFFF"/>
        </w:rPr>
        <w:t>межпоколенческого</w:t>
      </w:r>
      <w:proofErr w:type="spellEnd"/>
      <w:r w:rsidRPr="000A22E2">
        <w:rPr>
          <w:color w:val="0F1115"/>
          <w:szCs w:val="24"/>
          <w:shd w:val="clear" w:color="auto" w:fill="FFFFFF"/>
        </w:rPr>
        <w:t xml:space="preserve"> и межнационального общения. В рамках дней национальной письменности были организованы познавательные мероприятия </w:t>
      </w:r>
      <w:r w:rsidRPr="000A22E2">
        <w:rPr>
          <w:b/>
          <w:bCs/>
          <w:color w:val="0F1115"/>
          <w:szCs w:val="24"/>
          <w:shd w:val="clear" w:color="auto" w:fill="FFFFFF"/>
        </w:rPr>
        <w:t>ко Дню Чувашской письменности и культуры</w:t>
      </w:r>
      <w:r w:rsidRPr="000A22E2">
        <w:rPr>
          <w:color w:val="0F1115"/>
          <w:szCs w:val="24"/>
          <w:shd w:val="clear" w:color="auto" w:fill="FFFFFF"/>
        </w:rPr>
        <w:t>, которые собрали около 500 участников, в том числе учащихся и представителей национальных сообществ.</w:t>
      </w:r>
    </w:p>
    <w:p w:rsidR="0033116F" w:rsidRPr="000A22E2" w:rsidRDefault="0033116F" w:rsidP="00F24748">
      <w:pPr>
        <w:pStyle w:val="aff4"/>
        <w:widowControl w:val="0"/>
        <w:tabs>
          <w:tab w:val="left" w:pos="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 xml:space="preserve">Реализация этого комплекса мероприятий стала возможной благодаря сотрудничеству с партнерами. Приходы Русской Православной Церкви в Ядринском округе оказали консультационную поддержку. Чувашская национально-культурная автономия активно участвовала в подготовке Дня чувашской письменности и праздников </w:t>
      </w:r>
      <w:proofErr w:type="spellStart"/>
      <w:r w:rsidRPr="000A22E2">
        <w:rPr>
          <w:color w:val="0F1115"/>
          <w:szCs w:val="24"/>
          <w:shd w:val="clear" w:color="auto" w:fill="FFFFFF"/>
        </w:rPr>
        <w:t>Спасов</w:t>
      </w:r>
      <w:proofErr w:type="spellEnd"/>
      <w:r w:rsidRPr="000A22E2">
        <w:rPr>
          <w:color w:val="0F1115"/>
          <w:szCs w:val="24"/>
          <w:shd w:val="clear" w:color="auto" w:fill="FFFFFF"/>
        </w:rPr>
        <w:t xml:space="preserve">. Мастера декоративно-прикладного искусства округа обеспечили проведение выставок и мастер-классов. Совет женщин и Совет ветеранов помогли в организации семейных и </w:t>
      </w:r>
      <w:proofErr w:type="spellStart"/>
      <w:r w:rsidRPr="000A22E2">
        <w:rPr>
          <w:color w:val="0F1115"/>
          <w:szCs w:val="24"/>
          <w:shd w:val="clear" w:color="auto" w:fill="FFFFFF"/>
        </w:rPr>
        <w:t>межпоколенческих</w:t>
      </w:r>
      <w:proofErr w:type="spellEnd"/>
      <w:r w:rsidRPr="000A22E2">
        <w:rPr>
          <w:color w:val="0F1115"/>
          <w:szCs w:val="24"/>
          <w:shd w:val="clear" w:color="auto" w:fill="FFFFFF"/>
        </w:rPr>
        <w:t xml:space="preserve"> мероприятий.</w:t>
      </w:r>
    </w:p>
    <w:p w:rsidR="0033116F" w:rsidRPr="000A22E2" w:rsidRDefault="0033116F" w:rsidP="00F24748">
      <w:pPr>
        <w:pStyle w:val="aff4"/>
        <w:widowControl w:val="0"/>
        <w:tabs>
          <w:tab w:val="left" w:pos="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>Проведенная работа показала, что совместное празднование традиционных праздников и поддержка семейных ценностей являются эффективной основой для укрепления взаимопонимания и культурных связей между жителями округа разных национальностей и возрастов.</w:t>
      </w:r>
    </w:p>
    <w:p w:rsidR="0033116F" w:rsidRPr="000A22E2" w:rsidRDefault="0033116F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E14FD3" w:rsidRPr="000A22E2" w:rsidRDefault="00E14FD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709"/>
        <w:jc w:val="both"/>
        <w:rPr>
          <w:color w:val="0F1115"/>
          <w:szCs w:val="24"/>
          <w:shd w:val="clear" w:color="auto" w:fill="FFFFFF"/>
        </w:rPr>
      </w:pPr>
    </w:p>
    <w:p w:rsidR="00424159" w:rsidRDefault="00424159" w:rsidP="00F24748">
      <w:pPr>
        <w:pStyle w:val="1"/>
        <w:keepNext w:val="0"/>
        <w:widowControl w:val="0"/>
        <w:tabs>
          <w:tab w:val="left" w:pos="720"/>
        </w:tabs>
        <w:autoSpaceDE w:val="0"/>
        <w:autoSpaceDN w:val="0"/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4D60BF" w:rsidRPr="000A22E2" w:rsidRDefault="00E62EFA" w:rsidP="00F24748">
      <w:pPr>
        <w:pStyle w:val="1"/>
        <w:keepNext w:val="0"/>
        <w:widowControl w:val="0"/>
        <w:tabs>
          <w:tab w:val="left" w:pos="720"/>
        </w:tabs>
        <w:autoSpaceDE w:val="0"/>
        <w:autoSpaceDN w:val="0"/>
        <w:spacing w:before="0" w:after="0"/>
        <w:ind w:firstLine="709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0A22E2">
        <w:rPr>
          <w:rFonts w:ascii="Times New Roman" w:hAnsi="Times New Roman" w:cs="Times New Roman"/>
          <w:bCs w:val="0"/>
          <w:sz w:val="24"/>
          <w:szCs w:val="24"/>
        </w:rPr>
        <w:lastRenderedPageBreak/>
        <w:t>РАЗДЕЛ</w:t>
      </w:r>
      <w:r w:rsidRPr="000A22E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pacing w:val="-2"/>
          <w:sz w:val="24"/>
          <w:szCs w:val="24"/>
        </w:rPr>
        <w:t>9. Информационно-издательская</w:t>
      </w:r>
      <w:r w:rsidR="004D60BF" w:rsidRPr="000A22E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pacing w:val="-2"/>
          <w:sz w:val="24"/>
          <w:szCs w:val="24"/>
        </w:rPr>
        <w:t>деятельность</w:t>
      </w:r>
    </w:p>
    <w:p w:rsidR="00EF4323" w:rsidRPr="000A22E2" w:rsidRDefault="00EF4323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567"/>
        <w:jc w:val="both"/>
        <w:rPr>
          <w:color w:val="0F1115"/>
          <w:szCs w:val="24"/>
          <w:shd w:val="clear" w:color="auto" w:fill="FFFFFF"/>
        </w:rPr>
      </w:pPr>
    </w:p>
    <w:p w:rsidR="00500CC6" w:rsidRPr="000A22E2" w:rsidRDefault="00500CC6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567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>Основной целью данной деятельности является формирование положительного имиджа учреждения, оперативное и полное информирование целевых аудиторий о планируемых и проведенных мероприятиях, услугах, а также обеспечение открытости и доступности информации о работе учреждения. </w:t>
      </w:r>
    </w:p>
    <w:p w:rsidR="00BC1DD3" w:rsidRPr="000A22E2" w:rsidRDefault="00500CC6" w:rsidP="00BC1DD3">
      <w:pPr>
        <w:pStyle w:val="aff4"/>
        <w:shd w:val="clear" w:color="auto" w:fill="FFFFFF"/>
        <w:tabs>
          <w:tab w:val="left" w:pos="426"/>
        </w:tabs>
        <w:ind w:left="0" w:firstLine="709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 xml:space="preserve">Основным корпоративным информационным ресурсом учреждения является официальный сайт, расположенный по адресу: </w:t>
      </w:r>
      <w:hyperlink r:id="rId12" w:history="1">
        <w:r w:rsidRPr="000A22E2">
          <w:rPr>
            <w:rStyle w:val="a3"/>
            <w:szCs w:val="24"/>
            <w:shd w:val="clear" w:color="auto" w:fill="FFFFFF"/>
          </w:rPr>
          <w:t>https://cksyadrin.rchuv.ru/</w:t>
        </w:r>
      </w:hyperlink>
      <w:r w:rsidRPr="000A22E2">
        <w:rPr>
          <w:color w:val="0F1115"/>
          <w:szCs w:val="24"/>
          <w:shd w:val="clear" w:color="auto" w:fill="FFFFFF"/>
        </w:rPr>
        <w:t xml:space="preserve">. </w:t>
      </w:r>
      <w:r w:rsidRPr="000A22E2">
        <w:rPr>
          <w:color w:val="0F1115"/>
          <w:szCs w:val="24"/>
        </w:rPr>
        <w:t xml:space="preserve">Сайт выполняет функции официального представительства, источника достоверной информации и афиши событий. </w:t>
      </w:r>
      <w:r w:rsidR="00BC1DD3" w:rsidRPr="000A22E2">
        <w:rPr>
          <w:color w:val="0F1115"/>
          <w:szCs w:val="24"/>
          <w:shd w:val="clear" w:color="auto" w:fill="FFFFFF"/>
        </w:rPr>
        <w:t xml:space="preserve">На официальном сайте количество новостей увеличилось на </w:t>
      </w:r>
      <w:r w:rsidR="00BC1DD3" w:rsidRPr="000A22E2">
        <w:rPr>
          <w:b/>
          <w:color w:val="0F1115"/>
          <w:szCs w:val="24"/>
          <w:shd w:val="clear" w:color="auto" w:fill="FFFFFF"/>
        </w:rPr>
        <w:t>178.52%</w:t>
      </w:r>
      <w:r w:rsidR="00BC1DD3" w:rsidRPr="000A22E2">
        <w:rPr>
          <w:color w:val="0F1115"/>
          <w:szCs w:val="24"/>
          <w:shd w:val="clear" w:color="auto" w:fill="FFFFFF"/>
        </w:rPr>
        <w:t xml:space="preserve"> (с </w:t>
      </w:r>
      <w:r w:rsidR="00BC1DD3" w:rsidRPr="000A22E2">
        <w:rPr>
          <w:b/>
          <w:color w:val="0F1115"/>
          <w:szCs w:val="24"/>
          <w:shd w:val="clear" w:color="auto" w:fill="FFFFFF"/>
        </w:rPr>
        <w:t>149</w:t>
      </w:r>
      <w:r w:rsidR="00BC1DD3" w:rsidRPr="000A22E2">
        <w:rPr>
          <w:color w:val="0F1115"/>
          <w:szCs w:val="24"/>
          <w:shd w:val="clear" w:color="auto" w:fill="FFFFFF"/>
        </w:rPr>
        <w:t xml:space="preserve"> до </w:t>
      </w:r>
      <w:r w:rsidR="00BC1DD3" w:rsidRPr="000A22E2">
        <w:rPr>
          <w:b/>
          <w:color w:val="0F1115"/>
          <w:szCs w:val="24"/>
          <w:shd w:val="clear" w:color="auto" w:fill="FFFFFF"/>
        </w:rPr>
        <w:t xml:space="preserve">415 </w:t>
      </w:r>
      <w:r w:rsidR="00BC1DD3" w:rsidRPr="000A22E2">
        <w:rPr>
          <w:color w:val="0F1115"/>
          <w:szCs w:val="24"/>
          <w:shd w:val="clear" w:color="auto" w:fill="FFFFFF"/>
        </w:rPr>
        <w:t>новостей).</w:t>
      </w:r>
    </w:p>
    <w:p w:rsidR="00500CC6" w:rsidRPr="000A22E2" w:rsidRDefault="00500CC6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567"/>
        <w:jc w:val="both"/>
        <w:rPr>
          <w:color w:val="0F1115"/>
          <w:szCs w:val="24"/>
        </w:rPr>
      </w:pPr>
      <w:bookmarkStart w:id="0" w:name="_GoBack"/>
      <w:bookmarkEnd w:id="0"/>
    </w:p>
    <w:p w:rsidR="00E14FD3" w:rsidRPr="000A22E2" w:rsidRDefault="00500CC6" w:rsidP="00F24748">
      <w:pPr>
        <w:pStyle w:val="aff4"/>
        <w:widowControl w:val="0"/>
        <w:tabs>
          <w:tab w:val="left" w:pos="720"/>
        </w:tabs>
        <w:autoSpaceDE w:val="0"/>
        <w:autoSpaceDN w:val="0"/>
        <w:ind w:left="0" w:firstLine="567"/>
        <w:jc w:val="both"/>
        <w:rPr>
          <w:color w:val="0F1115"/>
          <w:szCs w:val="24"/>
        </w:rPr>
      </w:pPr>
      <w:r w:rsidRPr="000A22E2">
        <w:rPr>
          <w:color w:val="0F1115"/>
          <w:szCs w:val="24"/>
        </w:rPr>
        <w:t>На его страницах систематически публикуются:</w:t>
      </w:r>
    </w:p>
    <w:p w:rsidR="00E14FD3" w:rsidRPr="000A22E2" w:rsidRDefault="00500CC6" w:rsidP="00F24748">
      <w:pPr>
        <w:pStyle w:val="aff4"/>
        <w:widowControl w:val="0"/>
        <w:numPr>
          <w:ilvl w:val="0"/>
          <w:numId w:val="37"/>
        </w:numPr>
        <w:autoSpaceDE w:val="0"/>
        <w:autoSpaceDN w:val="0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</w:rPr>
        <w:t>Анонсы и отчеты о культурно-массовых, досуговых и образовательных мероприятиях.</w:t>
      </w:r>
    </w:p>
    <w:p w:rsidR="00E14FD3" w:rsidRPr="000A22E2" w:rsidRDefault="00500CC6" w:rsidP="00F24748">
      <w:pPr>
        <w:pStyle w:val="aff4"/>
        <w:widowControl w:val="0"/>
        <w:numPr>
          <w:ilvl w:val="0"/>
          <w:numId w:val="37"/>
        </w:numPr>
        <w:autoSpaceDE w:val="0"/>
        <w:autoSpaceDN w:val="0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</w:rPr>
        <w:t>Нормативно-правовые документы, регламентирующие деятельность учреждения.</w:t>
      </w:r>
    </w:p>
    <w:p w:rsidR="00E14FD3" w:rsidRPr="000A22E2" w:rsidRDefault="00500CC6" w:rsidP="00F24748">
      <w:pPr>
        <w:pStyle w:val="aff4"/>
        <w:widowControl w:val="0"/>
        <w:numPr>
          <w:ilvl w:val="0"/>
          <w:numId w:val="37"/>
        </w:numPr>
        <w:autoSpaceDE w:val="0"/>
        <w:autoSpaceDN w:val="0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</w:rPr>
        <w:t>Контактная информация, схема проезда, данные о структурных подразделениях.</w:t>
      </w:r>
    </w:p>
    <w:p w:rsidR="00500CC6" w:rsidRPr="000A22E2" w:rsidRDefault="00500CC6" w:rsidP="00F24748">
      <w:pPr>
        <w:pStyle w:val="aff4"/>
        <w:widowControl w:val="0"/>
        <w:numPr>
          <w:ilvl w:val="0"/>
          <w:numId w:val="37"/>
        </w:numPr>
        <w:autoSpaceDE w:val="0"/>
        <w:autoSpaceDN w:val="0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</w:rPr>
        <w:t>Фотогалереи и видеоотчеты с ключевых событий.</w:t>
      </w:r>
    </w:p>
    <w:p w:rsidR="00EF4323" w:rsidRPr="000A22E2" w:rsidRDefault="00EF4323" w:rsidP="00F24748">
      <w:pPr>
        <w:pStyle w:val="aff4"/>
        <w:widowControl w:val="0"/>
        <w:autoSpaceDE w:val="0"/>
        <w:autoSpaceDN w:val="0"/>
        <w:jc w:val="both"/>
        <w:rPr>
          <w:color w:val="0F1115"/>
          <w:szCs w:val="24"/>
          <w:shd w:val="clear" w:color="auto" w:fill="FFFFFF"/>
        </w:rPr>
      </w:pPr>
    </w:p>
    <w:p w:rsidR="00500CC6" w:rsidRPr="000A22E2" w:rsidRDefault="00500CC6" w:rsidP="00F2474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Ресурс обеспечивает обратную связь с гражданами через опубликованные контакты и служит основой для продвижения деятельности в интернет-пространстве.</w:t>
      </w:r>
    </w:p>
    <w:p w:rsidR="00500CC6" w:rsidRPr="000A22E2" w:rsidRDefault="00500CC6" w:rsidP="00F247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  <w:shd w:val="clear" w:color="auto" w:fill="FFFFFF"/>
        </w:rPr>
      </w:pPr>
      <w:r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Наиболее активной и динамично развивающейся площадкой для прямого взаимодействия с аудиторией является официальное сообщество учреждения в социальной сети «</w:t>
      </w:r>
      <w:proofErr w:type="spellStart"/>
      <w:r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ВКонтакте</w:t>
      </w:r>
      <w:proofErr w:type="spellEnd"/>
      <w:r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»: </w:t>
      </w:r>
      <w:hyperlink r:id="rId13" w:tgtFrame="_blank" w:history="1">
        <w:r w:rsidRPr="000A22E2">
          <w:rPr>
            <w:rStyle w:val="a3"/>
            <w:rFonts w:ascii="Times New Roman" w:hAnsi="Times New Roman"/>
            <w:bCs/>
            <w:sz w:val="24"/>
            <w:szCs w:val="24"/>
            <w:shd w:val="clear" w:color="auto" w:fill="FFFFFF"/>
          </w:rPr>
          <w:t>https://vk.com/yadrinrdk</w:t>
        </w:r>
      </w:hyperlink>
      <w:r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.</w:t>
      </w:r>
    </w:p>
    <w:p w:rsidR="00EF4323" w:rsidRPr="000A22E2" w:rsidRDefault="00EF4323" w:rsidP="00F247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  <w:shd w:val="clear" w:color="auto" w:fill="FFFFFF"/>
        </w:rPr>
      </w:pPr>
    </w:p>
    <w:p w:rsidR="00A82A79" w:rsidRPr="000A22E2" w:rsidRDefault="00A82A79" w:rsidP="00F247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  <w:shd w:val="clear" w:color="auto" w:fill="FFFFFF"/>
        </w:rPr>
      </w:pPr>
      <w:r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Деятельность на данной площадке показала исключительно положительную динамику по всем ключевым показателям:</w:t>
      </w:r>
    </w:p>
    <w:p w:rsidR="00FA6B2F" w:rsidRPr="00560755" w:rsidRDefault="00FA6B2F" w:rsidP="00F24748">
      <w:pPr>
        <w:pStyle w:val="aff4"/>
        <w:numPr>
          <w:ilvl w:val="0"/>
          <w:numId w:val="38"/>
        </w:numPr>
        <w:shd w:val="clear" w:color="auto" w:fill="FFFFFF"/>
        <w:tabs>
          <w:tab w:val="num" w:pos="0"/>
        </w:tabs>
        <w:jc w:val="both"/>
        <w:rPr>
          <w:color w:val="0F1115"/>
          <w:szCs w:val="24"/>
          <w:shd w:val="clear" w:color="auto" w:fill="FFFFFF"/>
        </w:rPr>
      </w:pPr>
      <w:r w:rsidRPr="00560755">
        <w:rPr>
          <w:color w:val="0F1115"/>
          <w:szCs w:val="24"/>
          <w:shd w:val="clear" w:color="auto" w:fill="FFFFFF"/>
        </w:rPr>
        <w:t xml:space="preserve">Количество постов </w:t>
      </w:r>
      <w:r w:rsidR="00572558" w:rsidRPr="00560755">
        <w:rPr>
          <w:color w:val="0F1115"/>
          <w:szCs w:val="24"/>
          <w:shd w:val="clear" w:color="auto" w:fill="FFFFFF"/>
        </w:rPr>
        <w:t xml:space="preserve">выросла на </w:t>
      </w:r>
      <w:r w:rsidR="00572558" w:rsidRPr="00560755">
        <w:rPr>
          <w:b/>
          <w:color w:val="0F1115"/>
          <w:szCs w:val="24"/>
          <w:shd w:val="clear" w:color="auto" w:fill="FFFFFF"/>
        </w:rPr>
        <w:t>14,7%</w:t>
      </w:r>
      <w:r w:rsidR="00572558" w:rsidRPr="00560755">
        <w:rPr>
          <w:color w:val="0F1115"/>
          <w:szCs w:val="24"/>
          <w:shd w:val="clear" w:color="auto" w:fill="FFFFFF"/>
        </w:rPr>
        <w:t xml:space="preserve"> (</w:t>
      </w:r>
      <w:r w:rsidRPr="00560755">
        <w:rPr>
          <w:color w:val="0F1115"/>
          <w:szCs w:val="24"/>
          <w:shd w:val="clear" w:color="auto" w:fill="FFFFFF"/>
        </w:rPr>
        <w:t>с 907 постов до 1041 постов)</w:t>
      </w:r>
    </w:p>
    <w:p w:rsidR="00E14FD3" w:rsidRPr="00560755" w:rsidRDefault="00A82A79" w:rsidP="00F24748">
      <w:pPr>
        <w:pStyle w:val="aff4"/>
        <w:numPr>
          <w:ilvl w:val="0"/>
          <w:numId w:val="38"/>
        </w:numPr>
        <w:shd w:val="clear" w:color="auto" w:fill="FFFFFF"/>
        <w:tabs>
          <w:tab w:val="num" w:pos="0"/>
        </w:tabs>
        <w:jc w:val="both"/>
        <w:rPr>
          <w:color w:val="0F1115"/>
          <w:szCs w:val="24"/>
          <w:shd w:val="clear" w:color="auto" w:fill="FFFFFF"/>
        </w:rPr>
      </w:pPr>
      <w:r w:rsidRPr="00560755">
        <w:rPr>
          <w:color w:val="0F1115"/>
          <w:szCs w:val="24"/>
          <w:shd w:val="clear" w:color="auto" w:fill="FFFFFF"/>
        </w:rPr>
        <w:t>Аудитория сообщества </w:t>
      </w:r>
      <w:r w:rsidRPr="00560755">
        <w:rPr>
          <w:bCs/>
          <w:color w:val="0F1115"/>
          <w:szCs w:val="24"/>
          <w:shd w:val="clear" w:color="auto" w:fill="FFFFFF"/>
        </w:rPr>
        <w:t xml:space="preserve">выросла на </w:t>
      </w:r>
      <w:r w:rsidRPr="00560755">
        <w:rPr>
          <w:b/>
          <w:bCs/>
          <w:color w:val="0F1115"/>
          <w:szCs w:val="24"/>
          <w:shd w:val="clear" w:color="auto" w:fill="FFFFFF"/>
        </w:rPr>
        <w:t>28%</w:t>
      </w:r>
      <w:r w:rsidRPr="00560755">
        <w:rPr>
          <w:color w:val="0F1115"/>
          <w:szCs w:val="24"/>
          <w:shd w:val="clear" w:color="auto" w:fill="FFFFFF"/>
        </w:rPr>
        <w:t> (с 1 168 до 1 497 подписчиков).</w:t>
      </w:r>
    </w:p>
    <w:p w:rsidR="00A82A79" w:rsidRPr="00560755" w:rsidRDefault="00A82A79" w:rsidP="00F24748">
      <w:pPr>
        <w:pStyle w:val="aff4"/>
        <w:numPr>
          <w:ilvl w:val="0"/>
          <w:numId w:val="38"/>
        </w:numPr>
        <w:shd w:val="clear" w:color="auto" w:fill="FFFFFF"/>
        <w:tabs>
          <w:tab w:val="num" w:pos="0"/>
        </w:tabs>
        <w:jc w:val="both"/>
        <w:rPr>
          <w:color w:val="0F1115"/>
          <w:szCs w:val="24"/>
          <w:shd w:val="clear" w:color="auto" w:fill="FFFFFF"/>
        </w:rPr>
      </w:pPr>
      <w:r w:rsidRPr="00560755">
        <w:rPr>
          <w:bCs/>
          <w:color w:val="0F1115"/>
          <w:szCs w:val="24"/>
          <w:shd w:val="clear" w:color="auto" w:fill="FFFFFF"/>
        </w:rPr>
        <w:t xml:space="preserve">Охват публикаций превысил </w:t>
      </w:r>
      <w:r w:rsidRPr="00560755">
        <w:rPr>
          <w:b/>
          <w:bCs/>
          <w:color w:val="0F1115"/>
          <w:szCs w:val="24"/>
          <w:shd w:val="clear" w:color="auto" w:fill="FFFFFF"/>
        </w:rPr>
        <w:t>1.4</w:t>
      </w:r>
      <w:r w:rsidRPr="00560755">
        <w:rPr>
          <w:bCs/>
          <w:color w:val="0F1115"/>
          <w:szCs w:val="24"/>
          <w:shd w:val="clear" w:color="auto" w:fill="FFFFFF"/>
        </w:rPr>
        <w:t xml:space="preserve"> миллиона пользователей</w:t>
      </w:r>
      <w:r w:rsidRPr="00560755">
        <w:rPr>
          <w:color w:val="0F1115"/>
          <w:szCs w:val="24"/>
          <w:shd w:val="clear" w:color="auto" w:fill="FFFFFF"/>
        </w:rPr>
        <w:t>, что более чем в </w:t>
      </w:r>
      <w:r w:rsidRPr="00560755">
        <w:rPr>
          <w:bCs/>
          <w:color w:val="0F1115"/>
          <w:szCs w:val="24"/>
          <w:shd w:val="clear" w:color="auto" w:fill="FFFFFF"/>
        </w:rPr>
        <w:t>два раза выше</w:t>
      </w:r>
      <w:r w:rsidRPr="00560755">
        <w:rPr>
          <w:color w:val="0F1115"/>
          <w:szCs w:val="24"/>
          <w:shd w:val="clear" w:color="auto" w:fill="FFFFFF"/>
        </w:rPr>
        <w:t> результата прошлого года (+146%).</w:t>
      </w:r>
    </w:p>
    <w:p w:rsidR="00CE3023" w:rsidRDefault="00CE3023" w:rsidP="00FA6B2F">
      <w:pPr>
        <w:shd w:val="clear" w:color="auto" w:fill="FFFFFF"/>
        <w:tabs>
          <w:tab w:val="num" w:pos="0"/>
        </w:tabs>
        <w:jc w:val="both"/>
        <w:rPr>
          <w:rFonts w:ascii="Times New Roman" w:hAnsi="Times New Roman"/>
          <w:color w:val="0F1115"/>
          <w:sz w:val="24"/>
          <w:szCs w:val="24"/>
          <w:shd w:val="clear" w:color="auto" w:fill="FFFFFF"/>
        </w:rPr>
      </w:pPr>
    </w:p>
    <w:p w:rsidR="00FA6B2F" w:rsidRPr="000A22E2" w:rsidRDefault="00CE3023" w:rsidP="00FA6B2F">
      <w:pPr>
        <w:shd w:val="clear" w:color="auto" w:fill="FFFFFF"/>
        <w:tabs>
          <w:tab w:val="num" w:pos="0"/>
        </w:tabs>
        <w:jc w:val="both"/>
        <w:rPr>
          <w:rFonts w:ascii="Times New Roman" w:hAnsi="Times New Roman"/>
          <w:color w:val="0F1115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ab/>
      </w:r>
      <w:r w:rsidR="00FA6B2F"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На сайте «</w:t>
      </w:r>
      <w:proofErr w:type="spellStart"/>
      <w:r w:rsidR="00FA6B2F"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PRO.Культура.РФ</w:t>
      </w:r>
      <w:proofErr w:type="spellEnd"/>
      <w:r w:rsidR="00FA6B2F"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»</w:t>
      </w:r>
      <w:r w:rsidR="00572558"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размещение событий увеличилось на</w:t>
      </w:r>
      <w:r w:rsidR="00572558" w:rsidRPr="000A22E2">
        <w:rPr>
          <w:sz w:val="24"/>
          <w:szCs w:val="24"/>
        </w:rPr>
        <w:t xml:space="preserve"> </w:t>
      </w:r>
      <w:r w:rsidR="00572558" w:rsidRPr="000A22E2">
        <w:rPr>
          <w:rFonts w:ascii="Times New Roman" w:hAnsi="Times New Roman"/>
          <w:b/>
          <w:color w:val="0F1115"/>
          <w:sz w:val="24"/>
          <w:szCs w:val="24"/>
          <w:shd w:val="clear" w:color="auto" w:fill="FFFFFF"/>
        </w:rPr>
        <w:t>48.35%</w:t>
      </w:r>
      <w:r w:rsidR="00572558"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(с </w:t>
      </w:r>
      <w:r w:rsidR="00572558" w:rsidRPr="000A22E2">
        <w:rPr>
          <w:rFonts w:ascii="Times New Roman" w:hAnsi="Times New Roman"/>
          <w:b/>
          <w:color w:val="0F1115"/>
          <w:sz w:val="24"/>
          <w:szCs w:val="24"/>
          <w:shd w:val="clear" w:color="auto" w:fill="FFFFFF"/>
        </w:rPr>
        <w:t>91</w:t>
      </w:r>
      <w:r w:rsidR="00572558"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до </w:t>
      </w:r>
      <w:r w:rsidR="00572558" w:rsidRPr="000A22E2">
        <w:rPr>
          <w:rFonts w:ascii="Times New Roman" w:hAnsi="Times New Roman"/>
          <w:b/>
          <w:color w:val="0F1115"/>
          <w:sz w:val="24"/>
          <w:szCs w:val="24"/>
          <w:shd w:val="clear" w:color="auto" w:fill="FFFFFF"/>
        </w:rPr>
        <w:t>135</w:t>
      </w:r>
      <w:r w:rsidR="00572558"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событий)</w:t>
      </w:r>
    </w:p>
    <w:p w:rsidR="00A82A79" w:rsidRPr="000A22E2" w:rsidRDefault="00A82A79" w:rsidP="00F247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  <w:shd w:val="clear" w:color="auto" w:fill="FFFFFF"/>
        </w:rPr>
      </w:pPr>
      <w:r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Такие результаты свидетельствуют о </w:t>
      </w:r>
      <w:r w:rsidRPr="000A22E2">
        <w:rPr>
          <w:rFonts w:ascii="Times New Roman" w:hAnsi="Times New Roman"/>
          <w:bCs/>
          <w:color w:val="0F1115"/>
          <w:sz w:val="24"/>
          <w:szCs w:val="24"/>
          <w:shd w:val="clear" w:color="auto" w:fill="FFFFFF"/>
        </w:rPr>
        <w:t>качественном скачке</w:t>
      </w:r>
      <w:r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 </w:t>
      </w:r>
      <w:r w:rsidR="00EF4323"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в цифровых -к</w:t>
      </w:r>
      <w:r w:rsidRPr="000A22E2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оммуникациях: контент стал более релевантным и вовлекающим, что привело к его активному самостоятельному распространению силами самой аудитории и значительному повышению информационного присутствия учреждения в онлайн-среде.</w:t>
      </w:r>
    </w:p>
    <w:p w:rsidR="00500CC6" w:rsidRPr="000A22E2" w:rsidRDefault="00500CC6" w:rsidP="00F24748">
      <w:pPr>
        <w:pStyle w:val="aff4"/>
        <w:widowControl w:val="0"/>
        <w:tabs>
          <w:tab w:val="left" w:pos="0"/>
        </w:tabs>
        <w:autoSpaceDE w:val="0"/>
        <w:autoSpaceDN w:val="0"/>
        <w:ind w:left="0" w:firstLine="567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>Основу публикаций составляют афиши событий, яркие фото- и видеорепортажи с мероприятий, поздравления, исторические справки, анонсы конкурсов и онлайн-активностей. Для взаимодействия с аудиторией активно используются инструменты обратной связи: комментарии, личные сообщения, опросы. Это позволяет оперативно реагировать на запросы жителей, формировать лояльное сообщество и корректировать программу мероприятий с учетом интересов аудитории.</w:t>
      </w:r>
    </w:p>
    <w:p w:rsidR="002B74A6" w:rsidRDefault="00500CC6" w:rsidP="002B74A6">
      <w:pPr>
        <w:pStyle w:val="aff4"/>
        <w:widowControl w:val="0"/>
        <w:tabs>
          <w:tab w:val="left" w:pos="720"/>
        </w:tabs>
        <w:autoSpaceDE w:val="0"/>
        <w:autoSpaceDN w:val="0"/>
        <w:ind w:left="0" w:firstLine="567"/>
        <w:jc w:val="both"/>
        <w:rPr>
          <w:color w:val="0F1115"/>
          <w:szCs w:val="24"/>
          <w:shd w:val="clear" w:color="auto" w:fill="FFFFFF"/>
        </w:rPr>
      </w:pPr>
      <w:r w:rsidRPr="000A22E2">
        <w:rPr>
          <w:color w:val="0F1115"/>
          <w:szCs w:val="24"/>
          <w:shd w:val="clear" w:color="auto" w:fill="FFFFFF"/>
        </w:rPr>
        <w:t>Сообщество стало основным каналом оперативного информирования, что подтверждается высокой посещаемость страницы и активным откликом подписчиков на публикуемые материалы.</w:t>
      </w:r>
    </w:p>
    <w:p w:rsidR="00560755" w:rsidRDefault="00560755" w:rsidP="002B74A6">
      <w:pPr>
        <w:pStyle w:val="aff4"/>
        <w:widowControl w:val="0"/>
        <w:tabs>
          <w:tab w:val="left" w:pos="720"/>
        </w:tabs>
        <w:autoSpaceDE w:val="0"/>
        <w:autoSpaceDN w:val="0"/>
        <w:ind w:left="0" w:firstLine="567"/>
        <w:jc w:val="both"/>
        <w:rPr>
          <w:color w:val="0F1115"/>
          <w:szCs w:val="24"/>
          <w:shd w:val="clear" w:color="auto" w:fill="FFFFFF"/>
        </w:rPr>
      </w:pPr>
    </w:p>
    <w:p w:rsidR="004D60BF" w:rsidRPr="000A22E2" w:rsidRDefault="00E62EFA" w:rsidP="002B74A6">
      <w:pPr>
        <w:pStyle w:val="aff4"/>
        <w:widowControl w:val="0"/>
        <w:tabs>
          <w:tab w:val="left" w:pos="720"/>
        </w:tabs>
        <w:autoSpaceDE w:val="0"/>
        <w:autoSpaceDN w:val="0"/>
        <w:ind w:left="0" w:firstLine="567"/>
        <w:jc w:val="center"/>
        <w:rPr>
          <w:szCs w:val="24"/>
        </w:rPr>
      </w:pPr>
      <w:r w:rsidRPr="000A22E2">
        <w:rPr>
          <w:b/>
          <w:bCs/>
          <w:szCs w:val="24"/>
        </w:rPr>
        <w:lastRenderedPageBreak/>
        <w:t xml:space="preserve">РАЗДЕЛ </w:t>
      </w:r>
      <w:r w:rsidR="004D60BF" w:rsidRPr="000A22E2">
        <w:rPr>
          <w:b/>
          <w:szCs w:val="24"/>
        </w:rPr>
        <w:t>10. Инклюзивная</w:t>
      </w:r>
      <w:r w:rsidR="004D60BF" w:rsidRPr="000A22E2">
        <w:rPr>
          <w:b/>
          <w:spacing w:val="-18"/>
          <w:szCs w:val="24"/>
        </w:rPr>
        <w:t xml:space="preserve"> </w:t>
      </w:r>
      <w:r w:rsidR="004D60BF" w:rsidRPr="000A22E2">
        <w:rPr>
          <w:b/>
          <w:szCs w:val="24"/>
        </w:rPr>
        <w:t>творческая</w:t>
      </w:r>
      <w:r w:rsidR="004D60BF" w:rsidRPr="000A22E2">
        <w:rPr>
          <w:b/>
          <w:spacing w:val="-18"/>
          <w:szCs w:val="24"/>
        </w:rPr>
        <w:t xml:space="preserve"> </w:t>
      </w:r>
      <w:r w:rsidR="004D60BF" w:rsidRPr="000A22E2">
        <w:rPr>
          <w:b/>
          <w:szCs w:val="24"/>
        </w:rPr>
        <w:t>лаборатория</w:t>
      </w:r>
      <w:r w:rsidR="004D60BF" w:rsidRPr="000A22E2">
        <w:rPr>
          <w:b/>
          <w:spacing w:val="-12"/>
          <w:szCs w:val="24"/>
        </w:rPr>
        <w:t xml:space="preserve"> </w:t>
      </w:r>
      <w:r w:rsidR="004D60BF" w:rsidRPr="000A22E2">
        <w:rPr>
          <w:szCs w:val="24"/>
        </w:rPr>
        <w:t>(при</w:t>
      </w:r>
      <w:r w:rsidR="004D60BF" w:rsidRPr="000A22E2">
        <w:rPr>
          <w:spacing w:val="-15"/>
          <w:szCs w:val="24"/>
        </w:rPr>
        <w:t xml:space="preserve"> </w:t>
      </w:r>
      <w:r w:rsidR="004D60BF" w:rsidRPr="000A22E2">
        <w:rPr>
          <w:spacing w:val="-2"/>
          <w:szCs w:val="24"/>
        </w:rPr>
        <w:t>наличии)</w:t>
      </w:r>
    </w:p>
    <w:p w:rsidR="00ED4B91" w:rsidRPr="000A22E2" w:rsidRDefault="00ED4B91" w:rsidP="00F24748">
      <w:pPr>
        <w:pStyle w:val="aff4"/>
        <w:widowControl w:val="0"/>
        <w:tabs>
          <w:tab w:val="left" w:pos="720"/>
          <w:tab w:val="left" w:pos="851"/>
        </w:tabs>
        <w:autoSpaceDE w:val="0"/>
        <w:autoSpaceDN w:val="0"/>
        <w:spacing w:before="97"/>
        <w:ind w:firstLine="709"/>
        <w:jc w:val="both"/>
        <w:rPr>
          <w:szCs w:val="24"/>
        </w:rPr>
      </w:pPr>
    </w:p>
    <w:p w:rsidR="002C08FB" w:rsidRPr="000A22E2" w:rsidRDefault="002C08FB" w:rsidP="002C08FB">
      <w:pPr>
        <w:pStyle w:val="aff4"/>
        <w:widowControl w:val="0"/>
        <w:autoSpaceDE w:val="0"/>
        <w:autoSpaceDN w:val="0"/>
        <w:spacing w:before="97"/>
        <w:ind w:left="0" w:firstLine="709"/>
        <w:jc w:val="both"/>
        <w:rPr>
          <w:szCs w:val="24"/>
        </w:rPr>
      </w:pPr>
      <w:r w:rsidRPr="000A22E2">
        <w:rPr>
          <w:szCs w:val="24"/>
        </w:rPr>
        <w:t>В текущем отчетном периоде на базе учреждений культуры Ядринского муниципального округа проект «Инклюзивная творческая лаборатория» не создавалась и не функционировала.</w:t>
      </w:r>
    </w:p>
    <w:p w:rsidR="00ED4B91" w:rsidRPr="000A22E2" w:rsidRDefault="00ED4B91" w:rsidP="00F24748">
      <w:pPr>
        <w:pStyle w:val="aff4"/>
        <w:widowControl w:val="0"/>
        <w:autoSpaceDE w:val="0"/>
        <w:autoSpaceDN w:val="0"/>
        <w:spacing w:before="97"/>
        <w:ind w:left="0" w:firstLine="709"/>
        <w:jc w:val="both"/>
        <w:rPr>
          <w:szCs w:val="24"/>
        </w:rPr>
      </w:pPr>
      <w:r w:rsidRPr="000A22E2">
        <w:rPr>
          <w:szCs w:val="24"/>
        </w:rPr>
        <w:t>В рамках реализации мероприятий, направленных на создание доступной и инклюзивной среды для участия людей с ограниченными возможностями здоровья в культурной жизни, муниципальные учреждения культуры ведут системную работу по адаптации своих программ и пространств.</w:t>
      </w:r>
    </w:p>
    <w:p w:rsidR="002C08FB" w:rsidRPr="000A22E2" w:rsidRDefault="002C08FB" w:rsidP="00F24748">
      <w:pPr>
        <w:pStyle w:val="aff4"/>
        <w:widowControl w:val="0"/>
        <w:autoSpaceDE w:val="0"/>
        <w:autoSpaceDN w:val="0"/>
        <w:spacing w:before="97"/>
        <w:ind w:left="0" w:firstLine="709"/>
        <w:jc w:val="both"/>
        <w:rPr>
          <w:szCs w:val="24"/>
        </w:rPr>
      </w:pPr>
      <w:r w:rsidRPr="000A22E2">
        <w:rPr>
          <w:szCs w:val="24"/>
        </w:rPr>
        <w:t xml:space="preserve">Организовано </w:t>
      </w:r>
      <w:r w:rsidRPr="000A22E2">
        <w:rPr>
          <w:b/>
          <w:szCs w:val="24"/>
        </w:rPr>
        <w:t>7</w:t>
      </w:r>
      <w:r w:rsidRPr="000A22E2">
        <w:rPr>
          <w:szCs w:val="24"/>
        </w:rPr>
        <w:t xml:space="preserve"> специализированных мероприятий, которые посетило </w:t>
      </w:r>
      <w:r w:rsidRPr="000A22E2">
        <w:rPr>
          <w:b/>
          <w:szCs w:val="24"/>
        </w:rPr>
        <w:t>332</w:t>
      </w:r>
      <w:r w:rsidRPr="000A22E2">
        <w:rPr>
          <w:szCs w:val="24"/>
        </w:rPr>
        <w:t xml:space="preserve"> человека, включая праздничные программы ко Дню инвалидов.</w:t>
      </w:r>
    </w:p>
    <w:p w:rsidR="002C08FB" w:rsidRPr="000A22E2" w:rsidRDefault="002C08FB" w:rsidP="00F24748">
      <w:pPr>
        <w:pStyle w:val="aff4"/>
        <w:widowControl w:val="0"/>
        <w:autoSpaceDE w:val="0"/>
        <w:autoSpaceDN w:val="0"/>
        <w:spacing w:before="97"/>
        <w:ind w:left="0" w:firstLine="709"/>
        <w:jc w:val="both"/>
        <w:rPr>
          <w:szCs w:val="24"/>
        </w:rPr>
      </w:pPr>
      <w:r w:rsidRPr="000A22E2">
        <w:rPr>
          <w:szCs w:val="24"/>
        </w:rPr>
        <w:t xml:space="preserve">Учреждения культуры плотно сотрудничают с обществом инвалидов и обществом слепых, так по их просьбе в Виртуальном концертном зале был проведен специальный показ кинофильма. А также на все мероприятия лицам с ОВЗ предоставляется возможность выбрать наиболее удобные места. </w:t>
      </w:r>
    </w:p>
    <w:p w:rsidR="002C08FB" w:rsidRPr="000A22E2" w:rsidRDefault="002C08FB" w:rsidP="00F24748">
      <w:pPr>
        <w:pStyle w:val="aff4"/>
        <w:widowControl w:val="0"/>
        <w:autoSpaceDE w:val="0"/>
        <w:autoSpaceDN w:val="0"/>
        <w:spacing w:before="97"/>
        <w:ind w:left="0" w:firstLine="709"/>
        <w:jc w:val="both"/>
        <w:rPr>
          <w:szCs w:val="24"/>
        </w:rPr>
      </w:pPr>
      <w:r w:rsidRPr="000A22E2">
        <w:rPr>
          <w:szCs w:val="24"/>
        </w:rPr>
        <w:t xml:space="preserve">Для детей с ОВЗ и детей из многодетных и малообеспеченных семей проводится социальная елка, в этом году ее посетило </w:t>
      </w:r>
      <w:r w:rsidRPr="000A22E2">
        <w:rPr>
          <w:b/>
          <w:szCs w:val="24"/>
        </w:rPr>
        <w:t>180</w:t>
      </w:r>
      <w:r w:rsidRPr="000A22E2">
        <w:rPr>
          <w:szCs w:val="24"/>
        </w:rPr>
        <w:t xml:space="preserve"> детей.</w:t>
      </w:r>
    </w:p>
    <w:p w:rsidR="00ED4B91" w:rsidRPr="000A22E2" w:rsidRDefault="00ED4B91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40858" w:rsidRPr="000A22E2" w:rsidRDefault="00E40858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40858" w:rsidRPr="000A22E2" w:rsidRDefault="00E40858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D4B91" w:rsidRPr="000A22E2" w:rsidRDefault="00ED4B91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572558" w:rsidRPr="000A22E2" w:rsidRDefault="00572558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E14FD3" w:rsidRPr="000A22E2" w:rsidRDefault="00E14FD3" w:rsidP="00F24748">
      <w:pPr>
        <w:pStyle w:val="aff4"/>
        <w:widowControl w:val="0"/>
        <w:tabs>
          <w:tab w:val="left" w:pos="851"/>
        </w:tabs>
        <w:autoSpaceDE w:val="0"/>
        <w:autoSpaceDN w:val="0"/>
        <w:spacing w:before="97"/>
        <w:ind w:left="0" w:firstLine="709"/>
        <w:jc w:val="both"/>
        <w:rPr>
          <w:szCs w:val="24"/>
        </w:rPr>
      </w:pPr>
    </w:p>
    <w:p w:rsidR="004D60BF" w:rsidRPr="000A22E2" w:rsidRDefault="00E62EFA" w:rsidP="00F24748">
      <w:pPr>
        <w:pStyle w:val="1"/>
        <w:keepNext w:val="0"/>
        <w:widowControl w:val="0"/>
        <w:tabs>
          <w:tab w:val="left" w:pos="1417"/>
        </w:tabs>
        <w:autoSpaceDE w:val="0"/>
        <w:autoSpaceDN w:val="0"/>
        <w:spacing w:before="0" w:after="0"/>
        <w:ind w:firstLine="709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0A22E2">
        <w:rPr>
          <w:rFonts w:ascii="Times New Roman" w:hAnsi="Times New Roman" w:cs="Times New Roman"/>
          <w:bCs w:val="0"/>
          <w:sz w:val="24"/>
          <w:szCs w:val="24"/>
        </w:rPr>
        <w:lastRenderedPageBreak/>
        <w:t>РАЗДЕЛ</w:t>
      </w:r>
      <w:r w:rsidRPr="000A22E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11. Мероприятия</w:t>
      </w:r>
      <w:r w:rsidR="004D60BF" w:rsidRPr="000A2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по</w:t>
      </w:r>
      <w:r w:rsidR="004D60BF" w:rsidRPr="000A2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поддержке</w:t>
      </w:r>
      <w:r w:rsidR="004D60BF" w:rsidRPr="000A2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участников</w:t>
      </w:r>
      <w:r w:rsidR="004D60BF" w:rsidRPr="000A2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специальной</w:t>
      </w:r>
      <w:r w:rsidR="004D60BF" w:rsidRPr="000A2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 xml:space="preserve">военной </w:t>
      </w:r>
      <w:r w:rsidR="004D60BF" w:rsidRPr="000A22E2">
        <w:rPr>
          <w:rFonts w:ascii="Times New Roman" w:hAnsi="Times New Roman" w:cs="Times New Roman"/>
          <w:spacing w:val="-2"/>
          <w:sz w:val="24"/>
          <w:szCs w:val="24"/>
        </w:rPr>
        <w:t>операции</w:t>
      </w:r>
    </w:p>
    <w:p w:rsidR="00486ADE" w:rsidRPr="000A22E2" w:rsidRDefault="00486ADE" w:rsidP="00F2474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62EFA" w:rsidRPr="000A22E2" w:rsidRDefault="00486ADE" w:rsidP="00F24748">
      <w:pPr>
        <w:pStyle w:val="a6"/>
        <w:spacing w:after="0"/>
        <w:ind w:firstLine="709"/>
        <w:jc w:val="both"/>
      </w:pPr>
      <w:r w:rsidRPr="000A22E2">
        <w:t>В отчетный период учреждениями культуры и досуга Ядринского муниципального округа была проведена масштабная и многообразная работа, направленная на всестороннюю поддержку участников специальной военной операции, их реабилитацию, социальную адаптацию, а также на поддержку их семей. Деятельность носила комплексный характер и включала в себя волонтерские инициативы, реализацию социальных проектов и организацию культурно-массовых, просветительских и патриотических мероприятий.</w:t>
      </w:r>
    </w:p>
    <w:p w:rsidR="00486ADE" w:rsidRPr="000A22E2" w:rsidRDefault="00486ADE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 xml:space="preserve">Основу работы составила масштабная программа массовых мероприятий, направленных на моральную поддержку, патриотическое воспитание и социальную адаптацию военнослужащих. Всего было проведено </w:t>
      </w:r>
      <w:r w:rsidRPr="000A22E2">
        <w:rPr>
          <w:b/>
          <w:color w:val="0F1115"/>
        </w:rPr>
        <w:t>455</w:t>
      </w:r>
      <w:r w:rsidRPr="000A22E2">
        <w:rPr>
          <w:color w:val="0F1115"/>
        </w:rPr>
        <w:t xml:space="preserve"> акций и мероприятий различного формата, которые объединили </w:t>
      </w:r>
      <w:r w:rsidRPr="000A22E2">
        <w:rPr>
          <w:b/>
          <w:color w:val="0F1115"/>
        </w:rPr>
        <w:t>20 601</w:t>
      </w:r>
      <w:r w:rsidRPr="000A22E2">
        <w:rPr>
          <w:color w:val="0F1115"/>
        </w:rPr>
        <w:t xml:space="preserve"> участника. Наиболее многочисленными стали патриотические акции — </w:t>
      </w:r>
      <w:r w:rsidRPr="000A22E2">
        <w:rPr>
          <w:b/>
          <w:color w:val="0F1115"/>
        </w:rPr>
        <w:t>85</w:t>
      </w:r>
      <w:r w:rsidRPr="000A22E2">
        <w:rPr>
          <w:color w:val="0F1115"/>
        </w:rPr>
        <w:t xml:space="preserve"> мероприятий собрали </w:t>
      </w:r>
      <w:r w:rsidRPr="000A22E2">
        <w:rPr>
          <w:b/>
          <w:color w:val="0F1115"/>
        </w:rPr>
        <w:t>5 554</w:t>
      </w:r>
      <w:r w:rsidRPr="000A22E2">
        <w:rPr>
          <w:color w:val="0F1115"/>
        </w:rPr>
        <w:t xml:space="preserve"> человека. Это были митинги-концерты, церемонии возложения цветов к мемориалам, масштабные акции «Георгиевская ленточка» и «Письмо солдату», в которых участвовали целыми семьями, трудовыми коллективами и школьными классами.</w:t>
      </w:r>
    </w:p>
    <w:p w:rsidR="00486ADE" w:rsidRPr="000A22E2" w:rsidRDefault="00486ADE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 xml:space="preserve">Особое внимание уделялось непосредственному общению с семьями мобилизованных. Было организовано </w:t>
      </w:r>
      <w:r w:rsidRPr="000A22E2">
        <w:rPr>
          <w:b/>
          <w:color w:val="0F1115"/>
        </w:rPr>
        <w:t>67</w:t>
      </w:r>
      <w:r w:rsidRPr="000A22E2">
        <w:rPr>
          <w:color w:val="0F1115"/>
        </w:rPr>
        <w:t xml:space="preserve"> встреч, которые посетили </w:t>
      </w:r>
      <w:r w:rsidRPr="000A22E2">
        <w:rPr>
          <w:b/>
          <w:color w:val="0F1115"/>
        </w:rPr>
        <w:t>3 134</w:t>
      </w:r>
      <w:r w:rsidRPr="000A22E2">
        <w:rPr>
          <w:color w:val="0F1115"/>
        </w:rPr>
        <w:t xml:space="preserve"> человека. В уютной обстановке домов культуры за чашкой чая матери, жены и дети военнослужащих могли пообщаться с представителями социальных служб, волонтерами и друг с другом, получая не только информационную, но и эмоциональную поддержку. Для многих эти встречи стали настоящей отдушиной в трудное время ожидания.</w:t>
      </w:r>
    </w:p>
    <w:p w:rsidR="00486ADE" w:rsidRPr="000A22E2" w:rsidRDefault="00486ADE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 xml:space="preserve">Культурно-массовые мероприятия заняли центральное место в программе поддержки. Было дано </w:t>
      </w:r>
      <w:r w:rsidRPr="000A22E2">
        <w:rPr>
          <w:b/>
          <w:color w:val="0F1115"/>
        </w:rPr>
        <w:t>47</w:t>
      </w:r>
      <w:r w:rsidRPr="000A22E2">
        <w:rPr>
          <w:color w:val="0F1115"/>
        </w:rPr>
        <w:t xml:space="preserve"> концертов для </w:t>
      </w:r>
      <w:r w:rsidRPr="000A22E2">
        <w:rPr>
          <w:b/>
          <w:color w:val="0F1115"/>
        </w:rPr>
        <w:t>1 306</w:t>
      </w:r>
      <w:r w:rsidRPr="000A22E2">
        <w:rPr>
          <w:color w:val="0F1115"/>
        </w:rPr>
        <w:t xml:space="preserve"> зрителей. Просветительская работа велась через лекции и беседы — </w:t>
      </w:r>
      <w:r w:rsidRPr="000A22E2">
        <w:rPr>
          <w:b/>
          <w:color w:val="0F1115"/>
        </w:rPr>
        <w:t>5</w:t>
      </w:r>
      <w:r w:rsidRPr="000A22E2">
        <w:rPr>
          <w:color w:val="0F1115"/>
        </w:rPr>
        <w:t xml:space="preserve"> мероприятий посетили </w:t>
      </w:r>
      <w:r w:rsidRPr="000A22E2">
        <w:rPr>
          <w:b/>
          <w:color w:val="0F1115"/>
        </w:rPr>
        <w:t>93</w:t>
      </w:r>
      <w:r w:rsidRPr="000A22E2">
        <w:rPr>
          <w:color w:val="0F1115"/>
        </w:rPr>
        <w:t xml:space="preserve"> человека, где обсуждались исторические параллели и современные геополитические реалии.</w:t>
      </w:r>
    </w:p>
    <w:p w:rsidR="00486ADE" w:rsidRPr="000A22E2" w:rsidRDefault="00486ADE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 xml:space="preserve">Самым многообразным блоком стали «другие мероприятия» — их было проведено </w:t>
      </w:r>
      <w:r w:rsidRPr="000A22E2">
        <w:rPr>
          <w:b/>
          <w:color w:val="0F1115"/>
        </w:rPr>
        <w:t>229</w:t>
      </w:r>
      <w:r w:rsidRPr="000A22E2">
        <w:rPr>
          <w:color w:val="0F1115"/>
        </w:rPr>
        <w:t xml:space="preserve">, и они охватили </w:t>
      </w:r>
      <w:r w:rsidRPr="000A22E2">
        <w:rPr>
          <w:b/>
          <w:color w:val="0F1115"/>
        </w:rPr>
        <w:t>9 352</w:t>
      </w:r>
      <w:r w:rsidRPr="000A22E2">
        <w:rPr>
          <w:color w:val="0F1115"/>
        </w:rPr>
        <w:t xml:space="preserve"> участника. Сюда вошли тематические вечера памяти героев, мастер-классы для детей из семей участников СВО по изготовлению открыток и сувениров, выставки рисунков и фотографий, специальные кинопоказы фильмов о героизме и мужестве, литературные гостиные с чтением писем с фронта, спортивные соревнования, посвященные защитникам Отечества.</w:t>
      </w:r>
    </w:p>
    <w:p w:rsidR="00486ADE" w:rsidRPr="000A22E2" w:rsidRDefault="00486ADE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Помимо массовых мероприятий, на базе культурно-досуговых учреждений была организована постоянная практическая работа по оказанию прямой материальной помощи. В каждом учреждении были созданы штабы по сбору гуманитарной помощи. Силами волонтеров и сотрудников КДУ осуществлялся прием, сортировка, упаковка и отправка необходимых вещей непосредственно в зону специальной военной операции. Собирались продукты длительного хранения —</w:t>
      </w:r>
      <w:r w:rsidR="003C4C46" w:rsidRPr="000A22E2">
        <w:rPr>
          <w:color w:val="0F1115"/>
        </w:rPr>
        <w:t>предметы личной гигиены</w:t>
      </w:r>
      <w:r w:rsidRPr="000A22E2">
        <w:rPr>
          <w:color w:val="0F1115"/>
        </w:rPr>
        <w:t>; теплые вещи</w:t>
      </w:r>
      <w:r w:rsidR="003C4C46" w:rsidRPr="000A22E2">
        <w:rPr>
          <w:color w:val="0F1115"/>
        </w:rPr>
        <w:t>; медицинские препараты</w:t>
      </w:r>
      <w:r w:rsidRPr="000A22E2">
        <w:rPr>
          <w:color w:val="0F1115"/>
        </w:rPr>
        <w:t xml:space="preserve">; а также тактическое снаряжение </w:t>
      </w:r>
      <w:r w:rsidR="003C4C46" w:rsidRPr="000A22E2">
        <w:rPr>
          <w:color w:val="0F1115"/>
        </w:rPr>
        <w:t>и</w:t>
      </w:r>
      <w:r w:rsidRPr="000A22E2">
        <w:rPr>
          <w:color w:val="0F1115"/>
        </w:rPr>
        <w:t xml:space="preserve"> средства защиты.</w:t>
      </w:r>
    </w:p>
    <w:p w:rsidR="00486ADE" w:rsidRPr="000A22E2" w:rsidRDefault="00486ADE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 xml:space="preserve">Отдельным и чрезвычайно важным направлением стала организация мастерских </w:t>
      </w:r>
      <w:r w:rsidR="003C4C46" w:rsidRPr="000A22E2">
        <w:rPr>
          <w:color w:val="0F1115"/>
        </w:rPr>
        <w:t xml:space="preserve">по плетению маскировочных сетей, изготовлению окопных свечей, пошив термоизоляционных </w:t>
      </w:r>
      <w:r w:rsidR="003C4C46" w:rsidRPr="000A22E2">
        <w:t>одеял, пончо</w:t>
      </w:r>
      <w:r w:rsidR="003C4C46" w:rsidRPr="000A22E2">
        <w:rPr>
          <w:color w:val="0F1115"/>
        </w:rPr>
        <w:t xml:space="preserve">. </w:t>
      </w:r>
      <w:r w:rsidRPr="000A22E2">
        <w:rPr>
          <w:color w:val="0F1115"/>
        </w:rPr>
        <w:t xml:space="preserve">Практически в каждом доме культуры еженедельно собирались добровольцы — от школьников до пенсионеров, которые под руководством опытных наставников часами трудились над созданием этой жизненно необходимой на фронте продукции. Эти встречи проходили в особой атмосфере — люди не просто выполняли монотонную работу, они общались, делились новостями, поддерживали друг друга, чувствуя свою реальную причастность к общему делу. Плетение сетей стало для </w:t>
      </w:r>
      <w:r w:rsidRPr="000A22E2">
        <w:rPr>
          <w:color w:val="0F1115"/>
        </w:rPr>
        <w:lastRenderedPageBreak/>
        <w:t>многих формой гражданской терапии, возможностью превратить тревогу и беспокойство в конкретное полезное действие.</w:t>
      </w:r>
    </w:p>
    <w:p w:rsidR="00486ADE" w:rsidRPr="000A22E2" w:rsidRDefault="00486ADE" w:rsidP="00F2474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A22E2">
        <w:rPr>
          <w:color w:val="0F1115"/>
        </w:rPr>
        <w:t>Таким образом, культурно-досуговые учреждения Ядринского муниципального округа полностью перестроили свою работу в соответствии с требованиями времени, совместив традиционные формы культурно-массовой деятельности с новыми, чрезвычайно востребованными направлениями волонтерской и гуманитарной помощи. Проведенная работа не только оказала существенную поддержку участникам специальной военной операции и их семьям, но и сплотила местное сообщество, укрепила социальные связи и продемонстрировала высокий уровень гражданской ответственности и патриотизма жителей округа.</w:t>
      </w: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14FD3" w:rsidRPr="000A22E2" w:rsidRDefault="00E14FD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F4323" w:rsidRPr="000A22E2" w:rsidRDefault="00EF432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EF4323" w:rsidRDefault="00EF4323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0A22E2" w:rsidRPr="000A22E2" w:rsidRDefault="000A22E2" w:rsidP="00F24748">
      <w:pPr>
        <w:pStyle w:val="ds-markdown-paragraph"/>
        <w:shd w:val="clear" w:color="auto" w:fill="FFFFFF"/>
        <w:spacing w:before="240" w:beforeAutospacing="0"/>
        <w:ind w:firstLine="709"/>
        <w:jc w:val="both"/>
        <w:rPr>
          <w:color w:val="0F1115"/>
        </w:rPr>
      </w:pPr>
    </w:p>
    <w:p w:rsidR="004D60BF" w:rsidRPr="000A22E2" w:rsidRDefault="00E62EFA" w:rsidP="00F24748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A22E2">
        <w:rPr>
          <w:rFonts w:ascii="Times New Roman" w:hAnsi="Times New Roman"/>
          <w:b/>
          <w:bCs/>
          <w:sz w:val="24"/>
          <w:szCs w:val="24"/>
        </w:rPr>
        <w:lastRenderedPageBreak/>
        <w:t xml:space="preserve">РАЗДЕЛ </w:t>
      </w:r>
      <w:r w:rsidR="004D60BF" w:rsidRPr="000A22E2">
        <w:rPr>
          <w:rFonts w:ascii="Times New Roman" w:hAnsi="Times New Roman"/>
          <w:b/>
          <w:sz w:val="24"/>
          <w:szCs w:val="24"/>
        </w:rPr>
        <w:t>12. Достижения</w:t>
      </w:r>
      <w:r w:rsidR="004D60BF" w:rsidRPr="000A22E2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="004D60BF" w:rsidRPr="000A22E2">
        <w:rPr>
          <w:rFonts w:ascii="Times New Roman" w:hAnsi="Times New Roman"/>
          <w:b/>
          <w:sz w:val="24"/>
          <w:szCs w:val="24"/>
        </w:rPr>
        <w:t>и</w:t>
      </w:r>
      <w:r w:rsidR="004D60BF" w:rsidRPr="000A22E2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="004D60BF" w:rsidRPr="000A22E2">
        <w:rPr>
          <w:rFonts w:ascii="Times New Roman" w:hAnsi="Times New Roman"/>
          <w:b/>
          <w:spacing w:val="-2"/>
          <w:sz w:val="24"/>
          <w:szCs w:val="24"/>
        </w:rPr>
        <w:t>результаты</w:t>
      </w:r>
    </w:p>
    <w:p w:rsidR="00A14DD4" w:rsidRPr="000A22E2" w:rsidRDefault="00A14DD4" w:rsidP="00F24748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color w:val="0F1115"/>
        </w:rPr>
      </w:pPr>
      <w:r w:rsidRPr="000A22E2">
        <w:rPr>
          <w:color w:val="0F1115"/>
        </w:rPr>
        <w:t xml:space="preserve">За отчетный период учреждения культуры Ядринского </w:t>
      </w:r>
      <w:r w:rsidR="00EE5565" w:rsidRPr="000A22E2">
        <w:rPr>
          <w:color w:val="0F1115"/>
        </w:rPr>
        <w:t>муниципальный округ</w:t>
      </w:r>
      <w:r w:rsidRPr="000A22E2">
        <w:rPr>
          <w:color w:val="0F1115"/>
        </w:rPr>
        <w:t>а достигли значительных успехов, подтвержденных наградами и дипломами на республиканском и федеральном уровнях.</w:t>
      </w:r>
    </w:p>
    <w:p w:rsidR="00A14DD4" w:rsidRPr="000A22E2" w:rsidRDefault="00A14DD4" w:rsidP="00F24748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0A22E2">
        <w:rPr>
          <w:rStyle w:val="af"/>
          <w:color w:val="0F1115"/>
        </w:rPr>
        <w:t>На федеральном (всероссийском) уровне:</w:t>
      </w:r>
    </w:p>
    <w:p w:rsidR="00A14DD4" w:rsidRPr="000A22E2" w:rsidRDefault="00A14DD4" w:rsidP="00F2474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Завоевано </w:t>
      </w:r>
      <w:r w:rsidRPr="000A22E2">
        <w:rPr>
          <w:rStyle w:val="af"/>
          <w:color w:val="0F1115"/>
        </w:rPr>
        <w:t>12 первых мест</w:t>
      </w:r>
      <w:r w:rsidRPr="000A22E2">
        <w:rPr>
          <w:color w:val="0F1115"/>
        </w:rPr>
        <w:t>, </w:t>
      </w:r>
      <w:r w:rsidRPr="000A22E2">
        <w:rPr>
          <w:rStyle w:val="af"/>
          <w:color w:val="0F1115"/>
        </w:rPr>
        <w:t>8 вторых мест</w:t>
      </w:r>
      <w:r w:rsidRPr="000A22E2">
        <w:rPr>
          <w:color w:val="0F1115"/>
        </w:rPr>
        <w:t>, </w:t>
      </w:r>
      <w:r w:rsidRPr="000A22E2">
        <w:rPr>
          <w:rStyle w:val="af"/>
          <w:color w:val="0F1115"/>
        </w:rPr>
        <w:t>1 третье место</w:t>
      </w:r>
      <w:r w:rsidRPr="000A22E2">
        <w:rPr>
          <w:color w:val="0F1115"/>
        </w:rPr>
        <w:t>.</w:t>
      </w:r>
    </w:p>
    <w:p w:rsidR="00A14DD4" w:rsidRPr="000A22E2" w:rsidRDefault="00A14DD4" w:rsidP="00F2474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Ключевые конкурсы:</w:t>
      </w:r>
    </w:p>
    <w:p w:rsidR="00A14DD4" w:rsidRPr="000A22E2" w:rsidRDefault="00A14DD4" w:rsidP="00F24748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VI Всероссийский конкурс военно-патриотической песни, танца и художественного слова «Живи, Россия!» (г. Чебоксары) – 2 место.</w:t>
      </w:r>
    </w:p>
    <w:p w:rsidR="00A14DD4" w:rsidRPr="000A22E2" w:rsidRDefault="00A14DD4" w:rsidP="00F24748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I Всероссийский фестиваль-конкурс хореографического искусства «Хрустальный башмачок» (г. Ядрин) – 1 и 2 места.</w:t>
      </w:r>
    </w:p>
    <w:p w:rsidR="00A14DD4" w:rsidRPr="000A22E2" w:rsidRDefault="00A14DD4" w:rsidP="00F24748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Всероссийский проект-фестиваль «Российская школьная весна» (республиканский этап) – участие.</w:t>
      </w:r>
    </w:p>
    <w:p w:rsidR="00A14DD4" w:rsidRPr="000A22E2" w:rsidRDefault="00A14DD4" w:rsidP="00F24748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Всероссийский фестиваль с международным участием «Краски Чувашии-2025» – участие.</w:t>
      </w:r>
    </w:p>
    <w:p w:rsidR="00A14DD4" w:rsidRPr="000A22E2" w:rsidRDefault="00A14DD4" w:rsidP="00F24748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0A22E2">
        <w:rPr>
          <w:rStyle w:val="af"/>
          <w:color w:val="0F1115"/>
        </w:rPr>
        <w:t>На республиканском уровне:</w:t>
      </w:r>
    </w:p>
    <w:p w:rsidR="00A14DD4" w:rsidRPr="000A22E2" w:rsidRDefault="00A14DD4" w:rsidP="00F2474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Получено </w:t>
      </w:r>
      <w:r w:rsidRPr="000A22E2">
        <w:rPr>
          <w:rStyle w:val="af"/>
          <w:color w:val="0F1115"/>
        </w:rPr>
        <w:t>6 первых мест</w:t>
      </w:r>
      <w:r w:rsidRPr="000A22E2">
        <w:rPr>
          <w:color w:val="0F1115"/>
        </w:rPr>
        <w:t>, </w:t>
      </w:r>
      <w:r w:rsidRPr="000A22E2">
        <w:rPr>
          <w:rStyle w:val="af"/>
          <w:color w:val="0F1115"/>
        </w:rPr>
        <w:t>5 вторых мест</w:t>
      </w:r>
      <w:r w:rsidRPr="000A22E2">
        <w:rPr>
          <w:color w:val="0F1115"/>
        </w:rPr>
        <w:t>, </w:t>
      </w:r>
      <w:r w:rsidRPr="000A22E2">
        <w:rPr>
          <w:rStyle w:val="af"/>
          <w:color w:val="0F1115"/>
        </w:rPr>
        <w:t>23 диплома участника</w:t>
      </w:r>
      <w:r w:rsidRPr="000A22E2">
        <w:rPr>
          <w:color w:val="0F1115"/>
        </w:rPr>
        <w:t>.</w:t>
      </w:r>
    </w:p>
    <w:p w:rsidR="00A14DD4" w:rsidRPr="000A22E2" w:rsidRDefault="00A14DD4" w:rsidP="00F2474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Ключевые конкурсы:</w:t>
      </w:r>
    </w:p>
    <w:p w:rsidR="00A14DD4" w:rsidRPr="000A22E2" w:rsidRDefault="00A14DD4" w:rsidP="00F24748">
      <w:pPr>
        <w:pStyle w:val="ds-markdown-paragraph"/>
        <w:numPr>
          <w:ilvl w:val="1"/>
          <w:numId w:val="17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X Республиканский фестиваль творческих коллективов «Наследники традиций» (г. Чебоксары) – лауреат.</w:t>
      </w:r>
    </w:p>
    <w:p w:rsidR="00A14DD4" w:rsidRPr="000A22E2" w:rsidRDefault="00A14DD4" w:rsidP="00F24748">
      <w:pPr>
        <w:pStyle w:val="ds-markdown-paragraph"/>
        <w:numPr>
          <w:ilvl w:val="1"/>
          <w:numId w:val="17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 xml:space="preserve">Республиканский фестиваль-конкурс детского художественного творчества «Черчен </w:t>
      </w:r>
      <w:proofErr w:type="spellStart"/>
      <w:r w:rsidRPr="000A22E2">
        <w:rPr>
          <w:color w:val="0F1115"/>
        </w:rPr>
        <w:t>чечексем</w:t>
      </w:r>
      <w:proofErr w:type="spellEnd"/>
      <w:r w:rsidRPr="000A22E2">
        <w:rPr>
          <w:color w:val="0F1115"/>
        </w:rPr>
        <w:t>» (г. Чебоксары) – 2 место.</w:t>
      </w:r>
    </w:p>
    <w:p w:rsidR="00A14DD4" w:rsidRPr="000A22E2" w:rsidRDefault="00A14DD4" w:rsidP="00F24748">
      <w:pPr>
        <w:pStyle w:val="ds-markdown-paragraph"/>
        <w:numPr>
          <w:ilvl w:val="1"/>
          <w:numId w:val="17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Республиканский конкурс «</w:t>
      </w:r>
      <w:proofErr w:type="spellStart"/>
      <w:r w:rsidRPr="000A22E2">
        <w:rPr>
          <w:color w:val="0F1115"/>
        </w:rPr>
        <w:t>Хавхаланса</w:t>
      </w:r>
      <w:proofErr w:type="spellEnd"/>
      <w:r w:rsidRPr="000A22E2">
        <w:rPr>
          <w:color w:val="0F1115"/>
        </w:rPr>
        <w:t xml:space="preserve"> </w:t>
      </w:r>
      <w:proofErr w:type="spellStart"/>
      <w:r w:rsidRPr="000A22E2">
        <w:rPr>
          <w:color w:val="0F1115"/>
        </w:rPr>
        <w:t>юрлать</w:t>
      </w:r>
      <w:proofErr w:type="spellEnd"/>
      <w:r w:rsidRPr="000A22E2">
        <w:rPr>
          <w:color w:val="0F1115"/>
        </w:rPr>
        <w:t xml:space="preserve"> </w:t>
      </w:r>
      <w:proofErr w:type="spellStart"/>
      <w:r w:rsidRPr="000A22E2">
        <w:rPr>
          <w:color w:val="0F1115"/>
        </w:rPr>
        <w:t>чере</w:t>
      </w:r>
      <w:proofErr w:type="spellEnd"/>
      <w:r w:rsidRPr="000A22E2">
        <w:rPr>
          <w:color w:val="0F1115"/>
        </w:rPr>
        <w:t>» – дипломанты.</w:t>
      </w:r>
    </w:p>
    <w:p w:rsidR="00A14DD4" w:rsidRPr="000A22E2" w:rsidRDefault="00A14DD4" w:rsidP="00F24748">
      <w:pPr>
        <w:pStyle w:val="ds-markdown-paragraph"/>
        <w:numPr>
          <w:ilvl w:val="1"/>
          <w:numId w:val="17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IV Республиканский фестиваль-конкурс исполнителей народной песни времен Великой Отечественной войны «Вышел из дому – поклонился» – диплом II степени.</w:t>
      </w:r>
    </w:p>
    <w:p w:rsidR="00A14DD4" w:rsidRPr="000A22E2" w:rsidRDefault="00A14DD4" w:rsidP="00F24748">
      <w:pPr>
        <w:pStyle w:val="4"/>
        <w:shd w:val="clear" w:color="auto" w:fill="FFFFFF"/>
        <w:spacing w:after="240"/>
        <w:jc w:val="both"/>
        <w:rPr>
          <w:color w:val="0F1115"/>
          <w:sz w:val="24"/>
          <w:szCs w:val="24"/>
        </w:rPr>
      </w:pPr>
      <w:r w:rsidRPr="000A22E2">
        <w:rPr>
          <w:color w:val="0F1115"/>
          <w:sz w:val="24"/>
          <w:szCs w:val="24"/>
        </w:rPr>
        <w:t>Описание наиболее успешных проектов и ин</w:t>
      </w:r>
      <w:r w:rsidR="00E14FD3" w:rsidRPr="000A22E2">
        <w:rPr>
          <w:color w:val="0F1115"/>
          <w:sz w:val="24"/>
          <w:szCs w:val="24"/>
        </w:rPr>
        <w:t xml:space="preserve">ициатив, получивших признание и </w:t>
      </w:r>
      <w:r w:rsidRPr="000A22E2">
        <w:rPr>
          <w:color w:val="0F1115"/>
          <w:sz w:val="24"/>
          <w:szCs w:val="24"/>
        </w:rPr>
        <w:t>награды</w:t>
      </w:r>
    </w:p>
    <w:p w:rsidR="00A14DD4" w:rsidRPr="000A22E2" w:rsidRDefault="00A14DD4" w:rsidP="00F24748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0A22E2">
        <w:rPr>
          <w:rStyle w:val="af"/>
          <w:color w:val="0F1115"/>
        </w:rPr>
        <w:t>1. Народный ансамбль танца «Контраст» (Ядринский РДК)</w:t>
      </w:r>
      <w:r w:rsidRPr="000A22E2">
        <w:rPr>
          <w:color w:val="0F1115"/>
        </w:rPr>
        <w:br/>
        <w:t>Ансамбль показал высокие результаты на международных, всероссийских и межрегиональных конкурсах. Наиболее значимые достижения:</w:t>
      </w:r>
    </w:p>
    <w:p w:rsidR="00A14DD4" w:rsidRPr="000A22E2" w:rsidRDefault="00A14DD4" w:rsidP="00F2474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t>IV Международный фестиваль-конкурс «Новое поколение»</w:t>
      </w:r>
      <w:r w:rsidRPr="000A22E2">
        <w:rPr>
          <w:color w:val="0F1115"/>
        </w:rPr>
        <w:t> (г. Чебоксары) – 2 место.</w:t>
      </w:r>
    </w:p>
    <w:p w:rsidR="00A14DD4" w:rsidRPr="000A22E2" w:rsidRDefault="00A14DD4" w:rsidP="00F2474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t>VI Всероссийский конкурс «Живи, Россия!»</w:t>
      </w:r>
      <w:r w:rsidRPr="000A22E2">
        <w:rPr>
          <w:color w:val="0F1115"/>
        </w:rPr>
        <w:t> (г. Чебоксары) – 2 место.</w:t>
      </w:r>
    </w:p>
    <w:p w:rsidR="00A14DD4" w:rsidRPr="000A22E2" w:rsidRDefault="00A14DD4" w:rsidP="00F2474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t>X Республиканский фестиваль «Наследники традиций»</w:t>
      </w:r>
      <w:r w:rsidRPr="000A22E2">
        <w:rPr>
          <w:color w:val="0F1115"/>
        </w:rPr>
        <w:t> (г. Чебоксары) – лауреат.</w:t>
      </w:r>
    </w:p>
    <w:p w:rsidR="00A14DD4" w:rsidRPr="000A22E2" w:rsidRDefault="00A14DD4" w:rsidP="00F2474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Участие в </w:t>
      </w:r>
      <w:r w:rsidRPr="000A22E2">
        <w:rPr>
          <w:rStyle w:val="af"/>
          <w:b w:val="0"/>
          <w:color w:val="0F1115"/>
        </w:rPr>
        <w:t>IV Межрегиональном чувашском празднике «УЯВ – 2025»</w:t>
      </w:r>
      <w:r w:rsidRPr="000A22E2">
        <w:rPr>
          <w:color w:val="0F1115"/>
        </w:rPr>
        <w:t> (Республика Татарстан).</w:t>
      </w:r>
    </w:p>
    <w:p w:rsidR="00A14DD4" w:rsidRPr="000A22E2" w:rsidRDefault="00A14DD4" w:rsidP="00F24748">
      <w:pPr>
        <w:pStyle w:val="ds-markdown-paragraph"/>
        <w:shd w:val="clear" w:color="auto" w:fill="FFFFFF"/>
        <w:spacing w:before="240" w:beforeAutospacing="0" w:after="240" w:afterAutospacing="0"/>
        <w:ind w:left="284"/>
        <w:jc w:val="both"/>
        <w:rPr>
          <w:color w:val="0F1115"/>
        </w:rPr>
      </w:pPr>
      <w:r w:rsidRPr="000A22E2">
        <w:rPr>
          <w:rStyle w:val="af"/>
          <w:color w:val="0F1115"/>
        </w:rPr>
        <w:t>2. Народный детский хореографический ансамбль «</w:t>
      </w:r>
      <w:proofErr w:type="spellStart"/>
      <w:r w:rsidRPr="000A22E2">
        <w:rPr>
          <w:rStyle w:val="af"/>
          <w:color w:val="0F1115"/>
        </w:rPr>
        <w:t>Дюймовочка</w:t>
      </w:r>
      <w:proofErr w:type="spellEnd"/>
      <w:r w:rsidRPr="000A22E2">
        <w:rPr>
          <w:rStyle w:val="af"/>
          <w:color w:val="0F1115"/>
        </w:rPr>
        <w:t>»</w:t>
      </w:r>
      <w:r w:rsidRPr="000A22E2">
        <w:rPr>
          <w:color w:val="0F1115"/>
        </w:rPr>
        <w:br/>
        <w:t>Коллектив активно участвовал в конкурсах различных уровней, включая онлайн-форматы:</w:t>
      </w:r>
    </w:p>
    <w:p w:rsidR="00A14DD4" w:rsidRPr="000A22E2" w:rsidRDefault="00A14DD4" w:rsidP="00F24748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t>Всероссийский проект-фестиваль «Российская школьная весна»</w:t>
      </w:r>
      <w:r w:rsidRPr="000A22E2">
        <w:rPr>
          <w:color w:val="0F1115"/>
        </w:rPr>
        <w:t> – участие в республиканском этапе.</w:t>
      </w:r>
    </w:p>
    <w:p w:rsidR="00A14DD4" w:rsidRPr="000A22E2" w:rsidRDefault="00A14DD4" w:rsidP="00F24748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t>Всероссийский фестиваль «Краски Чувашии-2025»</w:t>
      </w:r>
      <w:r w:rsidRPr="000A22E2">
        <w:rPr>
          <w:color w:val="0F1115"/>
        </w:rPr>
        <w:t> – участие.</w:t>
      </w:r>
    </w:p>
    <w:p w:rsidR="00A14DD4" w:rsidRPr="000A22E2" w:rsidRDefault="00A14DD4" w:rsidP="00F24748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lastRenderedPageBreak/>
        <w:t>VII Межрегиональный онлайн-фестиваль чувашского танца «</w:t>
      </w:r>
      <w:proofErr w:type="spellStart"/>
      <w:r w:rsidRPr="000A22E2">
        <w:rPr>
          <w:rStyle w:val="af"/>
          <w:b w:val="0"/>
          <w:color w:val="0F1115"/>
        </w:rPr>
        <w:t>Чаваш</w:t>
      </w:r>
      <w:proofErr w:type="spellEnd"/>
      <w:r w:rsidRPr="000A22E2">
        <w:rPr>
          <w:rStyle w:val="af"/>
          <w:b w:val="0"/>
          <w:color w:val="0F1115"/>
        </w:rPr>
        <w:t xml:space="preserve"> </w:t>
      </w:r>
      <w:proofErr w:type="spellStart"/>
      <w:r w:rsidRPr="000A22E2">
        <w:rPr>
          <w:rStyle w:val="af"/>
          <w:b w:val="0"/>
          <w:color w:val="0F1115"/>
        </w:rPr>
        <w:t>ташши</w:t>
      </w:r>
      <w:proofErr w:type="spellEnd"/>
      <w:r w:rsidRPr="000A22E2">
        <w:rPr>
          <w:rStyle w:val="af"/>
          <w:b w:val="0"/>
          <w:color w:val="0F1115"/>
        </w:rPr>
        <w:t xml:space="preserve"> </w:t>
      </w:r>
      <w:proofErr w:type="spellStart"/>
      <w:r w:rsidRPr="000A22E2">
        <w:rPr>
          <w:rStyle w:val="af"/>
          <w:b w:val="0"/>
          <w:color w:val="0F1115"/>
        </w:rPr>
        <w:t>илеме</w:t>
      </w:r>
      <w:proofErr w:type="spellEnd"/>
      <w:r w:rsidRPr="000A22E2">
        <w:rPr>
          <w:rStyle w:val="af"/>
          <w:b w:val="0"/>
          <w:color w:val="0F1115"/>
        </w:rPr>
        <w:t>»</w:t>
      </w:r>
      <w:r w:rsidRPr="000A22E2">
        <w:rPr>
          <w:color w:val="0F1115"/>
        </w:rPr>
        <w:t> – лауреат.</w:t>
      </w:r>
    </w:p>
    <w:p w:rsidR="00A14DD4" w:rsidRPr="000A22E2" w:rsidRDefault="00A14DD4" w:rsidP="00F24748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0A22E2">
        <w:rPr>
          <w:rStyle w:val="af"/>
          <w:color w:val="0F1115"/>
        </w:rPr>
        <w:t>3. Народный фольклорный ансамбль «</w:t>
      </w:r>
      <w:proofErr w:type="spellStart"/>
      <w:r w:rsidRPr="000A22E2">
        <w:rPr>
          <w:rStyle w:val="af"/>
          <w:color w:val="0F1115"/>
        </w:rPr>
        <w:t>Пилеш</w:t>
      </w:r>
      <w:proofErr w:type="spellEnd"/>
      <w:r w:rsidRPr="000A22E2">
        <w:rPr>
          <w:rStyle w:val="af"/>
          <w:color w:val="0F1115"/>
        </w:rPr>
        <w:t>» (</w:t>
      </w:r>
      <w:proofErr w:type="spellStart"/>
      <w:r w:rsidRPr="000A22E2">
        <w:rPr>
          <w:rStyle w:val="af"/>
          <w:color w:val="0F1115"/>
        </w:rPr>
        <w:t>Изамбаевское</w:t>
      </w:r>
      <w:proofErr w:type="spellEnd"/>
      <w:r w:rsidRPr="000A22E2">
        <w:rPr>
          <w:rStyle w:val="af"/>
          <w:color w:val="0F1115"/>
        </w:rPr>
        <w:t xml:space="preserve"> СДК)</w:t>
      </w:r>
      <w:r w:rsidRPr="000A22E2">
        <w:rPr>
          <w:color w:val="0F1115"/>
        </w:rPr>
        <w:br/>
        <w:t>Ансамбль сохраняет и популяризирует чувашские культурные традиции, участвуя в межрегиональных и республиканских мероприятиях:</w:t>
      </w:r>
    </w:p>
    <w:p w:rsidR="00A14DD4" w:rsidRPr="000A22E2" w:rsidRDefault="00A14DD4" w:rsidP="00F24748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t>IV Республиканский фестиваль-конкурс исполнителей народной песни времен Великой Отечественной войны</w:t>
      </w:r>
      <w:r w:rsidRPr="000A22E2">
        <w:rPr>
          <w:b/>
          <w:color w:val="0F1115"/>
        </w:rPr>
        <w:t xml:space="preserve"> – </w:t>
      </w:r>
      <w:r w:rsidRPr="000A22E2">
        <w:rPr>
          <w:color w:val="0F1115"/>
        </w:rPr>
        <w:t>диплом II степени.</w:t>
      </w:r>
    </w:p>
    <w:p w:rsidR="00A14DD4" w:rsidRPr="000A22E2" w:rsidRDefault="00A14DD4" w:rsidP="00F24748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t>VIII Республиканский фестиваль национальных культур «Радуга дружбы»</w:t>
      </w:r>
      <w:r w:rsidRPr="000A22E2">
        <w:rPr>
          <w:b/>
          <w:color w:val="0F1115"/>
        </w:rPr>
        <w:t xml:space="preserve"> – </w:t>
      </w:r>
      <w:r w:rsidRPr="000A22E2">
        <w:rPr>
          <w:color w:val="0F1115"/>
        </w:rPr>
        <w:t>лауреат.</w:t>
      </w:r>
    </w:p>
    <w:p w:rsidR="00A14DD4" w:rsidRPr="000A22E2" w:rsidRDefault="00A14DD4" w:rsidP="00F24748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Участие в </w:t>
      </w:r>
      <w:r w:rsidRPr="000A22E2">
        <w:rPr>
          <w:rStyle w:val="af"/>
          <w:b w:val="0"/>
          <w:color w:val="0F1115"/>
        </w:rPr>
        <w:t>Межрегиональном фестивале чувашской культуры «</w:t>
      </w:r>
      <w:proofErr w:type="spellStart"/>
      <w:r w:rsidRPr="000A22E2">
        <w:rPr>
          <w:rStyle w:val="af"/>
          <w:b w:val="0"/>
          <w:color w:val="0F1115"/>
        </w:rPr>
        <w:t>Питрав</w:t>
      </w:r>
      <w:proofErr w:type="spellEnd"/>
      <w:r w:rsidRPr="000A22E2">
        <w:rPr>
          <w:rStyle w:val="af"/>
          <w:b w:val="0"/>
          <w:color w:val="0F1115"/>
        </w:rPr>
        <w:t xml:space="preserve"> </w:t>
      </w:r>
      <w:proofErr w:type="spellStart"/>
      <w:r w:rsidRPr="000A22E2">
        <w:rPr>
          <w:rStyle w:val="af"/>
          <w:b w:val="0"/>
          <w:color w:val="0F1115"/>
        </w:rPr>
        <w:t>Пуххи</w:t>
      </w:r>
      <w:proofErr w:type="spellEnd"/>
      <w:r w:rsidRPr="000A22E2">
        <w:rPr>
          <w:rStyle w:val="af"/>
          <w:b w:val="0"/>
          <w:color w:val="0F1115"/>
        </w:rPr>
        <w:t>»</w:t>
      </w:r>
      <w:r w:rsidRPr="000A22E2">
        <w:rPr>
          <w:color w:val="0F1115"/>
        </w:rPr>
        <w:t> (Нижегородская область).</w:t>
      </w:r>
    </w:p>
    <w:p w:rsidR="00E14FD3" w:rsidRPr="000A22E2" w:rsidRDefault="00A14DD4" w:rsidP="00F24748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0A22E2">
        <w:rPr>
          <w:rStyle w:val="af"/>
          <w:color w:val="0F1115"/>
        </w:rPr>
        <w:t>4. Народный вокальный ансамбль «</w:t>
      </w:r>
      <w:proofErr w:type="spellStart"/>
      <w:r w:rsidRPr="000A22E2">
        <w:rPr>
          <w:rStyle w:val="af"/>
          <w:color w:val="0F1115"/>
        </w:rPr>
        <w:t>Илем</w:t>
      </w:r>
      <w:proofErr w:type="spellEnd"/>
      <w:r w:rsidRPr="000A22E2">
        <w:rPr>
          <w:rStyle w:val="af"/>
          <w:color w:val="0F1115"/>
        </w:rPr>
        <w:t xml:space="preserve">» и фольклорный ансамбль «Сар </w:t>
      </w:r>
      <w:proofErr w:type="spellStart"/>
      <w:r w:rsidRPr="000A22E2">
        <w:rPr>
          <w:rStyle w:val="af"/>
          <w:color w:val="0F1115"/>
        </w:rPr>
        <w:t>Ен</w:t>
      </w:r>
      <w:proofErr w:type="spellEnd"/>
      <w:r w:rsidRPr="000A22E2">
        <w:rPr>
          <w:rStyle w:val="af"/>
          <w:color w:val="0F1115"/>
        </w:rPr>
        <w:t>» (Персирланский СДК)</w:t>
      </w:r>
    </w:p>
    <w:p w:rsidR="00A14DD4" w:rsidRPr="000A22E2" w:rsidRDefault="00A14DD4" w:rsidP="00F24748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0A22E2">
        <w:rPr>
          <w:color w:val="0F1115"/>
        </w:rPr>
        <w:t>Коллективы добились успехов в межрегиональных и республиканских конкурсах:</w:t>
      </w:r>
    </w:p>
    <w:p w:rsidR="00A14DD4" w:rsidRPr="000A22E2" w:rsidRDefault="00A14DD4" w:rsidP="00F24748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Участие в</w:t>
      </w:r>
      <w:r w:rsidRPr="000A22E2">
        <w:rPr>
          <w:b/>
          <w:color w:val="0F1115"/>
        </w:rPr>
        <w:t> </w:t>
      </w:r>
      <w:r w:rsidRPr="000A22E2">
        <w:rPr>
          <w:rStyle w:val="af"/>
          <w:b w:val="0"/>
          <w:color w:val="0F1115"/>
        </w:rPr>
        <w:t>XV Межрегиональном фестивале чувашской культуры «</w:t>
      </w:r>
      <w:proofErr w:type="spellStart"/>
      <w:r w:rsidRPr="000A22E2">
        <w:rPr>
          <w:rStyle w:val="af"/>
          <w:b w:val="0"/>
          <w:color w:val="0F1115"/>
        </w:rPr>
        <w:t>Питрав</w:t>
      </w:r>
      <w:proofErr w:type="spellEnd"/>
      <w:r w:rsidRPr="000A22E2">
        <w:rPr>
          <w:rStyle w:val="af"/>
          <w:b w:val="0"/>
          <w:color w:val="0F1115"/>
        </w:rPr>
        <w:t xml:space="preserve"> </w:t>
      </w:r>
      <w:proofErr w:type="spellStart"/>
      <w:r w:rsidRPr="000A22E2">
        <w:rPr>
          <w:rStyle w:val="af"/>
          <w:b w:val="0"/>
          <w:color w:val="0F1115"/>
        </w:rPr>
        <w:t>Пуххи</w:t>
      </w:r>
      <w:proofErr w:type="spellEnd"/>
      <w:r w:rsidRPr="000A22E2">
        <w:rPr>
          <w:rStyle w:val="af"/>
          <w:b w:val="0"/>
          <w:color w:val="0F1115"/>
        </w:rPr>
        <w:t>»</w:t>
      </w:r>
      <w:r w:rsidRPr="000A22E2">
        <w:rPr>
          <w:b/>
          <w:color w:val="0F1115"/>
        </w:rPr>
        <w:t> </w:t>
      </w:r>
      <w:r w:rsidRPr="000A22E2">
        <w:rPr>
          <w:color w:val="0F1115"/>
        </w:rPr>
        <w:t>(п. Воротынец).</w:t>
      </w:r>
    </w:p>
    <w:p w:rsidR="00A14DD4" w:rsidRPr="000A22E2" w:rsidRDefault="00A14DD4" w:rsidP="00F24748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t>Республиканский конкурс «</w:t>
      </w:r>
      <w:proofErr w:type="spellStart"/>
      <w:r w:rsidRPr="000A22E2">
        <w:rPr>
          <w:rStyle w:val="af"/>
          <w:b w:val="0"/>
          <w:color w:val="0F1115"/>
        </w:rPr>
        <w:t>Хавхаланса</w:t>
      </w:r>
      <w:proofErr w:type="spellEnd"/>
      <w:r w:rsidRPr="000A22E2">
        <w:rPr>
          <w:rStyle w:val="af"/>
          <w:b w:val="0"/>
          <w:color w:val="0F1115"/>
        </w:rPr>
        <w:t xml:space="preserve"> </w:t>
      </w:r>
      <w:proofErr w:type="spellStart"/>
      <w:r w:rsidRPr="000A22E2">
        <w:rPr>
          <w:rStyle w:val="af"/>
          <w:b w:val="0"/>
          <w:color w:val="0F1115"/>
        </w:rPr>
        <w:t>юрлать</w:t>
      </w:r>
      <w:proofErr w:type="spellEnd"/>
      <w:r w:rsidRPr="000A22E2">
        <w:rPr>
          <w:rStyle w:val="af"/>
          <w:b w:val="0"/>
          <w:color w:val="0F1115"/>
        </w:rPr>
        <w:t xml:space="preserve"> </w:t>
      </w:r>
      <w:proofErr w:type="spellStart"/>
      <w:r w:rsidRPr="000A22E2">
        <w:rPr>
          <w:rStyle w:val="af"/>
          <w:b w:val="0"/>
          <w:color w:val="0F1115"/>
        </w:rPr>
        <w:t>чере</w:t>
      </w:r>
      <w:proofErr w:type="spellEnd"/>
      <w:r w:rsidRPr="000A22E2">
        <w:rPr>
          <w:rStyle w:val="af"/>
          <w:b w:val="0"/>
          <w:color w:val="0F1115"/>
        </w:rPr>
        <w:t>»</w:t>
      </w:r>
      <w:r w:rsidRPr="000A22E2">
        <w:rPr>
          <w:color w:val="0F1115"/>
        </w:rPr>
        <w:t> – дипломанты.</w:t>
      </w:r>
    </w:p>
    <w:p w:rsidR="00A14DD4" w:rsidRPr="000A22E2" w:rsidRDefault="00A14DD4" w:rsidP="00F24748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rStyle w:val="af"/>
          <w:b w:val="0"/>
          <w:color w:val="0F1115"/>
        </w:rPr>
        <w:t>Международный онлайн-конкурс «Станица Кубанская-2025»</w:t>
      </w:r>
      <w:r w:rsidRPr="000A22E2">
        <w:rPr>
          <w:color w:val="0F1115"/>
        </w:rPr>
        <w:t> – лауреат I степени.</w:t>
      </w:r>
    </w:p>
    <w:p w:rsidR="00A14DD4" w:rsidRPr="000A22E2" w:rsidRDefault="00A14DD4" w:rsidP="00F24748">
      <w:pPr>
        <w:pStyle w:val="ds-markdown-paragraph"/>
        <w:numPr>
          <w:ilvl w:val="1"/>
          <w:numId w:val="21"/>
        </w:numPr>
        <w:shd w:val="clear" w:color="auto" w:fill="FFFFFF"/>
        <w:spacing w:before="240" w:beforeAutospacing="0" w:after="240" w:afterAutospacing="0"/>
        <w:ind w:left="284" w:hanging="284"/>
        <w:rPr>
          <w:color w:val="0F1115"/>
        </w:rPr>
      </w:pPr>
      <w:r w:rsidRPr="000A22E2">
        <w:rPr>
          <w:rStyle w:val="af"/>
          <w:color w:val="0F1115"/>
        </w:rPr>
        <w:t>Межрегиональные и международные проекты</w:t>
      </w:r>
      <w:r w:rsidRPr="000A22E2">
        <w:rPr>
          <w:color w:val="0F1115"/>
        </w:rPr>
        <w:br/>
        <w:t>Учреждения активно представляли Чувашскую Республику за ее пределами:</w:t>
      </w:r>
    </w:p>
    <w:p w:rsidR="00A14DD4" w:rsidRPr="000A22E2" w:rsidRDefault="00A14DD4" w:rsidP="00F24748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Участие в</w:t>
      </w:r>
      <w:r w:rsidRPr="000A22E2">
        <w:rPr>
          <w:b/>
          <w:color w:val="0F1115"/>
        </w:rPr>
        <w:t> </w:t>
      </w:r>
      <w:r w:rsidRPr="000A22E2">
        <w:rPr>
          <w:rStyle w:val="af"/>
          <w:b w:val="0"/>
          <w:color w:val="0F1115"/>
        </w:rPr>
        <w:t>IV Межрегиональном чувашском празднике «УЯВ – 2025»</w:t>
      </w:r>
      <w:r w:rsidRPr="000A22E2">
        <w:rPr>
          <w:color w:val="0F1115"/>
        </w:rPr>
        <w:t> (Республика Татарстан).</w:t>
      </w:r>
    </w:p>
    <w:p w:rsidR="00A14DD4" w:rsidRPr="000A22E2" w:rsidRDefault="00A14DD4" w:rsidP="00F24748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284" w:hanging="284"/>
        <w:jc w:val="both"/>
        <w:rPr>
          <w:color w:val="0F1115"/>
        </w:rPr>
      </w:pPr>
      <w:r w:rsidRPr="000A22E2">
        <w:rPr>
          <w:color w:val="0F1115"/>
        </w:rPr>
        <w:t>Выступления народного фольклорного ансамбля «</w:t>
      </w:r>
      <w:proofErr w:type="spellStart"/>
      <w:r w:rsidRPr="000A22E2">
        <w:rPr>
          <w:color w:val="0F1115"/>
        </w:rPr>
        <w:t>Вирьял</w:t>
      </w:r>
      <w:proofErr w:type="spellEnd"/>
      <w:r w:rsidRPr="000A22E2">
        <w:rPr>
          <w:color w:val="0F1115"/>
        </w:rPr>
        <w:t>» в Москве на туристическом форуме «Путешествуй по России» и выставке аграриев.</w:t>
      </w:r>
    </w:p>
    <w:p w:rsidR="00A14DD4" w:rsidRPr="000A22E2" w:rsidRDefault="00A14DD4" w:rsidP="00F24748">
      <w:pPr>
        <w:pStyle w:val="ds-markdown-paragraph"/>
        <w:shd w:val="clear" w:color="auto" w:fill="FFFFFF"/>
        <w:spacing w:before="240" w:beforeAutospacing="0"/>
        <w:ind w:firstLine="567"/>
        <w:jc w:val="both"/>
        <w:rPr>
          <w:color w:val="0F1115"/>
        </w:rPr>
      </w:pPr>
      <w:r w:rsidRPr="000A22E2">
        <w:rPr>
          <w:color w:val="0F1115"/>
        </w:rPr>
        <w:t xml:space="preserve">Деятельность учреждений культуры Ядринского </w:t>
      </w:r>
      <w:r w:rsidR="00EE5565" w:rsidRPr="000A22E2">
        <w:rPr>
          <w:color w:val="0F1115"/>
        </w:rPr>
        <w:t>муниципальный округ</w:t>
      </w:r>
      <w:r w:rsidRPr="000A22E2">
        <w:rPr>
          <w:color w:val="0F1115"/>
        </w:rPr>
        <w:t>а в 2025 году отмечена высокими достижениями, что способствует сохранению культурного наследия, патриотическому воспитанию и укреплению межрегиональных связей. Коллективы демонстрируют профессиональный рост, активно участвуют в конкурсах и фестивалях, представляя Чувашскую Республику на федеральном и международном уровнях.</w:t>
      </w:r>
    </w:p>
    <w:p w:rsidR="00B126C3" w:rsidRPr="000A22E2" w:rsidRDefault="00B126C3" w:rsidP="00F24748">
      <w:pPr>
        <w:pStyle w:val="ds-markdown-paragraph"/>
        <w:shd w:val="clear" w:color="auto" w:fill="FFFFFF"/>
        <w:spacing w:before="240" w:beforeAutospacing="0"/>
        <w:ind w:firstLine="567"/>
        <w:jc w:val="both"/>
        <w:rPr>
          <w:color w:val="0F1115"/>
        </w:rPr>
      </w:pPr>
    </w:p>
    <w:p w:rsidR="00B126C3" w:rsidRPr="000A22E2" w:rsidRDefault="00B126C3" w:rsidP="00F24748">
      <w:pPr>
        <w:pStyle w:val="ds-markdown-paragraph"/>
        <w:shd w:val="clear" w:color="auto" w:fill="FFFFFF"/>
        <w:spacing w:before="240" w:beforeAutospacing="0"/>
        <w:ind w:firstLine="567"/>
        <w:jc w:val="both"/>
        <w:rPr>
          <w:color w:val="0F1115"/>
        </w:rPr>
      </w:pPr>
    </w:p>
    <w:p w:rsidR="00B126C3" w:rsidRPr="000A22E2" w:rsidRDefault="00B126C3" w:rsidP="00F24748">
      <w:pPr>
        <w:pStyle w:val="ds-markdown-paragraph"/>
        <w:shd w:val="clear" w:color="auto" w:fill="FFFFFF"/>
        <w:spacing w:before="240" w:beforeAutospacing="0"/>
        <w:ind w:firstLine="567"/>
        <w:jc w:val="both"/>
        <w:rPr>
          <w:color w:val="0F1115"/>
        </w:rPr>
      </w:pPr>
    </w:p>
    <w:p w:rsidR="00B126C3" w:rsidRPr="000A22E2" w:rsidRDefault="00B126C3" w:rsidP="00F24748">
      <w:pPr>
        <w:pStyle w:val="ds-markdown-paragraph"/>
        <w:shd w:val="clear" w:color="auto" w:fill="FFFFFF"/>
        <w:spacing w:before="240" w:beforeAutospacing="0"/>
        <w:ind w:firstLine="567"/>
        <w:jc w:val="both"/>
        <w:rPr>
          <w:color w:val="0F1115"/>
        </w:rPr>
      </w:pPr>
    </w:p>
    <w:p w:rsidR="003A3DDE" w:rsidRPr="000A22E2" w:rsidRDefault="003A3DDE" w:rsidP="00F24748">
      <w:pPr>
        <w:pStyle w:val="ds-markdown-paragraph"/>
        <w:shd w:val="clear" w:color="auto" w:fill="FFFFFF"/>
        <w:spacing w:before="240" w:beforeAutospacing="0"/>
        <w:ind w:firstLine="567"/>
        <w:jc w:val="both"/>
        <w:rPr>
          <w:color w:val="0F1115"/>
        </w:rPr>
      </w:pPr>
    </w:p>
    <w:p w:rsidR="00B126C3" w:rsidRPr="000A22E2" w:rsidRDefault="00B126C3" w:rsidP="00F24748">
      <w:pPr>
        <w:pStyle w:val="ds-markdown-paragraph"/>
        <w:shd w:val="clear" w:color="auto" w:fill="FFFFFF"/>
        <w:spacing w:before="240" w:beforeAutospacing="0"/>
        <w:ind w:firstLine="567"/>
        <w:jc w:val="both"/>
        <w:rPr>
          <w:color w:val="0F1115"/>
        </w:rPr>
      </w:pPr>
    </w:p>
    <w:p w:rsidR="00B126C3" w:rsidRPr="000A22E2" w:rsidRDefault="00B126C3" w:rsidP="00F24748">
      <w:pPr>
        <w:pStyle w:val="ds-markdown-paragraph"/>
        <w:shd w:val="clear" w:color="auto" w:fill="FFFFFF"/>
        <w:spacing w:before="240" w:beforeAutospacing="0"/>
        <w:ind w:firstLine="567"/>
        <w:jc w:val="both"/>
        <w:rPr>
          <w:color w:val="0F1115"/>
        </w:rPr>
      </w:pPr>
    </w:p>
    <w:p w:rsidR="004D60BF" w:rsidRPr="000A22E2" w:rsidRDefault="00E62EFA" w:rsidP="00F24748">
      <w:pPr>
        <w:pStyle w:val="1"/>
        <w:keepNext w:val="0"/>
        <w:widowControl w:val="0"/>
        <w:tabs>
          <w:tab w:val="left" w:pos="1417"/>
        </w:tabs>
        <w:autoSpaceDE w:val="0"/>
        <w:autoSpaceDN w:val="0"/>
        <w:spacing w:before="0" w:after="0"/>
        <w:ind w:firstLine="709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0A22E2">
        <w:rPr>
          <w:rFonts w:ascii="Times New Roman" w:hAnsi="Times New Roman" w:cs="Times New Roman"/>
          <w:bCs w:val="0"/>
          <w:sz w:val="24"/>
          <w:szCs w:val="24"/>
        </w:rPr>
        <w:lastRenderedPageBreak/>
        <w:t>РАЗДЕЛ</w:t>
      </w:r>
      <w:r w:rsidRPr="000A22E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13. Проблемы</w:t>
      </w:r>
      <w:r w:rsidR="004D60BF" w:rsidRPr="000A2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и</w:t>
      </w:r>
      <w:r w:rsidR="004D60BF" w:rsidRPr="000A22E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пути</w:t>
      </w:r>
      <w:r w:rsidR="004D60BF" w:rsidRPr="000A22E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D60BF" w:rsidRPr="000A22E2">
        <w:rPr>
          <w:rFonts w:ascii="Times New Roman" w:hAnsi="Times New Roman" w:cs="Times New Roman"/>
          <w:sz w:val="24"/>
          <w:szCs w:val="24"/>
        </w:rPr>
        <w:t>их</w:t>
      </w:r>
      <w:r w:rsidR="004D60BF" w:rsidRPr="000A22E2">
        <w:rPr>
          <w:rFonts w:ascii="Times New Roman" w:hAnsi="Times New Roman" w:cs="Times New Roman"/>
          <w:spacing w:val="-2"/>
          <w:sz w:val="24"/>
          <w:szCs w:val="24"/>
        </w:rPr>
        <w:t xml:space="preserve"> решения</w:t>
      </w:r>
    </w:p>
    <w:p w:rsidR="00EF4323" w:rsidRPr="000A22E2" w:rsidRDefault="00EF4323" w:rsidP="00F247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</w:p>
    <w:p w:rsidR="002B74A6" w:rsidRDefault="00A971C5" w:rsidP="00F24748">
      <w:pPr>
        <w:shd w:val="clear" w:color="auto" w:fill="FFFFFF"/>
        <w:spacing w:after="0" w:line="240" w:lineRule="auto"/>
        <w:ind w:firstLine="709"/>
        <w:jc w:val="both"/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Сохраняется системная кадровая проблема, оказывающая комплексное негативное воздействие на деятельность учреждений. Значительная часть сотрудников работает на 0,75, 0,5 и 0,25 ставок, что приводит к низкому уровню доходов, снижению социальных гарантий и высокой текучести кадров. Данная ситуация напрямую влияет на качество предоставляемых услуг.</w:t>
      </w:r>
      <w:r w:rsidR="002B74A6" w:rsidRPr="002B74A6">
        <w:t xml:space="preserve"> </w:t>
      </w:r>
    </w:p>
    <w:p w:rsidR="00A971C5" w:rsidRDefault="002B74A6" w:rsidP="00F247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На конец года вакансии имеются в Ядринском РДК заместитель директора по АХЧ 1,0 ставки, </w:t>
      </w:r>
      <w:proofErr w:type="spellStart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Испуханском</w:t>
      </w:r>
      <w:proofErr w:type="spellEnd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СК заведующий 0,5 ставки, </w:t>
      </w:r>
      <w:proofErr w:type="spellStart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Кильдишеском</w:t>
      </w:r>
      <w:proofErr w:type="spellEnd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СК 0,5 ставки </w:t>
      </w:r>
      <w:proofErr w:type="spellStart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Старотиньгешском</w:t>
      </w:r>
      <w:proofErr w:type="spellEnd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СДК заведующий 0,5 ставки, Стрелецком СДК заведующий 1,0 ставка, </w:t>
      </w:r>
      <w:proofErr w:type="spellStart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Верхнеирзеевский</w:t>
      </w:r>
      <w:proofErr w:type="spellEnd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СДК 0,5 ставки, </w:t>
      </w:r>
      <w:proofErr w:type="spellStart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Чебаковском</w:t>
      </w:r>
      <w:proofErr w:type="spellEnd"/>
      <w:r w:rsidRPr="002B74A6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СДК 0,25 ставки.</w:t>
      </w:r>
    </w:p>
    <w:p w:rsidR="002B74A6" w:rsidRPr="000A22E2" w:rsidRDefault="002B74A6" w:rsidP="00F247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</w:p>
    <w:p w:rsidR="00BC55AD" w:rsidRPr="000A22E2" w:rsidRDefault="00C9522B" w:rsidP="00F247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Многие учреждения сталкиваются с глубоким кризисом материально-технического обеспечения. Это напрямую влияет на их способность выполнять свою основную задачу: предоставлять качественные и современные услуги населению. </w:t>
      </w:r>
      <w:r w:rsidR="00BC55AD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В учрежденья до сих пор нет компьютеров и принтеров. Вся документация, отчеты, сценарии и афиши создаются вручную или на личной технике сотрудников, что резко снижает эффективность работы. Музыкальная аппаратура и музыкальные инструменты также устарели.</w:t>
      </w:r>
    </w:p>
    <w:p w:rsidR="00C9522B" w:rsidRPr="000A22E2" w:rsidRDefault="00C9522B" w:rsidP="00F247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Физическая инфраструктура также не отвечает требованиям </w:t>
      </w:r>
      <w:proofErr w:type="spellStart"/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инклюзивности</w:t>
      </w:r>
      <w:proofErr w:type="spellEnd"/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 xml:space="preserve"> и безопасности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: здания требуют кап</w:t>
      </w:r>
      <w:r w:rsidR="005E4B3A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итального 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ремонта, отсутствуют лифты и пандусы, современные системы климат-контроля и пожаротушения. Таким образом, 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 xml:space="preserve">устаревшая </w:t>
      </w:r>
      <w:r w:rsidR="005E4B3A"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>материально-техническая база</w:t>
      </w:r>
      <w:r w:rsidRPr="000A22E2"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  <w:t xml:space="preserve"> создаёт двойную блокаду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 — цифровую и архитектурную, отсекая от культурных благ целые группы населения и лишая отрасль возможности для динамичного развития.</w:t>
      </w:r>
    </w:p>
    <w:p w:rsidR="00A971C5" w:rsidRPr="000A22E2" w:rsidRDefault="00A971C5" w:rsidP="00F247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Актуальной задачей остаётся проведение текущих и капитальных ремонтов во многих учреждениях культуры. В настоящий момент особое внимание требует состояние ряда объектов, среди которых Персирланский, </w:t>
      </w:r>
      <w:proofErr w:type="spellStart"/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Старотиньгешский</w:t>
      </w:r>
      <w:proofErr w:type="spellEnd"/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, Стрелецкий и Кукшумский СДК. Для их восстановления требуются значительные финансовые вложения.</w:t>
      </w:r>
    </w:p>
    <w:p w:rsidR="00A971C5" w:rsidRPr="000A22E2" w:rsidRDefault="00A971C5" w:rsidP="00F24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В рамках решения этой проблемы уже начата активная работа по подготовке проектно-сметной документации для капитального ремонта Персирланского СДК. В настоящее время ведутся работы по составлению локальных сметных расчётов, необходимых для прохождения государственной экспертизы.</w:t>
      </w:r>
    </w:p>
    <w:p w:rsidR="00A971C5" w:rsidRPr="000A22E2" w:rsidRDefault="00A971C5" w:rsidP="00F24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Отдельным важным проектом станет комплексное обновление Ядринского </w:t>
      </w:r>
      <w:r w:rsidR="00EE5565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муниципальный </w:t>
      </w:r>
      <w:r w:rsidR="005E4B3A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район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ного дома культуры. На 2026-2027 годы уже предусмотрено финансирование </w:t>
      </w:r>
      <w:r w:rsidR="005E4B3A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в размере 26 017,1 тыс. рублей 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на следующие масштабные работы:</w:t>
      </w:r>
    </w:p>
    <w:p w:rsidR="00A971C5" w:rsidRPr="000A22E2" w:rsidRDefault="00A971C5" w:rsidP="00F24748">
      <w:pPr>
        <w:numPr>
          <w:ilvl w:val="0"/>
          <w:numId w:val="2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Капитальный ремонт системы отопления;</w:t>
      </w:r>
    </w:p>
    <w:p w:rsidR="00A971C5" w:rsidRPr="000A22E2" w:rsidRDefault="00A971C5" w:rsidP="00F24748">
      <w:pPr>
        <w:numPr>
          <w:ilvl w:val="0"/>
          <w:numId w:val="2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Выборочный капитальный ремонт стен, полов, потолков и их конструктивных элементов;</w:t>
      </w:r>
    </w:p>
    <w:p w:rsidR="00A971C5" w:rsidRPr="000A22E2" w:rsidRDefault="00A971C5" w:rsidP="00F24748">
      <w:pPr>
        <w:numPr>
          <w:ilvl w:val="0"/>
          <w:numId w:val="2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Капитальный ремонт кровли;</w:t>
      </w:r>
    </w:p>
    <w:p w:rsidR="00A971C5" w:rsidRPr="000A22E2" w:rsidRDefault="00A971C5" w:rsidP="00F24748">
      <w:pPr>
        <w:numPr>
          <w:ilvl w:val="0"/>
          <w:numId w:val="2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Организация современной системы видеонаблюдения и комплексной охраны здания.</w:t>
      </w:r>
    </w:p>
    <w:p w:rsidR="00A971C5" w:rsidRPr="000A22E2" w:rsidRDefault="00A971C5" w:rsidP="00F24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Данные меры позволят не только сохранить, но и значительно модернизировать ключевые учреждения культуры, создав комфортные и безопасные условия для жителей </w:t>
      </w:r>
      <w:r w:rsidR="00EE5565"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муниципальный округ</w:t>
      </w:r>
      <w:r w:rsidRPr="000A22E2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а.</w:t>
      </w:r>
    </w:p>
    <w:p w:rsidR="000C315B" w:rsidRPr="000A22E2" w:rsidRDefault="000C315B" w:rsidP="00F2474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C315B" w:rsidRPr="000A22E2" w:rsidSect="005C65E8">
      <w:footerReference w:type="default" r:id="rId14"/>
      <w:pgSz w:w="11910" w:h="16840" w:code="9"/>
      <w:pgMar w:top="1134" w:right="850" w:bottom="1134" w:left="1701" w:header="0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624" w:rsidRDefault="00744624" w:rsidP="00711E8A">
      <w:pPr>
        <w:spacing w:after="0" w:line="240" w:lineRule="auto"/>
      </w:pPr>
      <w:r>
        <w:separator/>
      </w:r>
    </w:p>
  </w:endnote>
  <w:endnote w:type="continuationSeparator" w:id="0">
    <w:p w:rsidR="00744624" w:rsidRDefault="00744624" w:rsidP="00711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E08" w:rsidRDefault="00450E08">
    <w:pPr>
      <w:pStyle w:val="af0"/>
      <w:jc w:val="center"/>
    </w:pPr>
  </w:p>
  <w:p w:rsidR="00450E08" w:rsidRDefault="00450E0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624" w:rsidRDefault="00744624" w:rsidP="00711E8A">
      <w:pPr>
        <w:spacing w:after="0" w:line="240" w:lineRule="auto"/>
      </w:pPr>
      <w:r>
        <w:separator/>
      </w:r>
    </w:p>
  </w:footnote>
  <w:footnote w:type="continuationSeparator" w:id="0">
    <w:p w:rsidR="00744624" w:rsidRDefault="00744624" w:rsidP="00711E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6734C4F8"/>
    <w:name w:val="WW8Num2"/>
    <w:lvl w:ilvl="0">
      <w:start w:val="1"/>
      <w:numFmt w:val="decimal"/>
      <w:lvlText w:val="%1)"/>
      <w:lvlJc w:val="left"/>
      <w:pPr>
        <w:tabs>
          <w:tab w:val="num" w:pos="2136"/>
        </w:tabs>
        <w:ind w:left="2136" w:hanging="360"/>
      </w:pPr>
      <w:rPr>
        <w:lang w:val="ru-RU"/>
      </w:rPr>
    </w:lvl>
    <w:lvl w:ilvl="1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lang w:val="ru-RU"/>
      </w:rPr>
    </w:lvl>
    <w:lvl w:ilvl="2">
      <w:start w:val="1"/>
      <w:numFmt w:val="decimal"/>
      <w:lvlText w:val="%3."/>
      <w:lvlJc w:val="left"/>
      <w:pPr>
        <w:tabs>
          <w:tab w:val="num" w:pos="2856"/>
        </w:tabs>
        <w:ind w:left="2856" w:hanging="360"/>
      </w:pPr>
      <w:rPr>
        <w:sz w:val="26"/>
        <w:szCs w:val="26"/>
        <w:lang w:val="ru-RU"/>
      </w:rPr>
    </w:lvl>
    <w:lvl w:ilvl="3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</w:lvl>
    <w:lvl w:ilvl="4">
      <w:start w:val="1"/>
      <w:numFmt w:val="decimal"/>
      <w:lvlText w:val="%5."/>
      <w:lvlJc w:val="left"/>
      <w:pPr>
        <w:tabs>
          <w:tab w:val="num" w:pos="3576"/>
        </w:tabs>
        <w:ind w:left="3576" w:hanging="360"/>
      </w:pPr>
    </w:lvl>
    <w:lvl w:ilvl="5">
      <w:start w:val="1"/>
      <w:numFmt w:val="decimal"/>
      <w:lvlText w:val="%6."/>
      <w:lvlJc w:val="left"/>
      <w:pPr>
        <w:tabs>
          <w:tab w:val="num" w:pos="3936"/>
        </w:tabs>
        <w:ind w:left="3936" w:hanging="360"/>
      </w:pPr>
    </w:lvl>
    <w:lvl w:ilvl="6">
      <w:start w:val="1"/>
      <w:numFmt w:val="decimal"/>
      <w:lvlText w:val="%7."/>
      <w:lvlJc w:val="left"/>
      <w:pPr>
        <w:tabs>
          <w:tab w:val="num" w:pos="4296"/>
        </w:tabs>
        <w:ind w:left="4296" w:hanging="360"/>
      </w:pPr>
    </w:lvl>
    <w:lvl w:ilvl="7">
      <w:start w:val="1"/>
      <w:numFmt w:val="decimal"/>
      <w:lvlText w:val="%8."/>
      <w:lvlJc w:val="left"/>
      <w:pPr>
        <w:tabs>
          <w:tab w:val="num" w:pos="4656"/>
        </w:tabs>
        <w:ind w:left="4656" w:hanging="360"/>
      </w:pPr>
    </w:lvl>
    <w:lvl w:ilvl="8">
      <w:start w:val="1"/>
      <w:numFmt w:val="decimal"/>
      <w:lvlText w:val="%9."/>
      <w:lvlJc w:val="left"/>
      <w:pPr>
        <w:tabs>
          <w:tab w:val="num" w:pos="5016"/>
        </w:tabs>
        <w:ind w:left="5016" w:hanging="360"/>
      </w:pPr>
    </w:lvl>
  </w:abstractNum>
  <w:abstractNum w:abstractNumId="1" w15:restartNumberingAfterBreak="0">
    <w:nsid w:val="094F5AE8"/>
    <w:multiLevelType w:val="multilevel"/>
    <w:tmpl w:val="A290F2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03ACA"/>
    <w:multiLevelType w:val="hybridMultilevel"/>
    <w:tmpl w:val="134CCDE2"/>
    <w:lvl w:ilvl="0" w:tplc="01C8C4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540C3"/>
    <w:multiLevelType w:val="multilevel"/>
    <w:tmpl w:val="6BE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56B72"/>
    <w:multiLevelType w:val="multilevel"/>
    <w:tmpl w:val="A3F8D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A52C15"/>
    <w:multiLevelType w:val="hybridMultilevel"/>
    <w:tmpl w:val="7F28B0D0"/>
    <w:lvl w:ilvl="0" w:tplc="7E96C7FA">
      <w:start w:val="1"/>
      <w:numFmt w:val="decimal"/>
      <w:lvlText w:val="%1."/>
      <w:lvlJc w:val="left"/>
      <w:pPr>
        <w:ind w:left="1346" w:hanging="778"/>
      </w:pPr>
      <w:rPr>
        <w:spacing w:val="0"/>
        <w:w w:val="100"/>
        <w:lang w:val="ru-RU" w:eastAsia="en-US" w:bidi="ar-SA"/>
      </w:rPr>
    </w:lvl>
    <w:lvl w:ilvl="1" w:tplc="AD622D06">
      <w:start w:val="1"/>
      <w:numFmt w:val="bullet"/>
      <w:lvlText w:val=""/>
      <w:lvlJc w:val="left"/>
      <w:pPr>
        <w:ind w:left="2" w:hanging="154"/>
      </w:pPr>
      <w:rPr>
        <w:rFonts w:ascii="Wingdings" w:hAnsi="Wingdings" w:hint="default"/>
        <w:color w:val="auto"/>
        <w:spacing w:val="0"/>
        <w:w w:val="99"/>
        <w:lang w:val="ru-RU" w:eastAsia="en-US" w:bidi="ar-SA"/>
      </w:rPr>
    </w:lvl>
    <w:lvl w:ilvl="2" w:tplc="DF8CA510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E9A4BEB0">
      <w:numFmt w:val="bullet"/>
      <w:lvlText w:val="•"/>
      <w:lvlJc w:val="left"/>
      <w:pPr>
        <w:ind w:left="3152" w:hanging="154"/>
      </w:pPr>
      <w:rPr>
        <w:lang w:val="ru-RU" w:eastAsia="en-US" w:bidi="ar-SA"/>
      </w:rPr>
    </w:lvl>
    <w:lvl w:ilvl="4" w:tplc="F9FA91AA">
      <w:numFmt w:val="bullet"/>
      <w:lvlText w:val="•"/>
      <w:lvlJc w:val="left"/>
      <w:pPr>
        <w:ind w:left="4059" w:hanging="154"/>
      </w:pPr>
      <w:rPr>
        <w:lang w:val="ru-RU" w:eastAsia="en-US" w:bidi="ar-SA"/>
      </w:rPr>
    </w:lvl>
    <w:lvl w:ilvl="5" w:tplc="94F875E8">
      <w:numFmt w:val="bullet"/>
      <w:lvlText w:val="•"/>
      <w:lvlJc w:val="left"/>
      <w:pPr>
        <w:ind w:left="4965" w:hanging="154"/>
      </w:pPr>
      <w:rPr>
        <w:lang w:val="ru-RU" w:eastAsia="en-US" w:bidi="ar-SA"/>
      </w:rPr>
    </w:lvl>
    <w:lvl w:ilvl="6" w:tplc="D59EB954">
      <w:numFmt w:val="bullet"/>
      <w:lvlText w:val="•"/>
      <w:lvlJc w:val="left"/>
      <w:pPr>
        <w:ind w:left="5872" w:hanging="154"/>
      </w:pPr>
      <w:rPr>
        <w:lang w:val="ru-RU" w:eastAsia="en-US" w:bidi="ar-SA"/>
      </w:rPr>
    </w:lvl>
    <w:lvl w:ilvl="7" w:tplc="4D788A66">
      <w:numFmt w:val="bullet"/>
      <w:lvlText w:val="•"/>
      <w:lvlJc w:val="left"/>
      <w:pPr>
        <w:ind w:left="6778" w:hanging="154"/>
      </w:pPr>
      <w:rPr>
        <w:lang w:val="ru-RU" w:eastAsia="en-US" w:bidi="ar-SA"/>
      </w:rPr>
    </w:lvl>
    <w:lvl w:ilvl="8" w:tplc="DC5428EE">
      <w:numFmt w:val="bullet"/>
      <w:lvlText w:val="•"/>
      <w:lvlJc w:val="left"/>
      <w:pPr>
        <w:ind w:left="7685" w:hanging="154"/>
      </w:pPr>
      <w:rPr>
        <w:lang w:val="ru-RU" w:eastAsia="en-US" w:bidi="ar-SA"/>
      </w:rPr>
    </w:lvl>
  </w:abstractNum>
  <w:abstractNum w:abstractNumId="6" w15:restartNumberingAfterBreak="0">
    <w:nsid w:val="197A17EA"/>
    <w:multiLevelType w:val="multilevel"/>
    <w:tmpl w:val="57FE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C60617"/>
    <w:multiLevelType w:val="multilevel"/>
    <w:tmpl w:val="972E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EE66B7"/>
    <w:multiLevelType w:val="hybridMultilevel"/>
    <w:tmpl w:val="7ACC6A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28E681D"/>
    <w:multiLevelType w:val="hybridMultilevel"/>
    <w:tmpl w:val="1DD0155C"/>
    <w:lvl w:ilvl="0" w:tplc="F084B12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95C08"/>
    <w:multiLevelType w:val="multilevel"/>
    <w:tmpl w:val="A9EA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532E3"/>
    <w:multiLevelType w:val="multilevel"/>
    <w:tmpl w:val="BBDC7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73607E"/>
    <w:multiLevelType w:val="hybridMultilevel"/>
    <w:tmpl w:val="1DA24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75899"/>
    <w:multiLevelType w:val="multilevel"/>
    <w:tmpl w:val="3748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6D6CCC"/>
    <w:multiLevelType w:val="multilevel"/>
    <w:tmpl w:val="973AF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01674F"/>
    <w:multiLevelType w:val="multilevel"/>
    <w:tmpl w:val="A9EA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2E00E4"/>
    <w:multiLevelType w:val="hybridMultilevel"/>
    <w:tmpl w:val="B6FA1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71CC7"/>
    <w:multiLevelType w:val="multilevel"/>
    <w:tmpl w:val="438C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09134E"/>
    <w:multiLevelType w:val="multilevel"/>
    <w:tmpl w:val="830CC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B461ED"/>
    <w:multiLevelType w:val="multilevel"/>
    <w:tmpl w:val="20D8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C50356"/>
    <w:multiLevelType w:val="multilevel"/>
    <w:tmpl w:val="3604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2857AC"/>
    <w:multiLevelType w:val="multilevel"/>
    <w:tmpl w:val="526E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6615AE"/>
    <w:multiLevelType w:val="multilevel"/>
    <w:tmpl w:val="D5AA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207796"/>
    <w:multiLevelType w:val="multilevel"/>
    <w:tmpl w:val="A290F2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F6799E"/>
    <w:multiLevelType w:val="multilevel"/>
    <w:tmpl w:val="ED82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6224AA"/>
    <w:multiLevelType w:val="hybridMultilevel"/>
    <w:tmpl w:val="8610BCF2"/>
    <w:lvl w:ilvl="0" w:tplc="C024D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53C56"/>
    <w:multiLevelType w:val="hybridMultilevel"/>
    <w:tmpl w:val="7F463A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FB5585"/>
    <w:multiLevelType w:val="multilevel"/>
    <w:tmpl w:val="4C06F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AE78DF"/>
    <w:multiLevelType w:val="multilevel"/>
    <w:tmpl w:val="8AA8D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7E2129"/>
    <w:multiLevelType w:val="hybridMultilevel"/>
    <w:tmpl w:val="0F5C841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4EA561F4"/>
    <w:multiLevelType w:val="multilevel"/>
    <w:tmpl w:val="2EA2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E36F5A"/>
    <w:multiLevelType w:val="multilevel"/>
    <w:tmpl w:val="9D42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A809E2"/>
    <w:multiLevelType w:val="multilevel"/>
    <w:tmpl w:val="8AC06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B15D48"/>
    <w:multiLevelType w:val="multilevel"/>
    <w:tmpl w:val="C5805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847DB2"/>
    <w:multiLevelType w:val="multilevel"/>
    <w:tmpl w:val="D9F6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177969"/>
    <w:multiLevelType w:val="multilevel"/>
    <w:tmpl w:val="A290F2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984A50"/>
    <w:multiLevelType w:val="multilevel"/>
    <w:tmpl w:val="7C0EB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8072ED"/>
    <w:multiLevelType w:val="multilevel"/>
    <w:tmpl w:val="92CE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EC31E1"/>
    <w:multiLevelType w:val="multilevel"/>
    <w:tmpl w:val="A9EA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6655BB"/>
    <w:multiLevelType w:val="hybridMultilevel"/>
    <w:tmpl w:val="6FEC4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2A78E9"/>
    <w:multiLevelType w:val="hybridMultilevel"/>
    <w:tmpl w:val="867E2F04"/>
    <w:lvl w:ilvl="0" w:tplc="643CE256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D923AE"/>
    <w:multiLevelType w:val="hybridMultilevel"/>
    <w:tmpl w:val="EFC86A58"/>
    <w:lvl w:ilvl="0" w:tplc="7E96C7FA">
      <w:start w:val="1"/>
      <w:numFmt w:val="decimal"/>
      <w:lvlText w:val="%1."/>
      <w:lvlJc w:val="left"/>
      <w:pPr>
        <w:ind w:left="1346" w:hanging="778"/>
      </w:pPr>
      <w:rPr>
        <w:spacing w:val="0"/>
        <w:w w:val="100"/>
        <w:lang w:val="ru-RU" w:eastAsia="en-US" w:bidi="ar-SA"/>
      </w:rPr>
    </w:lvl>
    <w:lvl w:ilvl="1" w:tplc="0419000D">
      <w:start w:val="1"/>
      <w:numFmt w:val="bullet"/>
      <w:lvlText w:val=""/>
      <w:lvlJc w:val="left"/>
      <w:pPr>
        <w:ind w:left="2" w:hanging="154"/>
      </w:pPr>
      <w:rPr>
        <w:rFonts w:ascii="Wingdings" w:hAnsi="Wingdings" w:hint="default"/>
        <w:spacing w:val="0"/>
        <w:w w:val="99"/>
        <w:lang w:val="ru-RU" w:eastAsia="en-US" w:bidi="ar-SA"/>
      </w:rPr>
    </w:lvl>
    <w:lvl w:ilvl="2" w:tplc="DF8CA510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E9A4BEB0">
      <w:numFmt w:val="bullet"/>
      <w:lvlText w:val="•"/>
      <w:lvlJc w:val="left"/>
      <w:pPr>
        <w:ind w:left="3152" w:hanging="154"/>
      </w:pPr>
      <w:rPr>
        <w:lang w:val="ru-RU" w:eastAsia="en-US" w:bidi="ar-SA"/>
      </w:rPr>
    </w:lvl>
    <w:lvl w:ilvl="4" w:tplc="F9FA91AA">
      <w:numFmt w:val="bullet"/>
      <w:lvlText w:val="•"/>
      <w:lvlJc w:val="left"/>
      <w:pPr>
        <w:ind w:left="4059" w:hanging="154"/>
      </w:pPr>
      <w:rPr>
        <w:lang w:val="ru-RU" w:eastAsia="en-US" w:bidi="ar-SA"/>
      </w:rPr>
    </w:lvl>
    <w:lvl w:ilvl="5" w:tplc="94F875E8">
      <w:numFmt w:val="bullet"/>
      <w:lvlText w:val="•"/>
      <w:lvlJc w:val="left"/>
      <w:pPr>
        <w:ind w:left="4965" w:hanging="154"/>
      </w:pPr>
      <w:rPr>
        <w:lang w:val="ru-RU" w:eastAsia="en-US" w:bidi="ar-SA"/>
      </w:rPr>
    </w:lvl>
    <w:lvl w:ilvl="6" w:tplc="D59EB954">
      <w:numFmt w:val="bullet"/>
      <w:lvlText w:val="•"/>
      <w:lvlJc w:val="left"/>
      <w:pPr>
        <w:ind w:left="5872" w:hanging="154"/>
      </w:pPr>
      <w:rPr>
        <w:lang w:val="ru-RU" w:eastAsia="en-US" w:bidi="ar-SA"/>
      </w:rPr>
    </w:lvl>
    <w:lvl w:ilvl="7" w:tplc="4D788A66">
      <w:numFmt w:val="bullet"/>
      <w:lvlText w:val="•"/>
      <w:lvlJc w:val="left"/>
      <w:pPr>
        <w:ind w:left="6778" w:hanging="154"/>
      </w:pPr>
      <w:rPr>
        <w:lang w:val="ru-RU" w:eastAsia="en-US" w:bidi="ar-SA"/>
      </w:rPr>
    </w:lvl>
    <w:lvl w:ilvl="8" w:tplc="DC5428EE">
      <w:numFmt w:val="bullet"/>
      <w:lvlText w:val="•"/>
      <w:lvlJc w:val="left"/>
      <w:pPr>
        <w:ind w:left="7685" w:hanging="154"/>
      </w:pPr>
      <w:rPr>
        <w:lang w:val="ru-RU" w:eastAsia="en-US" w:bidi="ar-SA"/>
      </w:rPr>
    </w:lvl>
  </w:abstractNum>
  <w:abstractNum w:abstractNumId="42" w15:restartNumberingAfterBreak="0">
    <w:nsid w:val="6B277962"/>
    <w:multiLevelType w:val="hybridMultilevel"/>
    <w:tmpl w:val="CA7EEA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2329DE"/>
    <w:multiLevelType w:val="multilevel"/>
    <w:tmpl w:val="DAC0B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A45189"/>
    <w:multiLevelType w:val="multilevel"/>
    <w:tmpl w:val="286C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/>
        <w:sz w:val="20"/>
        <w:lang w:val="ru-RU" w:eastAsia="en-US" w:bidi="ar-S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1254AE"/>
    <w:multiLevelType w:val="multilevel"/>
    <w:tmpl w:val="4D10C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1552A6"/>
    <w:multiLevelType w:val="multilevel"/>
    <w:tmpl w:val="D646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F57E91"/>
    <w:multiLevelType w:val="multilevel"/>
    <w:tmpl w:val="9E187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885B29"/>
    <w:multiLevelType w:val="multilevel"/>
    <w:tmpl w:val="16DC6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1"/>
  </w:num>
  <w:num w:numId="4">
    <w:abstractNumId w:val="42"/>
  </w:num>
  <w:num w:numId="5">
    <w:abstractNumId w:val="48"/>
  </w:num>
  <w:num w:numId="6">
    <w:abstractNumId w:val="17"/>
  </w:num>
  <w:num w:numId="7">
    <w:abstractNumId w:val="44"/>
  </w:num>
  <w:num w:numId="8">
    <w:abstractNumId w:val="20"/>
  </w:num>
  <w:num w:numId="9">
    <w:abstractNumId w:val="7"/>
  </w:num>
  <w:num w:numId="10">
    <w:abstractNumId w:val="18"/>
  </w:num>
  <w:num w:numId="11">
    <w:abstractNumId w:val="19"/>
  </w:num>
  <w:num w:numId="12">
    <w:abstractNumId w:val="0"/>
  </w:num>
  <w:num w:numId="13">
    <w:abstractNumId w:val="4"/>
  </w:num>
  <w:num w:numId="14">
    <w:abstractNumId w:val="3"/>
  </w:num>
  <w:num w:numId="15">
    <w:abstractNumId w:val="2"/>
  </w:num>
  <w:num w:numId="16">
    <w:abstractNumId w:val="10"/>
  </w:num>
  <w:num w:numId="17">
    <w:abstractNumId w:val="31"/>
  </w:num>
  <w:num w:numId="18">
    <w:abstractNumId w:val="13"/>
  </w:num>
  <w:num w:numId="19">
    <w:abstractNumId w:val="37"/>
  </w:num>
  <w:num w:numId="20">
    <w:abstractNumId w:val="22"/>
  </w:num>
  <w:num w:numId="21">
    <w:abstractNumId w:val="45"/>
  </w:num>
  <w:num w:numId="22">
    <w:abstractNumId w:val="30"/>
  </w:num>
  <w:num w:numId="23">
    <w:abstractNumId w:val="15"/>
  </w:num>
  <w:num w:numId="24">
    <w:abstractNumId w:val="38"/>
  </w:num>
  <w:num w:numId="25">
    <w:abstractNumId w:val="33"/>
  </w:num>
  <w:num w:numId="26">
    <w:abstractNumId w:val="34"/>
  </w:num>
  <w:num w:numId="27">
    <w:abstractNumId w:val="21"/>
  </w:num>
  <w:num w:numId="28">
    <w:abstractNumId w:val="24"/>
  </w:num>
  <w:num w:numId="29">
    <w:abstractNumId w:val="11"/>
  </w:num>
  <w:num w:numId="30">
    <w:abstractNumId w:val="14"/>
  </w:num>
  <w:num w:numId="31">
    <w:abstractNumId w:val="25"/>
  </w:num>
  <w:num w:numId="32">
    <w:abstractNumId w:val="9"/>
  </w:num>
  <w:num w:numId="33">
    <w:abstractNumId w:val="40"/>
  </w:num>
  <w:num w:numId="34">
    <w:abstractNumId w:val="43"/>
  </w:num>
  <w:num w:numId="35">
    <w:abstractNumId w:val="47"/>
  </w:num>
  <w:num w:numId="36">
    <w:abstractNumId w:val="46"/>
  </w:num>
  <w:num w:numId="37">
    <w:abstractNumId w:val="39"/>
  </w:num>
  <w:num w:numId="38">
    <w:abstractNumId w:val="16"/>
  </w:num>
  <w:num w:numId="39">
    <w:abstractNumId w:val="27"/>
  </w:num>
  <w:num w:numId="40">
    <w:abstractNumId w:val="28"/>
  </w:num>
  <w:num w:numId="41">
    <w:abstractNumId w:val="12"/>
  </w:num>
  <w:num w:numId="42">
    <w:abstractNumId w:val="6"/>
  </w:num>
  <w:num w:numId="43">
    <w:abstractNumId w:val="36"/>
  </w:num>
  <w:num w:numId="44">
    <w:abstractNumId w:val="29"/>
  </w:num>
  <w:num w:numId="45">
    <w:abstractNumId w:val="32"/>
  </w:num>
  <w:num w:numId="46">
    <w:abstractNumId w:val="1"/>
  </w:num>
  <w:num w:numId="47">
    <w:abstractNumId w:val="35"/>
  </w:num>
  <w:num w:numId="48">
    <w:abstractNumId w:val="23"/>
  </w:num>
  <w:num w:numId="4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E8A"/>
    <w:rsid w:val="00007EDD"/>
    <w:rsid w:val="000400AD"/>
    <w:rsid w:val="00040522"/>
    <w:rsid w:val="0006024A"/>
    <w:rsid w:val="0006444F"/>
    <w:rsid w:val="0006454D"/>
    <w:rsid w:val="000757FF"/>
    <w:rsid w:val="0008098E"/>
    <w:rsid w:val="00081A98"/>
    <w:rsid w:val="00082852"/>
    <w:rsid w:val="00083862"/>
    <w:rsid w:val="00083E6C"/>
    <w:rsid w:val="000847A9"/>
    <w:rsid w:val="000974FA"/>
    <w:rsid w:val="000A0003"/>
    <w:rsid w:val="000A22E2"/>
    <w:rsid w:val="000C2A18"/>
    <w:rsid w:val="000C315B"/>
    <w:rsid w:val="00134CA2"/>
    <w:rsid w:val="00140A79"/>
    <w:rsid w:val="00146039"/>
    <w:rsid w:val="00150F40"/>
    <w:rsid w:val="0015528C"/>
    <w:rsid w:val="00167089"/>
    <w:rsid w:val="00190FD3"/>
    <w:rsid w:val="00192296"/>
    <w:rsid w:val="001B1F27"/>
    <w:rsid w:val="001B5AEB"/>
    <w:rsid w:val="001D710E"/>
    <w:rsid w:val="001E1071"/>
    <w:rsid w:val="001E5BD4"/>
    <w:rsid w:val="001F5706"/>
    <w:rsid w:val="0021060F"/>
    <w:rsid w:val="002133CB"/>
    <w:rsid w:val="00214598"/>
    <w:rsid w:val="00217D23"/>
    <w:rsid w:val="00232DDF"/>
    <w:rsid w:val="0024432B"/>
    <w:rsid w:val="00244462"/>
    <w:rsid w:val="00244F12"/>
    <w:rsid w:val="00265F66"/>
    <w:rsid w:val="002668AE"/>
    <w:rsid w:val="0026731F"/>
    <w:rsid w:val="0026773E"/>
    <w:rsid w:val="002726E9"/>
    <w:rsid w:val="002A4CB1"/>
    <w:rsid w:val="002B13E5"/>
    <w:rsid w:val="002B74A6"/>
    <w:rsid w:val="002C08FB"/>
    <w:rsid w:val="002C1024"/>
    <w:rsid w:val="002D3859"/>
    <w:rsid w:val="002D7B7A"/>
    <w:rsid w:val="002F23AA"/>
    <w:rsid w:val="003210D0"/>
    <w:rsid w:val="0033116F"/>
    <w:rsid w:val="00356A26"/>
    <w:rsid w:val="0036238A"/>
    <w:rsid w:val="0038187E"/>
    <w:rsid w:val="00381AD8"/>
    <w:rsid w:val="0039439D"/>
    <w:rsid w:val="0039693A"/>
    <w:rsid w:val="00396FA2"/>
    <w:rsid w:val="003A35FD"/>
    <w:rsid w:val="003A3DDE"/>
    <w:rsid w:val="003B5D63"/>
    <w:rsid w:val="003C0ABC"/>
    <w:rsid w:val="003C4C46"/>
    <w:rsid w:val="003D0E2E"/>
    <w:rsid w:val="003D5DA1"/>
    <w:rsid w:val="003E78A6"/>
    <w:rsid w:val="003F353F"/>
    <w:rsid w:val="003F4F28"/>
    <w:rsid w:val="003F52DB"/>
    <w:rsid w:val="00417040"/>
    <w:rsid w:val="00424159"/>
    <w:rsid w:val="00425997"/>
    <w:rsid w:val="00431A53"/>
    <w:rsid w:val="00450E08"/>
    <w:rsid w:val="004621B4"/>
    <w:rsid w:val="00467D22"/>
    <w:rsid w:val="0047713A"/>
    <w:rsid w:val="00477DB1"/>
    <w:rsid w:val="00486ADE"/>
    <w:rsid w:val="00495901"/>
    <w:rsid w:val="004A3CDD"/>
    <w:rsid w:val="004B093D"/>
    <w:rsid w:val="004B1214"/>
    <w:rsid w:val="004C4985"/>
    <w:rsid w:val="004C65FB"/>
    <w:rsid w:val="004C6CCF"/>
    <w:rsid w:val="004C7430"/>
    <w:rsid w:val="004D2A37"/>
    <w:rsid w:val="004D60BF"/>
    <w:rsid w:val="004D63B5"/>
    <w:rsid w:val="004D7A57"/>
    <w:rsid w:val="00500CC6"/>
    <w:rsid w:val="005010C8"/>
    <w:rsid w:val="00501658"/>
    <w:rsid w:val="0052205C"/>
    <w:rsid w:val="005360AE"/>
    <w:rsid w:val="00542B04"/>
    <w:rsid w:val="00546A9A"/>
    <w:rsid w:val="005505B2"/>
    <w:rsid w:val="00560755"/>
    <w:rsid w:val="0057058F"/>
    <w:rsid w:val="005721AC"/>
    <w:rsid w:val="00572558"/>
    <w:rsid w:val="005915A5"/>
    <w:rsid w:val="00595E18"/>
    <w:rsid w:val="005C61A6"/>
    <w:rsid w:val="005C65E8"/>
    <w:rsid w:val="005E4B3A"/>
    <w:rsid w:val="005E59E8"/>
    <w:rsid w:val="005E5D18"/>
    <w:rsid w:val="005E734B"/>
    <w:rsid w:val="005F474C"/>
    <w:rsid w:val="005F7216"/>
    <w:rsid w:val="00600609"/>
    <w:rsid w:val="0060574E"/>
    <w:rsid w:val="0060607E"/>
    <w:rsid w:val="00643BEC"/>
    <w:rsid w:val="0064590F"/>
    <w:rsid w:val="00647302"/>
    <w:rsid w:val="0065094C"/>
    <w:rsid w:val="0065526C"/>
    <w:rsid w:val="006577A5"/>
    <w:rsid w:val="00665A26"/>
    <w:rsid w:val="006866B2"/>
    <w:rsid w:val="00694D86"/>
    <w:rsid w:val="006A6E11"/>
    <w:rsid w:val="006C2627"/>
    <w:rsid w:val="006C4ABF"/>
    <w:rsid w:val="006C606D"/>
    <w:rsid w:val="006C7B5D"/>
    <w:rsid w:val="006D1170"/>
    <w:rsid w:val="006E5E88"/>
    <w:rsid w:val="006F29E1"/>
    <w:rsid w:val="006F437D"/>
    <w:rsid w:val="00704E38"/>
    <w:rsid w:val="007058E8"/>
    <w:rsid w:val="00707BDF"/>
    <w:rsid w:val="00711E8A"/>
    <w:rsid w:val="00724E8B"/>
    <w:rsid w:val="00743791"/>
    <w:rsid w:val="00744624"/>
    <w:rsid w:val="0074534B"/>
    <w:rsid w:val="00745AD5"/>
    <w:rsid w:val="00761340"/>
    <w:rsid w:val="00766350"/>
    <w:rsid w:val="00767244"/>
    <w:rsid w:val="0077479A"/>
    <w:rsid w:val="00783F01"/>
    <w:rsid w:val="007D067D"/>
    <w:rsid w:val="007D791C"/>
    <w:rsid w:val="007E0B7F"/>
    <w:rsid w:val="007E18A1"/>
    <w:rsid w:val="007F0D9E"/>
    <w:rsid w:val="007F2153"/>
    <w:rsid w:val="00821671"/>
    <w:rsid w:val="00830AD9"/>
    <w:rsid w:val="008378D3"/>
    <w:rsid w:val="00844F12"/>
    <w:rsid w:val="00852FEF"/>
    <w:rsid w:val="008614BC"/>
    <w:rsid w:val="00877E94"/>
    <w:rsid w:val="00891B9E"/>
    <w:rsid w:val="008A1B5D"/>
    <w:rsid w:val="008A5CD6"/>
    <w:rsid w:val="008D1485"/>
    <w:rsid w:val="008D3076"/>
    <w:rsid w:val="008D5DDC"/>
    <w:rsid w:val="008F1E66"/>
    <w:rsid w:val="008F5332"/>
    <w:rsid w:val="009062D6"/>
    <w:rsid w:val="009114EB"/>
    <w:rsid w:val="00912B8B"/>
    <w:rsid w:val="00915B62"/>
    <w:rsid w:val="00925DDC"/>
    <w:rsid w:val="00931BB7"/>
    <w:rsid w:val="00935797"/>
    <w:rsid w:val="00945B56"/>
    <w:rsid w:val="00954F7E"/>
    <w:rsid w:val="00965521"/>
    <w:rsid w:val="009807E4"/>
    <w:rsid w:val="00995498"/>
    <w:rsid w:val="009C485A"/>
    <w:rsid w:val="009D5488"/>
    <w:rsid w:val="009E7C05"/>
    <w:rsid w:val="009F44F4"/>
    <w:rsid w:val="009F6472"/>
    <w:rsid w:val="00A025B4"/>
    <w:rsid w:val="00A14DD4"/>
    <w:rsid w:val="00A16617"/>
    <w:rsid w:val="00A16EA2"/>
    <w:rsid w:val="00A232CF"/>
    <w:rsid w:val="00A31C51"/>
    <w:rsid w:val="00A368CB"/>
    <w:rsid w:val="00A627FE"/>
    <w:rsid w:val="00A70A56"/>
    <w:rsid w:val="00A82A79"/>
    <w:rsid w:val="00A918F7"/>
    <w:rsid w:val="00A93C84"/>
    <w:rsid w:val="00A94488"/>
    <w:rsid w:val="00A971C5"/>
    <w:rsid w:val="00AA2EF8"/>
    <w:rsid w:val="00AB5D44"/>
    <w:rsid w:val="00AD019B"/>
    <w:rsid w:val="00AE1318"/>
    <w:rsid w:val="00AE4D4A"/>
    <w:rsid w:val="00AF29DD"/>
    <w:rsid w:val="00AF7131"/>
    <w:rsid w:val="00B068E6"/>
    <w:rsid w:val="00B126C3"/>
    <w:rsid w:val="00B15A06"/>
    <w:rsid w:val="00B21868"/>
    <w:rsid w:val="00B3700B"/>
    <w:rsid w:val="00B41D88"/>
    <w:rsid w:val="00B50507"/>
    <w:rsid w:val="00B53C9E"/>
    <w:rsid w:val="00B6587B"/>
    <w:rsid w:val="00B7480D"/>
    <w:rsid w:val="00B80B00"/>
    <w:rsid w:val="00B951BD"/>
    <w:rsid w:val="00BA2E30"/>
    <w:rsid w:val="00BB4184"/>
    <w:rsid w:val="00BB5A05"/>
    <w:rsid w:val="00BC1DD3"/>
    <w:rsid w:val="00BC55AD"/>
    <w:rsid w:val="00BC62C5"/>
    <w:rsid w:val="00BE2E6F"/>
    <w:rsid w:val="00C10735"/>
    <w:rsid w:val="00C217B6"/>
    <w:rsid w:val="00C424A0"/>
    <w:rsid w:val="00C57E0C"/>
    <w:rsid w:val="00C9522B"/>
    <w:rsid w:val="00CA1911"/>
    <w:rsid w:val="00CC7D04"/>
    <w:rsid w:val="00CD1C4C"/>
    <w:rsid w:val="00CE275A"/>
    <w:rsid w:val="00CE3023"/>
    <w:rsid w:val="00CE3C94"/>
    <w:rsid w:val="00CE44E7"/>
    <w:rsid w:val="00CE5F18"/>
    <w:rsid w:val="00D04040"/>
    <w:rsid w:val="00D14F12"/>
    <w:rsid w:val="00D16DED"/>
    <w:rsid w:val="00D53C3E"/>
    <w:rsid w:val="00D554D2"/>
    <w:rsid w:val="00D60182"/>
    <w:rsid w:val="00D623BE"/>
    <w:rsid w:val="00D653EA"/>
    <w:rsid w:val="00D712CF"/>
    <w:rsid w:val="00D87F04"/>
    <w:rsid w:val="00D917B3"/>
    <w:rsid w:val="00DA6BBC"/>
    <w:rsid w:val="00DB767F"/>
    <w:rsid w:val="00DC6072"/>
    <w:rsid w:val="00DD62A7"/>
    <w:rsid w:val="00DF705C"/>
    <w:rsid w:val="00E03D20"/>
    <w:rsid w:val="00E0674C"/>
    <w:rsid w:val="00E11E87"/>
    <w:rsid w:val="00E14FD3"/>
    <w:rsid w:val="00E21323"/>
    <w:rsid w:val="00E276CF"/>
    <w:rsid w:val="00E40858"/>
    <w:rsid w:val="00E62EFA"/>
    <w:rsid w:val="00E75D29"/>
    <w:rsid w:val="00E76330"/>
    <w:rsid w:val="00E83DDD"/>
    <w:rsid w:val="00E85D4E"/>
    <w:rsid w:val="00E92336"/>
    <w:rsid w:val="00EA286D"/>
    <w:rsid w:val="00EB05D6"/>
    <w:rsid w:val="00EB25AF"/>
    <w:rsid w:val="00ED14A5"/>
    <w:rsid w:val="00ED19C6"/>
    <w:rsid w:val="00ED4B91"/>
    <w:rsid w:val="00ED5A49"/>
    <w:rsid w:val="00EE5565"/>
    <w:rsid w:val="00EF4323"/>
    <w:rsid w:val="00F00176"/>
    <w:rsid w:val="00F24748"/>
    <w:rsid w:val="00F3468D"/>
    <w:rsid w:val="00F442D4"/>
    <w:rsid w:val="00F474E8"/>
    <w:rsid w:val="00F622FE"/>
    <w:rsid w:val="00F77642"/>
    <w:rsid w:val="00F82615"/>
    <w:rsid w:val="00F97E14"/>
    <w:rsid w:val="00FA3345"/>
    <w:rsid w:val="00FA6B2F"/>
    <w:rsid w:val="00FB1239"/>
    <w:rsid w:val="00FB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62FEC-103A-4F8F-970A-567734A3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11E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11E8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11E8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711E8A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711E8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711E8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711E8A"/>
    <w:pPr>
      <w:spacing w:after="0" w:line="240" w:lineRule="auto"/>
      <w:outlineLvl w:val="6"/>
    </w:pPr>
    <w:rPr>
      <w:b/>
      <w:smallCaps/>
      <w:color w:val="C0504D"/>
      <w:spacing w:val="10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711E8A"/>
    <w:pPr>
      <w:spacing w:after="0" w:line="240" w:lineRule="auto"/>
      <w:outlineLvl w:val="7"/>
    </w:pPr>
    <w:rPr>
      <w:b/>
      <w:i/>
      <w:smallCaps/>
      <w:color w:val="943634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711E8A"/>
    <w:pPr>
      <w:spacing w:after="0" w:line="240" w:lineRule="auto"/>
      <w:outlineLvl w:val="8"/>
    </w:pPr>
    <w:rPr>
      <w:b/>
      <w:i/>
      <w:smallCaps/>
      <w:color w:val="622423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11E8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711E8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711E8A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711E8A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711E8A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711E8A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711E8A"/>
    <w:rPr>
      <w:b/>
      <w:smallCaps/>
      <w:color w:val="C0504D"/>
      <w:spacing w:val="10"/>
      <w:lang w:val="x-none" w:eastAsia="x-none"/>
    </w:rPr>
  </w:style>
  <w:style w:type="character" w:customStyle="1" w:styleId="80">
    <w:name w:val="Заголовок 8 Знак"/>
    <w:link w:val="8"/>
    <w:uiPriority w:val="9"/>
    <w:rsid w:val="00711E8A"/>
    <w:rPr>
      <w:b/>
      <w:i/>
      <w:smallCaps/>
      <w:color w:val="943634"/>
      <w:lang w:val="x-none" w:eastAsia="x-none"/>
    </w:rPr>
  </w:style>
  <w:style w:type="character" w:customStyle="1" w:styleId="90">
    <w:name w:val="Заголовок 9 Знак"/>
    <w:link w:val="9"/>
    <w:uiPriority w:val="9"/>
    <w:rsid w:val="00711E8A"/>
    <w:rPr>
      <w:b/>
      <w:i/>
      <w:smallCaps/>
      <w:color w:val="622423"/>
      <w:lang w:val="x-none" w:eastAsia="x-none"/>
    </w:rPr>
  </w:style>
  <w:style w:type="character" w:styleId="a3">
    <w:name w:val="Hyperlink"/>
    <w:uiPriority w:val="99"/>
    <w:rsid w:val="00711E8A"/>
    <w:rPr>
      <w:color w:val="0000FF"/>
      <w:u w:val="single"/>
    </w:rPr>
  </w:style>
  <w:style w:type="character" w:styleId="a4">
    <w:name w:val="FollowedHyperlink"/>
    <w:rsid w:val="00711E8A"/>
    <w:rPr>
      <w:color w:val="800080"/>
      <w:u w:val="single"/>
    </w:rPr>
  </w:style>
  <w:style w:type="paragraph" w:styleId="a5">
    <w:name w:val="caption"/>
    <w:basedOn w:val="a"/>
    <w:next w:val="a"/>
    <w:qFormat/>
    <w:rsid w:val="00711E8A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21">
    <w:name w:val="List 2"/>
    <w:basedOn w:val="a"/>
    <w:uiPriority w:val="99"/>
    <w:rsid w:val="00711E8A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1">
    <w:name w:val="List 3"/>
    <w:basedOn w:val="a"/>
    <w:rsid w:val="00711E8A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1">
    <w:name w:val="List 4"/>
    <w:basedOn w:val="a"/>
    <w:rsid w:val="00711E8A"/>
    <w:pPr>
      <w:spacing w:after="0" w:line="240" w:lineRule="auto"/>
      <w:ind w:left="1132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711E8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link w:val="a6"/>
    <w:rsid w:val="00711E8A"/>
    <w:rPr>
      <w:rFonts w:ascii="Times New Roman" w:eastAsia="Times New Roman" w:hAnsi="Times New Roman"/>
      <w:sz w:val="24"/>
      <w:szCs w:val="24"/>
    </w:rPr>
  </w:style>
  <w:style w:type="paragraph" w:styleId="a8">
    <w:name w:val="Body Text Indent"/>
    <w:basedOn w:val="a"/>
    <w:link w:val="a9"/>
    <w:rsid w:val="00711E8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rsid w:val="00711E8A"/>
    <w:rPr>
      <w:rFonts w:ascii="Times New Roman" w:eastAsia="Times New Roman" w:hAnsi="Times New Roman"/>
      <w:sz w:val="24"/>
      <w:szCs w:val="24"/>
    </w:rPr>
  </w:style>
  <w:style w:type="paragraph" w:styleId="aa">
    <w:name w:val="Salutation"/>
    <w:basedOn w:val="a"/>
    <w:next w:val="a"/>
    <w:link w:val="ab"/>
    <w:rsid w:val="00711E8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Приветствие Знак"/>
    <w:link w:val="aa"/>
    <w:rsid w:val="00711E8A"/>
    <w:rPr>
      <w:rFonts w:ascii="Times New Roman" w:eastAsia="Times New Roman" w:hAnsi="Times New Roman"/>
      <w:sz w:val="24"/>
      <w:szCs w:val="24"/>
    </w:rPr>
  </w:style>
  <w:style w:type="paragraph" w:styleId="ac">
    <w:name w:val="Body Text First Indent"/>
    <w:basedOn w:val="a6"/>
    <w:link w:val="ad"/>
    <w:rsid w:val="00711E8A"/>
    <w:pPr>
      <w:ind w:firstLine="210"/>
    </w:pPr>
  </w:style>
  <w:style w:type="character" w:customStyle="1" w:styleId="ad">
    <w:name w:val="Красная строка Знак"/>
    <w:basedOn w:val="a7"/>
    <w:link w:val="ac"/>
    <w:rsid w:val="00711E8A"/>
    <w:rPr>
      <w:rFonts w:ascii="Times New Roman" w:eastAsia="Times New Roman" w:hAnsi="Times New Roman"/>
      <w:sz w:val="24"/>
      <w:szCs w:val="24"/>
    </w:rPr>
  </w:style>
  <w:style w:type="paragraph" w:styleId="22">
    <w:name w:val="Body Text First Indent 2"/>
    <w:basedOn w:val="a8"/>
    <w:link w:val="23"/>
    <w:rsid w:val="00711E8A"/>
    <w:pPr>
      <w:ind w:firstLine="210"/>
    </w:pPr>
  </w:style>
  <w:style w:type="character" w:customStyle="1" w:styleId="23">
    <w:name w:val="Красная строка 2 Знак"/>
    <w:basedOn w:val="a9"/>
    <w:link w:val="22"/>
    <w:rsid w:val="00711E8A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"/>
    <w:link w:val="25"/>
    <w:uiPriority w:val="99"/>
    <w:rsid w:val="00711E8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4"/>
    <w:uiPriority w:val="99"/>
    <w:rsid w:val="00711E8A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711E8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sid w:val="00711E8A"/>
    <w:rPr>
      <w:b/>
      <w:bCs/>
    </w:rPr>
  </w:style>
  <w:style w:type="paragraph" w:styleId="26">
    <w:name w:val="Body Text 2"/>
    <w:basedOn w:val="a"/>
    <w:link w:val="27"/>
    <w:uiPriority w:val="99"/>
    <w:rsid w:val="00711E8A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rsid w:val="00711E8A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711E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Нижний колонтитул Знак"/>
    <w:link w:val="af0"/>
    <w:uiPriority w:val="99"/>
    <w:rsid w:val="00711E8A"/>
    <w:rPr>
      <w:rFonts w:ascii="Times New Roman" w:eastAsia="Times New Roman" w:hAnsi="Times New Roman"/>
      <w:sz w:val="24"/>
      <w:szCs w:val="24"/>
    </w:rPr>
  </w:style>
  <w:style w:type="character" w:styleId="af2">
    <w:name w:val="page number"/>
    <w:rsid w:val="00711E8A"/>
  </w:style>
  <w:style w:type="paragraph" w:styleId="af3">
    <w:name w:val="header"/>
    <w:basedOn w:val="a"/>
    <w:link w:val="af4"/>
    <w:rsid w:val="00711E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Верхний колонтитул Знак"/>
    <w:link w:val="af3"/>
    <w:rsid w:val="00711E8A"/>
    <w:rPr>
      <w:rFonts w:ascii="Times New Roman" w:eastAsia="Times New Roman" w:hAnsi="Times New Roman"/>
      <w:sz w:val="24"/>
      <w:szCs w:val="24"/>
    </w:rPr>
  </w:style>
  <w:style w:type="paragraph" w:styleId="32">
    <w:name w:val="Body Text Indent 3"/>
    <w:basedOn w:val="a"/>
    <w:link w:val="33"/>
    <w:rsid w:val="00711E8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link w:val="32"/>
    <w:rsid w:val="00711E8A"/>
    <w:rPr>
      <w:rFonts w:ascii="Times New Roman" w:eastAsia="Times New Roman" w:hAnsi="Times New Roman"/>
      <w:sz w:val="16"/>
      <w:szCs w:val="16"/>
    </w:rPr>
  </w:style>
  <w:style w:type="paragraph" w:customStyle="1" w:styleId="ConsPlusNormal">
    <w:name w:val="ConsPlusNormal"/>
    <w:rsid w:val="00711E8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</w:rPr>
  </w:style>
  <w:style w:type="paragraph" w:styleId="af5">
    <w:name w:val="Balloon Text"/>
    <w:basedOn w:val="a"/>
    <w:link w:val="af6"/>
    <w:rsid w:val="00711E8A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6">
    <w:name w:val="Текст выноски Знак"/>
    <w:link w:val="af5"/>
    <w:rsid w:val="00711E8A"/>
    <w:rPr>
      <w:rFonts w:ascii="Segoe UI" w:eastAsia="Times New Roman" w:hAnsi="Segoe UI" w:cs="Segoe UI"/>
      <w:sz w:val="18"/>
      <w:szCs w:val="18"/>
    </w:rPr>
  </w:style>
  <w:style w:type="paragraph" w:customStyle="1" w:styleId="310">
    <w:name w:val="Основной текст 31"/>
    <w:basedOn w:val="a"/>
    <w:rsid w:val="00711E8A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16"/>
      <w:szCs w:val="16"/>
      <w:lang w:eastAsia="hi-IN" w:bidi="hi-IN"/>
    </w:rPr>
  </w:style>
  <w:style w:type="paragraph" w:customStyle="1" w:styleId="ConsPlusNonformat">
    <w:name w:val="ConsPlusNonformat"/>
    <w:rsid w:val="00711E8A"/>
    <w:pPr>
      <w:widowControl w:val="0"/>
      <w:suppressAutoHyphens/>
      <w:autoSpaceDE w:val="0"/>
    </w:pPr>
    <w:rPr>
      <w:rFonts w:ascii="Courier New" w:eastAsia="Times New Roman" w:hAnsi="Courier New" w:cs="Courier New"/>
      <w:kern w:val="1"/>
      <w:lang w:eastAsia="ar-SA"/>
    </w:rPr>
  </w:style>
  <w:style w:type="paragraph" w:styleId="af7">
    <w:name w:val="Title"/>
    <w:basedOn w:val="a"/>
    <w:link w:val="af8"/>
    <w:qFormat/>
    <w:rsid w:val="00711E8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8">
    <w:name w:val="Заголовок Знак"/>
    <w:link w:val="af7"/>
    <w:rsid w:val="00711E8A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9">
    <w:name w:val="Содержимое таблицы"/>
    <w:basedOn w:val="a"/>
    <w:rsid w:val="00711E8A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711E8A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a">
    <w:name w:val="Normal (Web)"/>
    <w:basedOn w:val="a"/>
    <w:uiPriority w:val="99"/>
    <w:qFormat/>
    <w:rsid w:val="00711E8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List"/>
    <w:basedOn w:val="a"/>
    <w:rsid w:val="00711E8A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711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711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711E8A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en-US" w:eastAsia="zh-CN" w:bidi="hi-IN"/>
    </w:rPr>
  </w:style>
  <w:style w:type="paragraph" w:styleId="afc">
    <w:name w:val="endnote text"/>
    <w:basedOn w:val="a"/>
    <w:link w:val="afd"/>
    <w:uiPriority w:val="99"/>
    <w:unhideWhenUsed/>
    <w:rsid w:val="00711E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0"/>
      <w:szCs w:val="18"/>
      <w:lang w:val="en-US" w:eastAsia="zh-CN" w:bidi="hi-IN"/>
    </w:rPr>
  </w:style>
  <w:style w:type="character" w:customStyle="1" w:styleId="afd">
    <w:name w:val="Текст концевой сноски Знак"/>
    <w:link w:val="afc"/>
    <w:uiPriority w:val="99"/>
    <w:rsid w:val="00711E8A"/>
    <w:rPr>
      <w:rFonts w:ascii="Times New Roman" w:eastAsia="Lucida Sans Unicode" w:hAnsi="Times New Roman" w:cs="Mangal"/>
      <w:kern w:val="3"/>
      <w:szCs w:val="18"/>
      <w:lang w:val="en-US" w:eastAsia="zh-CN" w:bidi="hi-IN"/>
    </w:rPr>
  </w:style>
  <w:style w:type="character" w:styleId="afe">
    <w:name w:val="endnote reference"/>
    <w:uiPriority w:val="99"/>
    <w:unhideWhenUsed/>
    <w:rsid w:val="00711E8A"/>
    <w:rPr>
      <w:vertAlign w:val="superscript"/>
    </w:rPr>
  </w:style>
  <w:style w:type="paragraph" w:customStyle="1" w:styleId="11">
    <w:name w:val="Абзац списка1"/>
    <w:basedOn w:val="a"/>
    <w:rsid w:val="00711E8A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style5">
    <w:name w:val="style5"/>
    <w:basedOn w:val="a"/>
    <w:rsid w:val="00711E8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60000"/>
      <w:sz w:val="24"/>
      <w:szCs w:val="24"/>
      <w:lang w:eastAsia="ru-RU"/>
    </w:rPr>
  </w:style>
  <w:style w:type="paragraph" w:customStyle="1" w:styleId="style6">
    <w:name w:val="style6"/>
    <w:basedOn w:val="a"/>
    <w:rsid w:val="00711E8A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60000"/>
      <w:sz w:val="24"/>
      <w:szCs w:val="24"/>
      <w:lang w:eastAsia="ru-RU"/>
    </w:rPr>
  </w:style>
  <w:style w:type="paragraph" w:styleId="aff">
    <w:name w:val="Subtitle"/>
    <w:basedOn w:val="a"/>
    <w:next w:val="a"/>
    <w:link w:val="aff0"/>
    <w:qFormat/>
    <w:rsid w:val="00711E8A"/>
    <w:pPr>
      <w:spacing w:after="720" w:line="240" w:lineRule="auto"/>
      <w:jc w:val="right"/>
    </w:pPr>
    <w:rPr>
      <w:rFonts w:ascii="Cambria" w:eastAsia="Times New Roman" w:hAnsi="Cambria"/>
      <w:sz w:val="20"/>
      <w:szCs w:val="20"/>
      <w:lang w:val="x-none" w:eastAsia="x-none"/>
    </w:rPr>
  </w:style>
  <w:style w:type="character" w:customStyle="1" w:styleId="aff0">
    <w:name w:val="Подзаголовок Знак"/>
    <w:link w:val="aff"/>
    <w:rsid w:val="00711E8A"/>
    <w:rPr>
      <w:rFonts w:ascii="Cambria" w:eastAsia="Times New Roman" w:hAnsi="Cambria"/>
      <w:lang w:val="x-none" w:eastAsia="x-none"/>
    </w:rPr>
  </w:style>
  <w:style w:type="character" w:styleId="aff1">
    <w:name w:val="Emphasis"/>
    <w:uiPriority w:val="20"/>
    <w:qFormat/>
    <w:rsid w:val="00711E8A"/>
    <w:rPr>
      <w:b/>
      <w:i/>
      <w:spacing w:val="10"/>
    </w:rPr>
  </w:style>
  <w:style w:type="paragraph" w:styleId="aff2">
    <w:name w:val="No Spacing"/>
    <w:basedOn w:val="a"/>
    <w:link w:val="aff3"/>
    <w:uiPriority w:val="1"/>
    <w:qFormat/>
    <w:rsid w:val="00711E8A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ff3">
    <w:name w:val="Без интервала Знак"/>
    <w:link w:val="aff2"/>
    <w:uiPriority w:val="1"/>
    <w:rsid w:val="00711E8A"/>
    <w:rPr>
      <w:rFonts w:ascii="Times New Roman" w:eastAsia="Times New Roman" w:hAnsi="Times New Roman"/>
      <w:sz w:val="24"/>
      <w:lang w:val="x-none"/>
    </w:rPr>
  </w:style>
  <w:style w:type="paragraph" w:styleId="aff4">
    <w:name w:val="List Paragraph"/>
    <w:basedOn w:val="a"/>
    <w:uiPriority w:val="34"/>
    <w:qFormat/>
    <w:rsid w:val="00711E8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Quote"/>
    <w:basedOn w:val="a"/>
    <w:next w:val="a"/>
    <w:link w:val="29"/>
    <w:uiPriority w:val="29"/>
    <w:qFormat/>
    <w:rsid w:val="00711E8A"/>
    <w:pPr>
      <w:spacing w:after="0" w:line="240" w:lineRule="auto"/>
    </w:pPr>
    <w:rPr>
      <w:i/>
      <w:sz w:val="20"/>
      <w:szCs w:val="20"/>
      <w:lang w:val="x-none" w:eastAsia="x-none"/>
    </w:rPr>
  </w:style>
  <w:style w:type="character" w:customStyle="1" w:styleId="29">
    <w:name w:val="Цитата 2 Знак"/>
    <w:link w:val="28"/>
    <w:uiPriority w:val="29"/>
    <w:rsid w:val="00711E8A"/>
    <w:rPr>
      <w:i/>
      <w:lang w:val="x-none" w:eastAsia="x-none"/>
    </w:rPr>
  </w:style>
  <w:style w:type="paragraph" w:styleId="aff5">
    <w:name w:val="Intense Quote"/>
    <w:basedOn w:val="a"/>
    <w:next w:val="a"/>
    <w:link w:val="aff6"/>
    <w:uiPriority w:val="30"/>
    <w:qFormat/>
    <w:rsid w:val="00711E8A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40" w:lineRule="auto"/>
      <w:ind w:left="1440" w:right="1440"/>
    </w:pPr>
    <w:rPr>
      <w:b/>
      <w:i/>
      <w:color w:val="FFFFFF"/>
      <w:sz w:val="20"/>
      <w:szCs w:val="20"/>
      <w:lang w:val="x-none" w:eastAsia="x-none"/>
    </w:rPr>
  </w:style>
  <w:style w:type="character" w:customStyle="1" w:styleId="aff6">
    <w:name w:val="Выделенная цитата Знак"/>
    <w:link w:val="aff5"/>
    <w:uiPriority w:val="30"/>
    <w:rsid w:val="00711E8A"/>
    <w:rPr>
      <w:b/>
      <w:i/>
      <w:color w:val="FFFFFF"/>
      <w:shd w:val="clear" w:color="auto" w:fill="C0504D"/>
      <w:lang w:val="x-none" w:eastAsia="x-none"/>
    </w:rPr>
  </w:style>
  <w:style w:type="character" w:styleId="aff7">
    <w:name w:val="Subtle Emphasis"/>
    <w:uiPriority w:val="19"/>
    <w:qFormat/>
    <w:rsid w:val="00711E8A"/>
    <w:rPr>
      <w:i/>
    </w:rPr>
  </w:style>
  <w:style w:type="character" w:styleId="aff8">
    <w:name w:val="Intense Emphasis"/>
    <w:uiPriority w:val="21"/>
    <w:qFormat/>
    <w:rsid w:val="00711E8A"/>
    <w:rPr>
      <w:b/>
      <w:i/>
      <w:color w:val="C0504D"/>
      <w:spacing w:val="10"/>
    </w:rPr>
  </w:style>
  <w:style w:type="character" w:styleId="aff9">
    <w:name w:val="Subtle Reference"/>
    <w:uiPriority w:val="31"/>
    <w:qFormat/>
    <w:rsid w:val="00711E8A"/>
    <w:rPr>
      <w:b/>
    </w:rPr>
  </w:style>
  <w:style w:type="character" w:styleId="affa">
    <w:name w:val="Intense Reference"/>
    <w:uiPriority w:val="32"/>
    <w:qFormat/>
    <w:rsid w:val="00711E8A"/>
    <w:rPr>
      <w:b/>
      <w:bCs/>
      <w:smallCaps/>
      <w:spacing w:val="5"/>
      <w:sz w:val="22"/>
      <w:szCs w:val="22"/>
      <w:u w:val="single"/>
    </w:rPr>
  </w:style>
  <w:style w:type="character" w:styleId="affb">
    <w:name w:val="Book Title"/>
    <w:uiPriority w:val="33"/>
    <w:qFormat/>
    <w:rsid w:val="00711E8A"/>
    <w:rPr>
      <w:rFonts w:ascii="Cambria" w:eastAsia="Times New Roman" w:hAnsi="Cambria" w:cs="Times New Roman"/>
      <w:i/>
      <w:iCs/>
      <w:sz w:val="20"/>
      <w:szCs w:val="20"/>
    </w:rPr>
  </w:style>
  <w:style w:type="paragraph" w:styleId="affc">
    <w:name w:val="Plain Text"/>
    <w:basedOn w:val="a"/>
    <w:link w:val="affd"/>
    <w:rsid w:val="00711E8A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fd">
    <w:name w:val="Текст Знак"/>
    <w:link w:val="affc"/>
    <w:rsid w:val="00711E8A"/>
    <w:rPr>
      <w:rFonts w:ascii="Courier New" w:eastAsia="Times New Roman" w:hAnsi="Courier New"/>
      <w:lang w:val="x-none"/>
    </w:rPr>
  </w:style>
  <w:style w:type="paragraph" w:customStyle="1" w:styleId="61">
    <w:name w:val="Стиль6"/>
    <w:basedOn w:val="a"/>
    <w:link w:val="62"/>
    <w:qFormat/>
    <w:rsid w:val="00711E8A"/>
    <w:pPr>
      <w:spacing w:before="120" w:after="0" w:line="240" w:lineRule="auto"/>
    </w:pPr>
    <w:rPr>
      <w:rFonts w:ascii="Times New Roman" w:eastAsia="Times New Roman" w:hAnsi="Times New Roman"/>
      <w:color w:val="000000"/>
      <w:sz w:val="20"/>
      <w:szCs w:val="20"/>
      <w:lang w:val="x-none" w:eastAsia="ru-RU"/>
    </w:rPr>
  </w:style>
  <w:style w:type="character" w:customStyle="1" w:styleId="62">
    <w:name w:val="Стиль6 Знак"/>
    <w:link w:val="61"/>
    <w:rsid w:val="00711E8A"/>
    <w:rPr>
      <w:rFonts w:ascii="Times New Roman" w:eastAsia="Times New Roman" w:hAnsi="Times New Roman"/>
      <w:color w:val="000000"/>
      <w:lang w:val="x-none"/>
    </w:rPr>
  </w:style>
  <w:style w:type="paragraph" w:customStyle="1" w:styleId="34">
    <w:name w:val="Стиль3"/>
    <w:basedOn w:val="a"/>
    <w:link w:val="35"/>
    <w:autoRedefine/>
    <w:qFormat/>
    <w:rsid w:val="00711E8A"/>
    <w:pPr>
      <w:spacing w:before="120" w:after="0" w:line="240" w:lineRule="auto"/>
      <w:ind w:firstLine="426"/>
      <w:jc w:val="both"/>
    </w:pPr>
    <w:rPr>
      <w:rFonts w:ascii="Times New Roman" w:eastAsia="Arial Unicode MS" w:hAnsi="Times New Roman"/>
      <w:color w:val="000000"/>
      <w:sz w:val="24"/>
      <w:szCs w:val="24"/>
      <w:lang w:val="x-none" w:eastAsia="ru-RU"/>
    </w:rPr>
  </w:style>
  <w:style w:type="character" w:customStyle="1" w:styleId="35">
    <w:name w:val="Стиль3 Знак"/>
    <w:link w:val="34"/>
    <w:rsid w:val="00711E8A"/>
    <w:rPr>
      <w:rFonts w:ascii="Times New Roman" w:eastAsia="Arial Unicode MS" w:hAnsi="Times New Roman"/>
      <w:color w:val="000000"/>
      <w:sz w:val="24"/>
      <w:szCs w:val="24"/>
      <w:lang w:val="x-none"/>
    </w:rPr>
  </w:style>
  <w:style w:type="paragraph" w:styleId="36">
    <w:name w:val="Body Text 3"/>
    <w:basedOn w:val="a"/>
    <w:link w:val="37"/>
    <w:rsid w:val="00711E8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37">
    <w:name w:val="Основной текст 3 Знак"/>
    <w:link w:val="36"/>
    <w:rsid w:val="00711E8A"/>
    <w:rPr>
      <w:rFonts w:ascii="Times New Roman" w:eastAsia="Times New Roman" w:hAnsi="Times New Roman"/>
      <w:sz w:val="24"/>
      <w:lang w:val="x-none"/>
    </w:rPr>
  </w:style>
  <w:style w:type="paragraph" w:styleId="affe">
    <w:name w:val="footnote text"/>
    <w:aliases w:val="single space,footnote text Знак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ff"/>
    <w:uiPriority w:val="99"/>
    <w:unhideWhenUsed/>
    <w:rsid w:val="00711E8A"/>
    <w:pPr>
      <w:spacing w:after="200" w:line="276" w:lineRule="auto"/>
    </w:pPr>
    <w:rPr>
      <w:sz w:val="20"/>
      <w:szCs w:val="20"/>
      <w:lang w:val="x-none" w:eastAsia="x-none"/>
    </w:rPr>
  </w:style>
  <w:style w:type="character" w:customStyle="1" w:styleId="afff">
    <w:name w:val="Текст сноски Знак"/>
    <w:aliases w:val="single space Знак,footnote text Знак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fe"/>
    <w:uiPriority w:val="99"/>
    <w:rsid w:val="00711E8A"/>
    <w:rPr>
      <w:lang w:val="x-none" w:eastAsia="x-none"/>
    </w:rPr>
  </w:style>
  <w:style w:type="character" w:styleId="afff0">
    <w:name w:val="footnote reference"/>
    <w:uiPriority w:val="99"/>
    <w:unhideWhenUsed/>
    <w:rsid w:val="00711E8A"/>
    <w:rPr>
      <w:vertAlign w:val="superscript"/>
    </w:rPr>
  </w:style>
  <w:style w:type="paragraph" w:customStyle="1" w:styleId="afff1">
    <w:name w:val="Знак"/>
    <w:basedOn w:val="a"/>
    <w:rsid w:val="00711E8A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FontStyle50">
    <w:name w:val="Font Style50"/>
    <w:rsid w:val="00711E8A"/>
    <w:rPr>
      <w:rFonts w:ascii="Tahoma" w:hAnsi="Tahoma" w:cs="Tahoma"/>
      <w:b/>
      <w:bCs/>
      <w:sz w:val="20"/>
      <w:szCs w:val="20"/>
    </w:rPr>
  </w:style>
  <w:style w:type="character" w:customStyle="1" w:styleId="lead">
    <w:name w:val="lead"/>
    <w:rsid w:val="00711E8A"/>
    <w:rPr>
      <w:rFonts w:ascii="Verdana" w:hAnsi="Verdana" w:hint="default"/>
      <w:i w:val="0"/>
      <w:iCs w:val="0"/>
      <w:strike w:val="0"/>
      <w:dstrike w:val="0"/>
      <w:color w:val="000000"/>
      <w:spacing w:val="-17"/>
      <w:sz w:val="26"/>
      <w:szCs w:val="26"/>
      <w:u w:val="none"/>
      <w:effect w:val="none"/>
    </w:rPr>
  </w:style>
  <w:style w:type="table" w:customStyle="1" w:styleId="12">
    <w:name w:val="Сетка таблицы1"/>
    <w:basedOn w:val="a1"/>
    <w:next w:val="ae"/>
    <w:uiPriority w:val="59"/>
    <w:rsid w:val="00711E8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e"/>
    <w:uiPriority w:val="59"/>
    <w:rsid w:val="00711E8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711E8A"/>
  </w:style>
  <w:style w:type="character" w:customStyle="1" w:styleId="s2">
    <w:name w:val="s2"/>
    <w:rsid w:val="00711E8A"/>
  </w:style>
  <w:style w:type="paragraph" w:customStyle="1" w:styleId="p3">
    <w:name w:val="p3"/>
    <w:basedOn w:val="a"/>
    <w:rsid w:val="00711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711E8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711E8A"/>
  </w:style>
  <w:style w:type="paragraph" w:customStyle="1" w:styleId="voice">
    <w:name w:val="voice"/>
    <w:basedOn w:val="a"/>
    <w:rsid w:val="00711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2">
    <w:name w:val="Базовый"/>
    <w:rsid w:val="00711E8A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</w:rPr>
  </w:style>
  <w:style w:type="character" w:customStyle="1" w:styleId="-">
    <w:name w:val="Интернет-ссылка"/>
    <w:uiPriority w:val="99"/>
    <w:rsid w:val="00711E8A"/>
    <w:rPr>
      <w:color w:val="0000FF"/>
      <w:u w:val="single"/>
      <w:lang w:val="ru-RU" w:eastAsia="ru-RU" w:bidi="ru-RU"/>
    </w:rPr>
  </w:style>
  <w:style w:type="character" w:customStyle="1" w:styleId="38">
    <w:name w:val="Основной текст (3)_"/>
    <w:link w:val="39"/>
    <w:rsid w:val="00711E8A"/>
    <w:rPr>
      <w:b/>
      <w:bCs/>
      <w:sz w:val="16"/>
      <w:szCs w:val="16"/>
      <w:shd w:val="clear" w:color="auto" w:fill="FFFFFF"/>
    </w:rPr>
  </w:style>
  <w:style w:type="character" w:customStyle="1" w:styleId="2b">
    <w:name w:val="Основной текст (2)_"/>
    <w:link w:val="2c"/>
    <w:rsid w:val="00711E8A"/>
    <w:rPr>
      <w:sz w:val="16"/>
      <w:szCs w:val="16"/>
      <w:shd w:val="clear" w:color="auto" w:fill="FFFFFF"/>
    </w:rPr>
  </w:style>
  <w:style w:type="character" w:customStyle="1" w:styleId="2d">
    <w:name w:val="Основной текст (2) + Полужирный"/>
    <w:rsid w:val="00711E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fff3">
    <w:name w:val="Колонтитул_"/>
    <w:link w:val="afff4"/>
    <w:rsid w:val="00711E8A"/>
    <w:rPr>
      <w:sz w:val="16"/>
      <w:szCs w:val="16"/>
      <w:shd w:val="clear" w:color="auto" w:fill="FFFFFF"/>
    </w:rPr>
  </w:style>
  <w:style w:type="character" w:customStyle="1" w:styleId="42">
    <w:name w:val="Основной текст (4)_"/>
    <w:link w:val="43"/>
    <w:rsid w:val="00711E8A"/>
    <w:rPr>
      <w:sz w:val="16"/>
      <w:szCs w:val="16"/>
      <w:shd w:val="clear" w:color="auto" w:fill="FFFFFF"/>
    </w:rPr>
  </w:style>
  <w:style w:type="paragraph" w:customStyle="1" w:styleId="39">
    <w:name w:val="Основной текст (3)"/>
    <w:basedOn w:val="a"/>
    <w:link w:val="38"/>
    <w:rsid w:val="00711E8A"/>
    <w:pPr>
      <w:widowControl w:val="0"/>
      <w:shd w:val="clear" w:color="auto" w:fill="FFFFFF"/>
      <w:spacing w:after="0" w:line="185" w:lineRule="exact"/>
      <w:jc w:val="center"/>
    </w:pPr>
    <w:rPr>
      <w:b/>
      <w:bCs/>
      <w:sz w:val="16"/>
      <w:szCs w:val="16"/>
      <w:lang w:eastAsia="ru-RU"/>
    </w:rPr>
  </w:style>
  <w:style w:type="paragraph" w:customStyle="1" w:styleId="2c">
    <w:name w:val="Основной текст (2)"/>
    <w:basedOn w:val="a"/>
    <w:link w:val="2b"/>
    <w:rsid w:val="00711E8A"/>
    <w:pPr>
      <w:widowControl w:val="0"/>
      <w:shd w:val="clear" w:color="auto" w:fill="FFFFFF"/>
      <w:spacing w:after="120" w:line="185" w:lineRule="exact"/>
      <w:jc w:val="both"/>
    </w:pPr>
    <w:rPr>
      <w:sz w:val="16"/>
      <w:szCs w:val="16"/>
      <w:lang w:eastAsia="ru-RU"/>
    </w:rPr>
  </w:style>
  <w:style w:type="paragraph" w:customStyle="1" w:styleId="afff4">
    <w:name w:val="Колонтитул"/>
    <w:basedOn w:val="a"/>
    <w:link w:val="afff3"/>
    <w:rsid w:val="00711E8A"/>
    <w:pPr>
      <w:widowControl w:val="0"/>
      <w:shd w:val="clear" w:color="auto" w:fill="FFFFFF"/>
      <w:spacing w:after="0" w:line="0" w:lineRule="atLeast"/>
    </w:pPr>
    <w:rPr>
      <w:sz w:val="16"/>
      <w:szCs w:val="16"/>
      <w:lang w:eastAsia="ru-RU"/>
    </w:rPr>
  </w:style>
  <w:style w:type="paragraph" w:customStyle="1" w:styleId="43">
    <w:name w:val="Основной текст (4)"/>
    <w:basedOn w:val="a"/>
    <w:link w:val="42"/>
    <w:rsid w:val="00711E8A"/>
    <w:pPr>
      <w:widowControl w:val="0"/>
      <w:shd w:val="clear" w:color="auto" w:fill="FFFFFF"/>
      <w:spacing w:before="120" w:after="0" w:line="185" w:lineRule="exact"/>
      <w:ind w:firstLine="540"/>
      <w:jc w:val="both"/>
    </w:pPr>
    <w:rPr>
      <w:sz w:val="16"/>
      <w:szCs w:val="16"/>
      <w:lang w:eastAsia="ru-RU"/>
    </w:rPr>
  </w:style>
  <w:style w:type="paragraph" w:customStyle="1" w:styleId="13">
    <w:name w:val="Без интервала1"/>
    <w:rsid w:val="00711E8A"/>
    <w:rPr>
      <w:rFonts w:eastAsia="Times New Roman"/>
      <w:sz w:val="22"/>
      <w:szCs w:val="22"/>
    </w:rPr>
  </w:style>
  <w:style w:type="paragraph" w:customStyle="1" w:styleId="western">
    <w:name w:val="western"/>
    <w:basedOn w:val="a"/>
    <w:rsid w:val="00711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711E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link w:val="HTML"/>
    <w:uiPriority w:val="99"/>
    <w:rsid w:val="00711E8A"/>
    <w:rPr>
      <w:rFonts w:ascii="Courier New" w:eastAsia="Times New Roman" w:hAnsi="Courier New" w:cs="Courier New"/>
      <w:lang w:eastAsia="ar-SA"/>
    </w:rPr>
  </w:style>
  <w:style w:type="character" w:customStyle="1" w:styleId="w">
    <w:name w:val="w"/>
    <w:rsid w:val="00711E8A"/>
  </w:style>
  <w:style w:type="character" w:customStyle="1" w:styleId="afff5">
    <w:name w:val="Выделение жирным"/>
    <w:qFormat/>
    <w:rsid w:val="00711E8A"/>
    <w:rPr>
      <w:b/>
      <w:bCs/>
    </w:rPr>
  </w:style>
  <w:style w:type="character" w:customStyle="1" w:styleId="afff6">
    <w:name w:val="Привязка сноски"/>
    <w:rsid w:val="00711E8A"/>
    <w:rPr>
      <w:vertAlign w:val="superscript"/>
    </w:rPr>
  </w:style>
  <w:style w:type="paragraph" w:styleId="afff7">
    <w:name w:val="annotation text"/>
    <w:basedOn w:val="a"/>
    <w:link w:val="afff8"/>
    <w:uiPriority w:val="99"/>
    <w:unhideWhenUsed/>
    <w:rsid w:val="00711E8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8">
    <w:name w:val="Текст примечания Знак"/>
    <w:link w:val="afff7"/>
    <w:uiPriority w:val="99"/>
    <w:rsid w:val="00711E8A"/>
    <w:rPr>
      <w:rFonts w:ascii="Times New Roman" w:eastAsia="Times New Roman" w:hAnsi="Times New Roman"/>
    </w:rPr>
  </w:style>
  <w:style w:type="character" w:styleId="afff9">
    <w:name w:val="annotation reference"/>
    <w:uiPriority w:val="99"/>
    <w:unhideWhenUsed/>
    <w:rsid w:val="00711E8A"/>
    <w:rPr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711E8A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  <w:lang w:eastAsia="ru-RU" w:bidi="ru-RU"/>
    </w:rPr>
  </w:style>
  <w:style w:type="character" w:customStyle="1" w:styleId="ListLabel19">
    <w:name w:val="ListLabel 19"/>
    <w:qFormat/>
    <w:rsid w:val="00711E8A"/>
    <w:rPr>
      <w:color w:val="0000FF"/>
      <w:sz w:val="20"/>
      <w:szCs w:val="20"/>
      <w:u w:val="single"/>
      <w:lang w:val="en-US"/>
    </w:rPr>
  </w:style>
  <w:style w:type="character" w:customStyle="1" w:styleId="afffa">
    <w:name w:val="Основной текст_"/>
    <w:link w:val="14"/>
    <w:rsid w:val="00711E8A"/>
    <w:rPr>
      <w:sz w:val="18"/>
      <w:szCs w:val="18"/>
      <w:shd w:val="clear" w:color="auto" w:fill="FFFFFF"/>
    </w:rPr>
  </w:style>
  <w:style w:type="paragraph" w:customStyle="1" w:styleId="14">
    <w:name w:val="Основной текст1"/>
    <w:basedOn w:val="a"/>
    <w:link w:val="afffa"/>
    <w:rsid w:val="00711E8A"/>
    <w:pPr>
      <w:widowControl w:val="0"/>
      <w:shd w:val="clear" w:color="auto" w:fill="FFFFFF"/>
      <w:spacing w:after="0" w:line="254" w:lineRule="auto"/>
    </w:pPr>
    <w:rPr>
      <w:sz w:val="18"/>
      <w:szCs w:val="18"/>
      <w:lang w:eastAsia="ru-RU"/>
    </w:rPr>
  </w:style>
  <w:style w:type="character" w:customStyle="1" w:styleId="15">
    <w:name w:val="Заголовок №1_"/>
    <w:link w:val="16"/>
    <w:rsid w:val="00711E8A"/>
    <w:rPr>
      <w:b/>
      <w:bCs/>
      <w:sz w:val="19"/>
      <w:szCs w:val="19"/>
      <w:shd w:val="clear" w:color="auto" w:fill="FFFFFF"/>
    </w:rPr>
  </w:style>
  <w:style w:type="paragraph" w:customStyle="1" w:styleId="16">
    <w:name w:val="Заголовок №1"/>
    <w:basedOn w:val="a"/>
    <w:link w:val="15"/>
    <w:rsid w:val="00711E8A"/>
    <w:pPr>
      <w:widowControl w:val="0"/>
      <w:shd w:val="clear" w:color="auto" w:fill="FFFFFF"/>
      <w:spacing w:after="0" w:line="240" w:lineRule="auto"/>
      <w:outlineLvl w:val="0"/>
    </w:pPr>
    <w:rPr>
      <w:b/>
      <w:bCs/>
      <w:sz w:val="19"/>
      <w:szCs w:val="19"/>
      <w:lang w:eastAsia="ru-RU"/>
    </w:rPr>
  </w:style>
  <w:style w:type="character" w:customStyle="1" w:styleId="FontStyle16">
    <w:name w:val="Font Style16"/>
    <w:rsid w:val="00711E8A"/>
  </w:style>
  <w:style w:type="character" w:customStyle="1" w:styleId="110">
    <w:name w:val="Основной текст (11)_"/>
    <w:link w:val="111"/>
    <w:rsid w:val="00711E8A"/>
    <w:rPr>
      <w:b/>
      <w:bCs/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rsid w:val="00711E8A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1">
    <w:name w:val="Основной текст (11)"/>
    <w:basedOn w:val="a"/>
    <w:link w:val="110"/>
    <w:rsid w:val="00711E8A"/>
    <w:pPr>
      <w:widowControl w:val="0"/>
      <w:shd w:val="clear" w:color="auto" w:fill="FFFFFF"/>
      <w:spacing w:after="0" w:line="370" w:lineRule="exact"/>
      <w:jc w:val="center"/>
    </w:pPr>
    <w:rPr>
      <w:b/>
      <w:bCs/>
      <w:sz w:val="28"/>
      <w:szCs w:val="28"/>
      <w:lang w:eastAsia="ru-RU"/>
    </w:rPr>
  </w:style>
  <w:style w:type="character" w:customStyle="1" w:styleId="2e">
    <w:name w:val="Основной текст (2) + Курсив"/>
    <w:rsid w:val="00711E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link w:val="131"/>
    <w:rsid w:val="00711E8A"/>
    <w:rPr>
      <w:b/>
      <w:bCs/>
      <w:sz w:val="17"/>
      <w:szCs w:val="17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711E8A"/>
    <w:pPr>
      <w:widowControl w:val="0"/>
      <w:shd w:val="clear" w:color="auto" w:fill="FFFFFF"/>
      <w:spacing w:before="300" w:after="60" w:line="0" w:lineRule="atLeast"/>
      <w:jc w:val="both"/>
    </w:pPr>
    <w:rPr>
      <w:b/>
      <w:bCs/>
      <w:sz w:val="17"/>
      <w:szCs w:val="17"/>
      <w:lang w:eastAsia="ru-RU"/>
    </w:rPr>
  </w:style>
  <w:style w:type="paragraph" w:customStyle="1" w:styleId="112">
    <w:name w:val="Основной текст;Знак1;Заг1"/>
    <w:basedOn w:val="a"/>
    <w:link w:val="1211"/>
    <w:rsid w:val="002D3859"/>
    <w:pPr>
      <w:widowControl w:val="0"/>
      <w:spacing w:after="120" w:line="240" w:lineRule="auto"/>
    </w:pPr>
    <w:rPr>
      <w:rFonts w:ascii="Arial" w:eastAsia="Times New Roman" w:hAnsi="Arial"/>
      <w:sz w:val="20"/>
      <w:szCs w:val="20"/>
      <w:lang w:val="en-US"/>
    </w:rPr>
  </w:style>
  <w:style w:type="character" w:customStyle="1" w:styleId="1211">
    <w:name w:val="Основной текст Знак;Знак1 Знак2;Заг1 Знак1"/>
    <w:link w:val="112"/>
    <w:rsid w:val="002D3859"/>
    <w:rPr>
      <w:rFonts w:ascii="Arial" w:eastAsia="Times New Roman" w:hAnsi="Arial"/>
      <w:lang w:val="en-US" w:eastAsia="en-US"/>
    </w:rPr>
  </w:style>
  <w:style w:type="paragraph" w:customStyle="1" w:styleId="singlespacefootnotetext11111">
    <w:name w:val="Текст сноски;single space;footnote text Знак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"/>
    <w:basedOn w:val="a"/>
    <w:link w:val="singlespace1footnotetext1111111111111"/>
    <w:uiPriority w:val="99"/>
    <w:rsid w:val="002D385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singlespace1footnotetext1111111111111">
    <w:name w:val="Текст сноски Знак;single space Знак1;footnote text Знак Знак1;Текст сноски Знак1 Знак1;Знак1 Знак1 Знак1;Текст сноски Знак Знак1 Знак1;Текст сноски Знак Знак Знак1 Знак1;Текст сноски Знак Знак Знак Знак Знак1;Текст сноски Знак1 Знак Знак Знак Знак Знак1"/>
    <w:link w:val="singlespacefootnotetext11111"/>
    <w:uiPriority w:val="99"/>
    <w:rsid w:val="002D3859"/>
    <w:rPr>
      <w:rFonts w:ascii="Times New Roman" w:eastAsia="Times New Roman" w:hAnsi="Times New Roman"/>
    </w:rPr>
  </w:style>
  <w:style w:type="paragraph" w:customStyle="1" w:styleId="-1">
    <w:name w:val="абзац-1"/>
    <w:basedOn w:val="a"/>
    <w:rsid w:val="00891B9E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7">
    <w:name w:val="Обычный1"/>
    <w:rsid w:val="00891B9E"/>
    <w:rPr>
      <w:rFonts w:ascii="Arial" w:eastAsia="Times New Roman" w:hAnsi="Arial"/>
    </w:rPr>
  </w:style>
  <w:style w:type="paragraph" w:customStyle="1" w:styleId="ds-markdown-paragraph">
    <w:name w:val="ds-markdown-paragraph"/>
    <w:basedOn w:val="a"/>
    <w:rsid w:val="002F23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b">
    <w:name w:val="annotation subject"/>
    <w:basedOn w:val="afff7"/>
    <w:next w:val="afff7"/>
    <w:link w:val="afffc"/>
    <w:uiPriority w:val="99"/>
    <w:semiHidden/>
    <w:unhideWhenUsed/>
    <w:rsid w:val="000A22E2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afffc">
    <w:name w:val="Тема примечания Знак"/>
    <w:basedOn w:val="afff8"/>
    <w:link w:val="afffb"/>
    <w:uiPriority w:val="99"/>
    <w:semiHidden/>
    <w:rsid w:val="000A22E2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7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k.com/yadrinr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ksyadrin.rchu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vakansiya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69E3C-F789-4BDF-9CEC-0A4E881E3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32</Pages>
  <Words>10718</Words>
  <Characters>61096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71671</CharactersWithSpaces>
  <SharedDoc>false</SharedDoc>
  <HLinks>
    <vt:vector size="36" baseType="variant">
      <vt:variant>
        <vt:i4>262195</vt:i4>
      </vt:variant>
      <vt:variant>
        <vt:i4>15</vt:i4>
      </vt:variant>
      <vt:variant>
        <vt:i4>0</vt:i4>
      </vt:variant>
      <vt:variant>
        <vt:i4>5</vt:i4>
      </vt:variant>
      <vt:variant>
        <vt:lpwstr>https://pandia.ru/text/category/zarabotnaya_plata/</vt:lpwstr>
      </vt:variant>
      <vt:variant>
        <vt:lpwstr/>
      </vt:variant>
      <vt:variant>
        <vt:i4>5308470</vt:i4>
      </vt:variant>
      <vt:variant>
        <vt:i4>12</vt:i4>
      </vt:variant>
      <vt:variant>
        <vt:i4>0</vt:i4>
      </vt:variant>
      <vt:variant>
        <vt:i4>5</vt:i4>
      </vt:variant>
      <vt:variant>
        <vt:lpwstr>https://pandia.ru/text/category/byudzhetnoe_finansirovanie/</vt:lpwstr>
      </vt:variant>
      <vt:variant>
        <vt:lpwstr/>
      </vt:variant>
      <vt:variant>
        <vt:i4>5308498</vt:i4>
      </vt:variant>
      <vt:variant>
        <vt:i4>9</vt:i4>
      </vt:variant>
      <vt:variant>
        <vt:i4>0</vt:i4>
      </vt:variant>
      <vt:variant>
        <vt:i4>5</vt:i4>
      </vt:variant>
      <vt:variant>
        <vt:lpwstr>http://www.pandia.ru/text/category/bibliografiya/</vt:lpwstr>
      </vt:variant>
      <vt:variant>
        <vt:lpwstr/>
      </vt:variant>
      <vt:variant>
        <vt:i4>2228231</vt:i4>
      </vt:variant>
      <vt:variant>
        <vt:i4>6</vt:i4>
      </vt:variant>
      <vt:variant>
        <vt:i4>0</vt:i4>
      </vt:variant>
      <vt:variant>
        <vt:i4>5</vt:i4>
      </vt:variant>
      <vt:variant>
        <vt:lpwstr>http://www.pandia.ru/text/category/sotciologicheskie_issledovaniya/</vt:lpwstr>
      </vt:variant>
      <vt:variant>
        <vt:lpwstr/>
      </vt:variant>
      <vt:variant>
        <vt:i4>5046367</vt:i4>
      </vt:variant>
      <vt:variant>
        <vt:i4>3</vt:i4>
      </vt:variant>
      <vt:variant>
        <vt:i4>0</vt:i4>
      </vt:variant>
      <vt:variant>
        <vt:i4>5</vt:i4>
      </vt:variant>
      <vt:variant>
        <vt:lpwstr>http://www.pandia.ru/text/category/vakansiya/</vt:lpwstr>
      </vt:variant>
      <vt:variant>
        <vt:lpwstr/>
      </vt:variant>
      <vt:variant>
        <vt:i4>4718684</vt:i4>
      </vt:variant>
      <vt:variant>
        <vt:i4>0</vt:i4>
      </vt:variant>
      <vt:variant>
        <vt:i4>0</vt:i4>
      </vt:variant>
      <vt:variant>
        <vt:i4>5</vt:i4>
      </vt:variant>
      <vt:variant>
        <vt:lpwstr>https://normativ.kontur.ru/document?moduleid=1&amp;documentid=478109</vt:lpwstr>
      </vt:variant>
      <vt:variant>
        <vt:lpwstr>l519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Зав. Отделом</dc:creator>
  <cp:keywords/>
  <dc:description/>
  <cp:lastModifiedBy>Cвета</cp:lastModifiedBy>
  <cp:revision>15</cp:revision>
  <cp:lastPrinted>2026-01-26T16:20:00Z</cp:lastPrinted>
  <dcterms:created xsi:type="dcterms:W3CDTF">2026-01-28T16:19:00Z</dcterms:created>
  <dcterms:modified xsi:type="dcterms:W3CDTF">2026-02-07T11:02:00Z</dcterms:modified>
</cp:coreProperties>
</file>