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7FEC" w14:textId="77777777" w:rsidR="00624CD3" w:rsidRPr="003469D4" w:rsidRDefault="00624CD3" w:rsidP="00BF6088">
      <w:pPr>
        <w:suppressAutoHyphens w:val="0"/>
        <w:autoSpaceDE w:val="0"/>
        <w:autoSpaceDN w:val="0"/>
        <w:adjustRightInd w:val="0"/>
        <w:ind w:left="-284"/>
        <w:jc w:val="right"/>
        <w:rPr>
          <w:rFonts w:eastAsia="Calibri"/>
          <w:color w:val="000000"/>
          <w:lang w:eastAsia="en-US"/>
        </w:rPr>
      </w:pPr>
      <w:r w:rsidRPr="003469D4">
        <w:rPr>
          <w:rFonts w:eastAsia="Calibri"/>
          <w:color w:val="000000"/>
          <w:lang w:eastAsia="en-US"/>
        </w:rPr>
        <w:t xml:space="preserve">Приложение 1 </w:t>
      </w:r>
    </w:p>
    <w:p w14:paraId="16086225" w14:textId="77777777" w:rsidR="00624CD3" w:rsidRPr="003469D4" w:rsidRDefault="00624CD3" w:rsidP="00BF6088">
      <w:pPr>
        <w:suppressAutoHyphens w:val="0"/>
        <w:autoSpaceDE w:val="0"/>
        <w:autoSpaceDN w:val="0"/>
        <w:adjustRightInd w:val="0"/>
        <w:ind w:left="-284"/>
        <w:jc w:val="right"/>
        <w:rPr>
          <w:rFonts w:eastAsia="Calibri"/>
          <w:color w:val="000000"/>
          <w:lang w:eastAsia="en-US"/>
        </w:rPr>
      </w:pPr>
      <w:r w:rsidRPr="003469D4">
        <w:rPr>
          <w:rFonts w:eastAsia="Calibri"/>
          <w:color w:val="000000"/>
          <w:lang w:eastAsia="en-US"/>
        </w:rPr>
        <w:t xml:space="preserve">к приказу АУ «Центр мониторинга </w:t>
      </w:r>
    </w:p>
    <w:p w14:paraId="5AA9DE03" w14:textId="77777777" w:rsidR="00624CD3" w:rsidRPr="003469D4" w:rsidRDefault="00624CD3" w:rsidP="00BF6088">
      <w:pPr>
        <w:suppressAutoHyphens w:val="0"/>
        <w:autoSpaceDE w:val="0"/>
        <w:autoSpaceDN w:val="0"/>
        <w:adjustRightInd w:val="0"/>
        <w:ind w:left="-284"/>
        <w:jc w:val="right"/>
        <w:rPr>
          <w:rFonts w:eastAsia="Calibri"/>
          <w:color w:val="000000"/>
          <w:lang w:eastAsia="en-US"/>
        </w:rPr>
      </w:pPr>
      <w:r w:rsidRPr="003469D4">
        <w:rPr>
          <w:rFonts w:eastAsia="Calibri"/>
          <w:color w:val="000000"/>
          <w:lang w:eastAsia="en-US"/>
        </w:rPr>
        <w:t xml:space="preserve">                                                                                                             и развития образования» </w:t>
      </w:r>
    </w:p>
    <w:p w14:paraId="41B6F840" w14:textId="77777777" w:rsidR="00624CD3" w:rsidRPr="003469D4" w:rsidRDefault="00624CD3" w:rsidP="00BF6088">
      <w:pPr>
        <w:suppressAutoHyphens w:val="0"/>
        <w:autoSpaceDE w:val="0"/>
        <w:autoSpaceDN w:val="0"/>
        <w:adjustRightInd w:val="0"/>
        <w:ind w:left="-284"/>
        <w:jc w:val="right"/>
        <w:rPr>
          <w:rFonts w:eastAsia="Calibri"/>
          <w:color w:val="000000"/>
          <w:lang w:eastAsia="en-US"/>
        </w:rPr>
      </w:pPr>
      <w:r w:rsidRPr="003469D4">
        <w:rPr>
          <w:rFonts w:eastAsia="Calibri"/>
          <w:color w:val="000000"/>
          <w:lang w:eastAsia="en-US"/>
        </w:rPr>
        <w:t xml:space="preserve">                                                                                                 города Чебоксары </w:t>
      </w:r>
    </w:p>
    <w:p w14:paraId="235E7CF4" w14:textId="75639BF8" w:rsidR="00624CD3" w:rsidRPr="003469D4" w:rsidRDefault="00624CD3" w:rsidP="00BF6088">
      <w:pPr>
        <w:widowControl w:val="0"/>
        <w:ind w:left="-284" w:firstLine="142"/>
        <w:jc w:val="right"/>
        <w:rPr>
          <w:rFonts w:eastAsia="SimSun"/>
          <w:kern w:val="1"/>
          <w:lang w:bidi="hi-IN"/>
        </w:rPr>
      </w:pPr>
      <w:r w:rsidRPr="003469D4">
        <w:rPr>
          <w:rFonts w:eastAsia="SimSun"/>
          <w:kern w:val="1"/>
          <w:lang w:bidi="hi-IN"/>
        </w:rPr>
        <w:t xml:space="preserve">                                                                                                    </w:t>
      </w:r>
      <w:r w:rsidRPr="00FF416C">
        <w:rPr>
          <w:rFonts w:eastAsia="SimSun"/>
          <w:kern w:val="1"/>
          <w:lang w:bidi="hi-IN"/>
        </w:rPr>
        <w:t xml:space="preserve">№ </w:t>
      </w:r>
      <w:r w:rsidR="006B59CC" w:rsidRPr="00FF416C">
        <w:rPr>
          <w:rFonts w:eastAsia="SimSun"/>
          <w:kern w:val="1"/>
          <w:lang w:bidi="hi-IN"/>
        </w:rPr>
        <w:t>1</w:t>
      </w:r>
      <w:r w:rsidR="00FF416C" w:rsidRPr="00FF416C">
        <w:rPr>
          <w:rFonts w:eastAsia="SimSun"/>
          <w:kern w:val="1"/>
          <w:lang w:bidi="hi-IN"/>
        </w:rPr>
        <w:t>2</w:t>
      </w:r>
      <w:r w:rsidR="00F909B9" w:rsidRPr="00FF416C">
        <w:rPr>
          <w:rFonts w:eastAsia="SimSun"/>
          <w:kern w:val="1"/>
          <w:lang w:bidi="hi-IN"/>
        </w:rPr>
        <w:t xml:space="preserve"> </w:t>
      </w:r>
      <w:r w:rsidRPr="00FF416C">
        <w:rPr>
          <w:rFonts w:eastAsia="SimSun"/>
          <w:kern w:val="1"/>
          <w:lang w:bidi="hi-IN"/>
        </w:rPr>
        <w:t xml:space="preserve">от </w:t>
      </w:r>
      <w:r w:rsidR="00FF416C" w:rsidRPr="00FF416C">
        <w:rPr>
          <w:rFonts w:eastAsia="SimSun"/>
          <w:kern w:val="1"/>
          <w:lang w:bidi="hi-IN"/>
        </w:rPr>
        <w:t>16</w:t>
      </w:r>
      <w:r w:rsidRPr="00FF416C">
        <w:rPr>
          <w:rFonts w:eastAsia="SimSun"/>
          <w:kern w:val="1"/>
          <w:lang w:bidi="hi-IN"/>
        </w:rPr>
        <w:t>.0</w:t>
      </w:r>
      <w:r w:rsidR="006B59CC" w:rsidRPr="00FF416C">
        <w:rPr>
          <w:rFonts w:eastAsia="SimSun"/>
          <w:kern w:val="1"/>
          <w:lang w:bidi="hi-IN"/>
        </w:rPr>
        <w:t>1</w:t>
      </w:r>
      <w:r w:rsidRPr="00FF416C">
        <w:rPr>
          <w:rFonts w:eastAsia="SimSun"/>
          <w:kern w:val="1"/>
          <w:lang w:bidi="hi-IN"/>
        </w:rPr>
        <w:t>.202</w:t>
      </w:r>
      <w:r w:rsidR="00FF416C" w:rsidRPr="00FF416C">
        <w:rPr>
          <w:rFonts w:eastAsia="SimSun"/>
          <w:kern w:val="1"/>
          <w:lang w:bidi="hi-IN"/>
        </w:rPr>
        <w:t>6</w:t>
      </w:r>
    </w:p>
    <w:p w14:paraId="7AEC5DFA" w14:textId="77777777" w:rsidR="00624CD3" w:rsidRPr="003469D4" w:rsidRDefault="00624CD3" w:rsidP="00BF6088">
      <w:pPr>
        <w:widowControl w:val="0"/>
        <w:ind w:left="-284" w:firstLine="142"/>
        <w:jc w:val="center"/>
        <w:rPr>
          <w:rFonts w:eastAsia="SimSun"/>
          <w:kern w:val="1"/>
          <w:lang w:bidi="hi-IN"/>
        </w:rPr>
      </w:pPr>
    </w:p>
    <w:p w14:paraId="58DE28A5" w14:textId="77777777" w:rsidR="00624CD3" w:rsidRPr="001C6976" w:rsidRDefault="00624CD3" w:rsidP="00935895">
      <w:pPr>
        <w:widowControl w:val="0"/>
        <w:jc w:val="center"/>
        <w:rPr>
          <w:rFonts w:eastAsia="SimSun" w:cs="Mangal"/>
          <w:b/>
          <w:bCs/>
          <w:kern w:val="1"/>
          <w:sz w:val="24"/>
          <w:szCs w:val="24"/>
          <w:lang w:bidi="hi-IN"/>
        </w:rPr>
      </w:pPr>
      <w:r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>Положение</w:t>
      </w:r>
    </w:p>
    <w:p w14:paraId="5DCA2046" w14:textId="77777777" w:rsidR="00EF0444" w:rsidRPr="001C6976" w:rsidRDefault="00624CD3" w:rsidP="00935895">
      <w:pPr>
        <w:widowControl w:val="0"/>
        <w:jc w:val="center"/>
        <w:rPr>
          <w:rFonts w:eastAsia="SimSun" w:cs="Mangal"/>
          <w:b/>
          <w:bCs/>
          <w:kern w:val="1"/>
          <w:sz w:val="24"/>
          <w:szCs w:val="24"/>
          <w:lang w:bidi="hi-IN"/>
        </w:rPr>
      </w:pPr>
      <w:r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 xml:space="preserve">о </w:t>
      </w:r>
      <w:r w:rsidR="009776A2"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>город</w:t>
      </w:r>
      <w:r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>ских интеллектуальных игр</w:t>
      </w:r>
      <w:r w:rsidR="00FD6294"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>ах</w:t>
      </w:r>
      <w:r w:rsidR="009776A2"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 xml:space="preserve"> </w:t>
      </w:r>
      <w:r w:rsidR="00054B06"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>для обучающихся 3-4 классов</w:t>
      </w:r>
      <w:r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 xml:space="preserve"> по предметам:</w:t>
      </w:r>
      <w:r w:rsidR="009776A2"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 xml:space="preserve"> </w:t>
      </w:r>
    </w:p>
    <w:p w14:paraId="2E451192" w14:textId="672F47E4" w:rsidR="00624CD3" w:rsidRPr="001C6976" w:rsidRDefault="00624CD3" w:rsidP="00935895">
      <w:pPr>
        <w:widowControl w:val="0"/>
        <w:jc w:val="center"/>
        <w:rPr>
          <w:rFonts w:eastAsia="SimSun" w:cs="Mangal"/>
          <w:b/>
          <w:bCs/>
          <w:kern w:val="1"/>
          <w:sz w:val="24"/>
          <w:szCs w:val="24"/>
          <w:lang w:bidi="hi-IN"/>
        </w:rPr>
      </w:pPr>
      <w:r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>«Русский язык», «Математика», «Окружающий мир»</w:t>
      </w:r>
      <w:r w:rsidR="007847F1"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>,</w:t>
      </w:r>
      <w:r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 xml:space="preserve"> «Литературное чтение»</w:t>
      </w:r>
      <w:r w:rsidR="007847F1"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 xml:space="preserve"> и </w:t>
      </w:r>
      <w:r w:rsidR="007847F1" w:rsidRPr="00371D77">
        <w:rPr>
          <w:b/>
          <w:bCs/>
          <w:sz w:val="24"/>
          <w:szCs w:val="24"/>
        </w:rPr>
        <w:t>«Государственный язык Чувашской Республики (чувашский)»</w:t>
      </w:r>
    </w:p>
    <w:p w14:paraId="2ABFD659" w14:textId="77777777" w:rsidR="00624CD3" w:rsidRPr="001C6976" w:rsidRDefault="00624CD3" w:rsidP="00935895">
      <w:pPr>
        <w:widowControl w:val="0"/>
        <w:jc w:val="center"/>
        <w:rPr>
          <w:rFonts w:eastAsia="SimSun" w:cs="Mangal"/>
          <w:kern w:val="1"/>
          <w:sz w:val="24"/>
          <w:szCs w:val="24"/>
          <w:lang w:bidi="hi-IN"/>
        </w:rPr>
      </w:pPr>
    </w:p>
    <w:p w14:paraId="1C8ED2AD" w14:textId="77777777" w:rsidR="00624CD3" w:rsidRPr="001C6976" w:rsidRDefault="00624CD3" w:rsidP="00935895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spacing w:line="276" w:lineRule="auto"/>
        <w:ind w:left="0"/>
        <w:jc w:val="center"/>
        <w:rPr>
          <w:rFonts w:eastAsia="SimSun" w:cs="Mangal"/>
          <w:b/>
          <w:bCs/>
          <w:kern w:val="1"/>
          <w:sz w:val="24"/>
          <w:szCs w:val="24"/>
          <w:lang w:bidi="hi-IN"/>
        </w:rPr>
      </w:pPr>
      <w:r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>Общие положения</w:t>
      </w:r>
    </w:p>
    <w:p w14:paraId="2E34EF1F" w14:textId="008420D3" w:rsidR="00624CD3" w:rsidRPr="001C6976" w:rsidRDefault="00624CD3" w:rsidP="00C851A0">
      <w:pPr>
        <w:widowControl w:val="0"/>
        <w:ind w:firstLine="567"/>
        <w:jc w:val="both"/>
        <w:rPr>
          <w:rFonts w:eastAsia="SimSun" w:cs="Mangal"/>
          <w:kern w:val="1"/>
          <w:sz w:val="24"/>
          <w:szCs w:val="24"/>
          <w:lang w:bidi="hi-IN"/>
        </w:rPr>
      </w:pPr>
      <w:r w:rsidRPr="001C6976">
        <w:rPr>
          <w:rFonts w:eastAsia="SimSun" w:cs="Mangal"/>
          <w:kern w:val="1"/>
          <w:sz w:val="24"/>
          <w:szCs w:val="24"/>
          <w:lang w:bidi="hi-IN"/>
        </w:rPr>
        <w:t xml:space="preserve">1.1. Настоящее Положение определяет статус, цели и задачи, порядок проведения и финансирования </w:t>
      </w:r>
      <w:r w:rsidR="009776A2" w:rsidRPr="001C6976">
        <w:rPr>
          <w:rFonts w:eastAsia="SimSun" w:cs="Mangal"/>
          <w:kern w:val="1"/>
          <w:sz w:val="24"/>
          <w:szCs w:val="24"/>
          <w:lang w:bidi="hi-IN"/>
        </w:rPr>
        <w:t>город</w:t>
      </w:r>
      <w:r w:rsidRPr="001C6976">
        <w:rPr>
          <w:rFonts w:eastAsia="SimSun" w:cs="Mangal"/>
          <w:kern w:val="1"/>
          <w:sz w:val="24"/>
          <w:szCs w:val="24"/>
          <w:lang w:bidi="hi-IN"/>
        </w:rPr>
        <w:t xml:space="preserve">ских интеллектуальных игр </w:t>
      </w:r>
      <w:r w:rsidR="00054B06" w:rsidRPr="001C6976">
        <w:rPr>
          <w:rFonts w:eastAsia="SimSun" w:cs="Mangal"/>
          <w:kern w:val="1"/>
          <w:sz w:val="24"/>
          <w:szCs w:val="24"/>
          <w:lang w:bidi="hi-IN"/>
        </w:rPr>
        <w:t>для обучающихся 3-4 классов</w:t>
      </w:r>
      <w:r w:rsidRPr="001C6976">
        <w:rPr>
          <w:sz w:val="24"/>
          <w:szCs w:val="24"/>
        </w:rPr>
        <w:t xml:space="preserve"> </w:t>
      </w:r>
      <w:r w:rsidRPr="001C6976">
        <w:rPr>
          <w:rFonts w:eastAsia="SimSun" w:cs="Mangal"/>
          <w:kern w:val="1"/>
          <w:sz w:val="24"/>
          <w:szCs w:val="24"/>
          <w:lang w:bidi="hi-IN"/>
        </w:rPr>
        <w:t>по предметам: «Русский язык», «Математика», «Окружающий мир»</w:t>
      </w:r>
      <w:r w:rsidR="007847F1" w:rsidRPr="001C6976">
        <w:rPr>
          <w:rFonts w:eastAsia="SimSun" w:cs="Mangal"/>
          <w:kern w:val="1"/>
          <w:sz w:val="24"/>
          <w:szCs w:val="24"/>
          <w:lang w:bidi="hi-IN"/>
        </w:rPr>
        <w:t xml:space="preserve">, </w:t>
      </w:r>
      <w:r w:rsidRPr="001C6976">
        <w:rPr>
          <w:rFonts w:eastAsia="SimSun" w:cs="Mangal"/>
          <w:bCs/>
          <w:kern w:val="1"/>
          <w:sz w:val="24"/>
          <w:szCs w:val="24"/>
          <w:lang w:bidi="hi-IN"/>
        </w:rPr>
        <w:t>«Литературное чтение»</w:t>
      </w:r>
      <w:r w:rsidRPr="001C6976">
        <w:rPr>
          <w:rFonts w:eastAsia="SimSun" w:cs="Mangal"/>
          <w:kern w:val="1"/>
          <w:sz w:val="24"/>
          <w:szCs w:val="24"/>
          <w:lang w:bidi="hi-IN"/>
        </w:rPr>
        <w:t xml:space="preserve"> </w:t>
      </w:r>
      <w:r w:rsidR="007847F1" w:rsidRPr="001C6976">
        <w:rPr>
          <w:rFonts w:eastAsia="SimSun" w:cs="Mangal"/>
          <w:kern w:val="1"/>
          <w:sz w:val="24"/>
          <w:szCs w:val="24"/>
          <w:lang w:bidi="hi-IN"/>
        </w:rPr>
        <w:t xml:space="preserve">и </w:t>
      </w:r>
      <w:r w:rsidR="007847F1" w:rsidRPr="001C6976">
        <w:rPr>
          <w:sz w:val="24"/>
          <w:szCs w:val="24"/>
        </w:rPr>
        <w:t>«Государственный язык Чувашской Республики (чувашский)»</w:t>
      </w:r>
      <w:r w:rsidR="007847F1" w:rsidRPr="001C6976">
        <w:rPr>
          <w:rFonts w:eastAsia="SimSun" w:cs="Mangal"/>
          <w:kern w:val="1"/>
          <w:sz w:val="24"/>
          <w:szCs w:val="24"/>
          <w:lang w:bidi="hi-IN"/>
        </w:rPr>
        <w:t xml:space="preserve"> </w:t>
      </w:r>
      <w:r w:rsidRPr="001C6976">
        <w:rPr>
          <w:rFonts w:eastAsia="SimSun" w:cs="Mangal"/>
          <w:kern w:val="1"/>
          <w:sz w:val="24"/>
          <w:szCs w:val="24"/>
          <w:lang w:bidi="hi-IN"/>
        </w:rPr>
        <w:t xml:space="preserve">(далее – </w:t>
      </w:r>
      <w:r w:rsidR="007847F1" w:rsidRPr="001C6976">
        <w:rPr>
          <w:rFonts w:eastAsia="SimSun" w:cs="Mangal"/>
          <w:kern w:val="1"/>
          <w:sz w:val="24"/>
          <w:szCs w:val="24"/>
          <w:lang w:bidi="hi-IN"/>
        </w:rPr>
        <w:t>И</w:t>
      </w:r>
      <w:r w:rsidRPr="001C6976">
        <w:rPr>
          <w:rFonts w:eastAsia="SimSun" w:cs="Mangal"/>
          <w:kern w:val="1"/>
          <w:sz w:val="24"/>
          <w:szCs w:val="24"/>
          <w:lang w:bidi="hi-IN"/>
        </w:rPr>
        <w:t xml:space="preserve">нтеллектуальные игры). </w:t>
      </w:r>
    </w:p>
    <w:p w14:paraId="3FC63B8C" w14:textId="77777777" w:rsidR="00624CD3" w:rsidRPr="001C6976" w:rsidRDefault="00624CD3" w:rsidP="00C851A0">
      <w:pPr>
        <w:widowControl w:val="0"/>
        <w:ind w:firstLine="567"/>
        <w:jc w:val="both"/>
        <w:rPr>
          <w:rFonts w:eastAsia="SimSun" w:cs="Mangal"/>
          <w:kern w:val="1"/>
          <w:sz w:val="24"/>
          <w:szCs w:val="24"/>
          <w:lang w:bidi="hi-IN"/>
        </w:rPr>
      </w:pPr>
      <w:r w:rsidRPr="001C6976">
        <w:rPr>
          <w:rFonts w:eastAsia="SimSun" w:cs="Mangal"/>
          <w:kern w:val="1"/>
          <w:sz w:val="24"/>
          <w:szCs w:val="24"/>
          <w:lang w:bidi="hi-IN"/>
        </w:rPr>
        <w:t>1.2. Общее руководство подготовкой и проведением интеллектуальных игр осуществляет оргкомитет, утверждаемый приказом АУ «Центр мониторинга и развития образования» города Чебоксары. Оргкомитет формирует состав экспертных комиссий (жюри) и организует его работу, совместно с жюри подводит итоги, выявляет и награждает призеров и победителей интеллектуальных игр, решает вопросы поощрения научных руководителей, представляет отчеты о результатах.</w:t>
      </w:r>
    </w:p>
    <w:p w14:paraId="32E7480C" w14:textId="77777777" w:rsidR="00624CD3" w:rsidRPr="001C6976" w:rsidRDefault="00624CD3" w:rsidP="00935895">
      <w:pPr>
        <w:widowControl w:val="0"/>
        <w:ind w:firstLine="851"/>
        <w:jc w:val="both"/>
        <w:rPr>
          <w:rFonts w:eastAsia="SimSun" w:cs="Mangal"/>
          <w:kern w:val="1"/>
          <w:sz w:val="24"/>
          <w:szCs w:val="24"/>
          <w:lang w:bidi="hi-IN"/>
        </w:rPr>
      </w:pPr>
    </w:p>
    <w:p w14:paraId="6DC3B432" w14:textId="77777777" w:rsidR="00624CD3" w:rsidRPr="001C6976" w:rsidRDefault="00624CD3" w:rsidP="00935895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spacing w:line="276" w:lineRule="auto"/>
        <w:ind w:left="0"/>
        <w:jc w:val="center"/>
        <w:rPr>
          <w:rFonts w:eastAsia="SimSun" w:cs="Mangal"/>
          <w:b/>
          <w:bCs/>
          <w:kern w:val="1"/>
          <w:sz w:val="24"/>
          <w:szCs w:val="24"/>
          <w:lang w:bidi="hi-IN"/>
        </w:rPr>
      </w:pPr>
      <w:r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>Цели и задачи интеллектуальных игр</w:t>
      </w:r>
    </w:p>
    <w:p w14:paraId="07E4D914" w14:textId="77777777" w:rsidR="00624CD3" w:rsidRPr="001C6976" w:rsidRDefault="00624CD3" w:rsidP="00C851A0">
      <w:pPr>
        <w:widowControl w:val="0"/>
        <w:ind w:firstLine="567"/>
        <w:jc w:val="both"/>
        <w:rPr>
          <w:rFonts w:eastAsia="SimSun" w:cs="Mangal"/>
          <w:kern w:val="1"/>
          <w:sz w:val="24"/>
          <w:szCs w:val="24"/>
          <w:lang w:bidi="hi-IN"/>
        </w:rPr>
      </w:pPr>
      <w:r w:rsidRPr="001C6976">
        <w:rPr>
          <w:rFonts w:eastAsia="SimSun" w:cs="Mangal"/>
          <w:kern w:val="1"/>
          <w:sz w:val="24"/>
          <w:szCs w:val="24"/>
          <w:lang w:bidi="hi-IN"/>
        </w:rPr>
        <w:t>2.1. Целью интеллектуальных игр являе</w:t>
      </w:r>
      <w:r w:rsidR="00BF6088" w:rsidRPr="001C6976">
        <w:rPr>
          <w:rFonts w:eastAsia="SimSun" w:cs="Mangal"/>
          <w:kern w:val="1"/>
          <w:sz w:val="24"/>
          <w:szCs w:val="24"/>
          <w:lang w:bidi="hi-IN"/>
        </w:rPr>
        <w:t>тся выявление среди обучающихся</w:t>
      </w:r>
      <w:r w:rsidRPr="001C6976">
        <w:rPr>
          <w:rFonts w:eastAsia="SimSun" w:cs="Mangal"/>
          <w:kern w:val="1"/>
          <w:sz w:val="24"/>
          <w:szCs w:val="24"/>
          <w:lang w:bidi="hi-IN"/>
        </w:rPr>
        <w:t xml:space="preserve"> 3-4 классов детей с высокими интеллектуальными способностями и повышенной мотивацией к самостоятельной познавательной деятельности при обучении в начальной школе по основным учебным предметам.</w:t>
      </w:r>
    </w:p>
    <w:p w14:paraId="716891EE" w14:textId="77777777" w:rsidR="00624CD3" w:rsidRPr="001C6976" w:rsidRDefault="00624CD3" w:rsidP="00C851A0">
      <w:pPr>
        <w:widowControl w:val="0"/>
        <w:ind w:firstLine="567"/>
        <w:jc w:val="both"/>
        <w:rPr>
          <w:rFonts w:eastAsia="SimSun" w:cs="Mangal"/>
          <w:kern w:val="1"/>
          <w:sz w:val="24"/>
          <w:szCs w:val="24"/>
          <w:lang w:bidi="hi-IN"/>
        </w:rPr>
      </w:pPr>
      <w:r w:rsidRPr="001C6976">
        <w:rPr>
          <w:rFonts w:eastAsia="SimSun" w:cs="Mangal"/>
          <w:kern w:val="1"/>
          <w:sz w:val="24"/>
          <w:szCs w:val="24"/>
          <w:lang w:bidi="hi-IN"/>
        </w:rPr>
        <w:t>2.2. Задачи интеллектуальных игр:</w:t>
      </w:r>
    </w:p>
    <w:p w14:paraId="53B3441B" w14:textId="0843AEFC" w:rsidR="00624CD3" w:rsidRPr="001C6976" w:rsidRDefault="00624CD3" w:rsidP="00935895">
      <w:pPr>
        <w:widowControl w:val="0"/>
        <w:ind w:firstLine="709"/>
        <w:jc w:val="both"/>
        <w:rPr>
          <w:rFonts w:eastAsia="SimSun" w:cs="Mangal"/>
          <w:kern w:val="1"/>
          <w:sz w:val="24"/>
          <w:szCs w:val="24"/>
          <w:lang w:bidi="hi-IN"/>
        </w:rPr>
      </w:pPr>
      <w:r w:rsidRPr="001C6976">
        <w:rPr>
          <w:rFonts w:eastAsia="SimSun" w:cs="Mangal"/>
          <w:kern w:val="1"/>
          <w:sz w:val="24"/>
          <w:szCs w:val="24"/>
          <w:lang w:bidi="hi-IN"/>
        </w:rPr>
        <w:t>- развитие мотивации и интереса обучающихся начальных классов к изучению учебных предметов: «Русский язык», «Математика», «Окружающий мир»</w:t>
      </w:r>
      <w:r w:rsidR="007847F1" w:rsidRPr="001C6976">
        <w:rPr>
          <w:rFonts w:eastAsia="SimSun" w:cs="Mangal"/>
          <w:kern w:val="1"/>
          <w:sz w:val="24"/>
          <w:szCs w:val="24"/>
          <w:lang w:bidi="hi-IN"/>
        </w:rPr>
        <w:t xml:space="preserve">, </w:t>
      </w:r>
      <w:r w:rsidRPr="001C6976">
        <w:rPr>
          <w:rFonts w:eastAsia="SimSun" w:cs="Mangal"/>
          <w:kern w:val="1"/>
          <w:sz w:val="24"/>
          <w:szCs w:val="24"/>
          <w:lang w:bidi="hi-IN"/>
        </w:rPr>
        <w:t>«Литературное чтение»</w:t>
      </w:r>
      <w:r w:rsidR="007847F1" w:rsidRPr="001C6976">
        <w:rPr>
          <w:rFonts w:eastAsia="SimSun" w:cs="Mangal"/>
          <w:kern w:val="1"/>
          <w:sz w:val="24"/>
          <w:szCs w:val="24"/>
          <w:lang w:bidi="hi-IN"/>
        </w:rPr>
        <w:t xml:space="preserve"> и </w:t>
      </w:r>
      <w:r w:rsidR="007847F1" w:rsidRPr="001C6976">
        <w:rPr>
          <w:sz w:val="24"/>
          <w:szCs w:val="24"/>
        </w:rPr>
        <w:t>«Государственный язык Чувашской Республики (чувашский)»</w:t>
      </w:r>
      <w:r w:rsidRPr="001C6976">
        <w:rPr>
          <w:rFonts w:eastAsia="SimSun" w:cs="Mangal"/>
          <w:kern w:val="1"/>
          <w:sz w:val="24"/>
          <w:szCs w:val="24"/>
          <w:lang w:bidi="hi-IN"/>
        </w:rPr>
        <w:t>;</w:t>
      </w:r>
    </w:p>
    <w:p w14:paraId="1F48A856" w14:textId="77777777" w:rsidR="00624CD3" w:rsidRPr="001C6976" w:rsidRDefault="00624CD3" w:rsidP="00935895">
      <w:pPr>
        <w:widowControl w:val="0"/>
        <w:ind w:firstLine="709"/>
        <w:jc w:val="both"/>
        <w:rPr>
          <w:rFonts w:eastAsia="SimSun" w:cs="Mangal"/>
          <w:kern w:val="1"/>
          <w:sz w:val="24"/>
          <w:szCs w:val="24"/>
          <w:lang w:bidi="hi-IN"/>
        </w:rPr>
      </w:pPr>
      <w:r w:rsidRPr="001C6976">
        <w:rPr>
          <w:rFonts w:eastAsia="SimSun" w:cs="Mangal"/>
          <w:kern w:val="1"/>
          <w:sz w:val="24"/>
          <w:szCs w:val="24"/>
          <w:lang w:bidi="hi-IN"/>
        </w:rPr>
        <w:t>- расширение возможностей развития индивидуальных способностей, улучшение условий социальной адаптации детей с высокими интеллектуальными способностями</w:t>
      </w:r>
      <w:r w:rsidR="00DF6F70" w:rsidRPr="001C6976">
        <w:rPr>
          <w:rFonts w:eastAsia="SimSun" w:cs="Mangal"/>
          <w:kern w:val="1"/>
          <w:sz w:val="24"/>
          <w:szCs w:val="24"/>
          <w:lang w:bidi="hi-IN"/>
        </w:rPr>
        <w:t xml:space="preserve"> </w:t>
      </w:r>
      <w:r w:rsidRPr="001C6976">
        <w:rPr>
          <w:rFonts w:eastAsia="SimSun" w:cs="Mangal"/>
          <w:kern w:val="1"/>
          <w:sz w:val="24"/>
          <w:szCs w:val="24"/>
          <w:lang w:bidi="hi-IN"/>
        </w:rPr>
        <w:t>и повышение мотивации к самостоятельной познавательной деятельности.</w:t>
      </w:r>
    </w:p>
    <w:p w14:paraId="416EADA1" w14:textId="77777777" w:rsidR="00624CD3" w:rsidRPr="001C6976" w:rsidRDefault="00624CD3" w:rsidP="00935895">
      <w:pPr>
        <w:widowControl w:val="0"/>
        <w:tabs>
          <w:tab w:val="left" w:pos="284"/>
        </w:tabs>
        <w:suppressAutoHyphens w:val="0"/>
        <w:spacing w:line="276" w:lineRule="auto"/>
        <w:jc w:val="center"/>
        <w:rPr>
          <w:rFonts w:eastAsia="SimSun" w:cs="Mangal"/>
          <w:b/>
          <w:bCs/>
          <w:kern w:val="1"/>
          <w:sz w:val="24"/>
          <w:szCs w:val="24"/>
          <w:lang w:bidi="hi-IN"/>
        </w:rPr>
      </w:pPr>
    </w:p>
    <w:p w14:paraId="4E07D0C7" w14:textId="77777777" w:rsidR="00624CD3" w:rsidRPr="001C6976" w:rsidRDefault="00624CD3" w:rsidP="00935895">
      <w:pPr>
        <w:widowControl w:val="0"/>
        <w:tabs>
          <w:tab w:val="left" w:pos="284"/>
        </w:tabs>
        <w:suppressAutoHyphens w:val="0"/>
        <w:spacing w:line="276" w:lineRule="auto"/>
        <w:jc w:val="center"/>
        <w:rPr>
          <w:rFonts w:eastAsia="SimSun" w:cs="Mangal"/>
          <w:b/>
          <w:bCs/>
          <w:kern w:val="1"/>
          <w:sz w:val="24"/>
          <w:szCs w:val="24"/>
          <w:lang w:bidi="hi-IN"/>
        </w:rPr>
      </w:pPr>
      <w:r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>3. Участники интеллектуальных игр</w:t>
      </w:r>
    </w:p>
    <w:p w14:paraId="1CE15396" w14:textId="77777777" w:rsidR="00624CD3" w:rsidRDefault="00624CD3" w:rsidP="00C851A0">
      <w:pPr>
        <w:widowControl w:val="0"/>
        <w:tabs>
          <w:tab w:val="left" w:pos="284"/>
        </w:tabs>
        <w:ind w:firstLine="567"/>
        <w:jc w:val="both"/>
        <w:rPr>
          <w:rFonts w:eastAsia="SimSun" w:cs="Mangal"/>
          <w:bCs/>
          <w:kern w:val="1"/>
          <w:sz w:val="24"/>
          <w:szCs w:val="24"/>
          <w:lang w:bidi="hi-IN"/>
        </w:rPr>
      </w:pPr>
      <w:r w:rsidRPr="001C6976">
        <w:rPr>
          <w:rFonts w:eastAsia="SimSun" w:cs="Mangal"/>
          <w:bCs/>
          <w:kern w:val="1"/>
          <w:sz w:val="24"/>
          <w:szCs w:val="24"/>
          <w:lang w:bidi="hi-IN"/>
        </w:rPr>
        <w:t>3.1. К участию в интеллектуальных играх приглашаются обучающиеся 3-4 классов общеобразовательных организаций г. Чебоксары.</w:t>
      </w:r>
    </w:p>
    <w:p w14:paraId="0B506D8C" w14:textId="49C783CD" w:rsidR="00624CD3" w:rsidRDefault="004874FA" w:rsidP="004874FA">
      <w:pPr>
        <w:widowControl w:val="0"/>
        <w:tabs>
          <w:tab w:val="left" w:pos="284"/>
        </w:tabs>
        <w:ind w:firstLine="567"/>
        <w:jc w:val="both"/>
        <w:rPr>
          <w:rFonts w:eastAsia="SimSun" w:cs="Mangal"/>
          <w:bCs/>
          <w:kern w:val="1"/>
          <w:sz w:val="24"/>
          <w:szCs w:val="24"/>
          <w:lang w:bidi="hi-IN"/>
        </w:rPr>
      </w:pPr>
      <w:r>
        <w:rPr>
          <w:rFonts w:eastAsia="SimSun" w:cs="Mangal"/>
          <w:bCs/>
          <w:kern w:val="1"/>
          <w:sz w:val="24"/>
          <w:szCs w:val="24"/>
          <w:lang w:bidi="hi-IN"/>
        </w:rPr>
        <w:t xml:space="preserve">3.2. </w:t>
      </w:r>
      <w:r w:rsidRPr="004874FA">
        <w:rPr>
          <w:rFonts w:eastAsia="SimSun" w:cs="Mangal"/>
          <w:bCs/>
          <w:kern w:val="1"/>
          <w:sz w:val="24"/>
          <w:szCs w:val="24"/>
          <w:lang w:bidi="hi-IN"/>
        </w:rPr>
        <w:t xml:space="preserve">Каждый участник </w:t>
      </w:r>
      <w:r>
        <w:rPr>
          <w:rFonts w:eastAsia="SimSun" w:cs="Mangal"/>
          <w:bCs/>
          <w:kern w:val="1"/>
          <w:sz w:val="24"/>
          <w:szCs w:val="24"/>
          <w:lang w:bidi="hi-IN"/>
        </w:rPr>
        <w:t>может</w:t>
      </w:r>
      <w:r w:rsidRPr="004874FA">
        <w:rPr>
          <w:rFonts w:eastAsia="SimSun" w:cs="Mangal"/>
          <w:bCs/>
          <w:kern w:val="1"/>
          <w:sz w:val="24"/>
          <w:szCs w:val="24"/>
          <w:lang w:bidi="hi-IN"/>
        </w:rPr>
        <w:t xml:space="preserve"> </w:t>
      </w:r>
      <w:r>
        <w:rPr>
          <w:rFonts w:eastAsia="SimSun" w:cs="Mangal"/>
          <w:bCs/>
          <w:kern w:val="1"/>
          <w:sz w:val="24"/>
          <w:szCs w:val="24"/>
          <w:lang w:bidi="hi-IN"/>
        </w:rPr>
        <w:t xml:space="preserve">принять </w:t>
      </w:r>
      <w:r w:rsidRPr="004874FA">
        <w:rPr>
          <w:rFonts w:eastAsia="SimSun" w:cs="Mangal"/>
          <w:bCs/>
          <w:kern w:val="1"/>
          <w:sz w:val="24"/>
          <w:szCs w:val="24"/>
          <w:lang w:bidi="hi-IN"/>
        </w:rPr>
        <w:t>учас</w:t>
      </w:r>
      <w:r>
        <w:rPr>
          <w:rFonts w:eastAsia="SimSun" w:cs="Mangal"/>
          <w:bCs/>
          <w:kern w:val="1"/>
          <w:sz w:val="24"/>
          <w:szCs w:val="24"/>
          <w:lang w:bidi="hi-IN"/>
        </w:rPr>
        <w:t>тие</w:t>
      </w:r>
      <w:r w:rsidRPr="004874FA">
        <w:rPr>
          <w:rFonts w:eastAsia="SimSun" w:cs="Mangal"/>
          <w:bCs/>
          <w:kern w:val="1"/>
          <w:sz w:val="24"/>
          <w:szCs w:val="24"/>
          <w:lang w:bidi="hi-IN"/>
        </w:rPr>
        <w:t xml:space="preserve"> только </w:t>
      </w:r>
      <w:r>
        <w:rPr>
          <w:rFonts w:eastAsia="SimSun" w:cs="Mangal"/>
          <w:bCs/>
          <w:kern w:val="1"/>
          <w:sz w:val="24"/>
          <w:szCs w:val="24"/>
          <w:lang w:bidi="hi-IN"/>
        </w:rPr>
        <w:t>в</w:t>
      </w:r>
      <w:r w:rsidRPr="004874FA">
        <w:rPr>
          <w:rFonts w:eastAsia="SimSun" w:cs="Mangal"/>
          <w:bCs/>
          <w:kern w:val="1"/>
          <w:sz w:val="24"/>
          <w:szCs w:val="24"/>
          <w:lang w:bidi="hi-IN"/>
        </w:rPr>
        <w:t xml:space="preserve"> одном предмет</w:t>
      </w:r>
      <w:r>
        <w:rPr>
          <w:rFonts w:eastAsia="SimSun" w:cs="Mangal"/>
          <w:bCs/>
          <w:kern w:val="1"/>
          <w:sz w:val="24"/>
          <w:szCs w:val="24"/>
          <w:lang w:bidi="hi-IN"/>
        </w:rPr>
        <w:t xml:space="preserve">е. </w:t>
      </w:r>
    </w:p>
    <w:p w14:paraId="0B28F124" w14:textId="77777777" w:rsidR="004874FA" w:rsidRPr="001C6976" w:rsidRDefault="004874FA" w:rsidP="004874FA">
      <w:pPr>
        <w:widowControl w:val="0"/>
        <w:tabs>
          <w:tab w:val="left" w:pos="284"/>
        </w:tabs>
        <w:ind w:firstLine="567"/>
        <w:jc w:val="both"/>
        <w:rPr>
          <w:rFonts w:eastAsia="SimSun" w:cs="Mangal"/>
          <w:b/>
          <w:bCs/>
          <w:kern w:val="1"/>
          <w:sz w:val="24"/>
          <w:szCs w:val="24"/>
          <w:lang w:bidi="hi-IN"/>
        </w:rPr>
      </w:pPr>
    </w:p>
    <w:p w14:paraId="27875559" w14:textId="77777777" w:rsidR="00624CD3" w:rsidRPr="001C6976" w:rsidRDefault="00624CD3" w:rsidP="00935895">
      <w:pPr>
        <w:widowControl w:val="0"/>
        <w:tabs>
          <w:tab w:val="left" w:pos="284"/>
        </w:tabs>
        <w:suppressAutoHyphens w:val="0"/>
        <w:spacing w:line="276" w:lineRule="auto"/>
        <w:jc w:val="center"/>
        <w:rPr>
          <w:rFonts w:eastAsia="SimSun" w:cs="Mangal"/>
          <w:b/>
          <w:bCs/>
          <w:kern w:val="1"/>
          <w:sz w:val="24"/>
          <w:szCs w:val="24"/>
          <w:lang w:bidi="hi-IN"/>
        </w:rPr>
      </w:pPr>
      <w:r w:rsidRPr="001C6976">
        <w:rPr>
          <w:rFonts w:eastAsia="SimSun" w:cs="Mangal"/>
          <w:b/>
          <w:bCs/>
          <w:kern w:val="1"/>
          <w:sz w:val="24"/>
          <w:szCs w:val="24"/>
          <w:lang w:bidi="hi-IN"/>
        </w:rPr>
        <w:t>4. Порядок проведения интеллектуальных игр и условия участия</w:t>
      </w:r>
    </w:p>
    <w:p w14:paraId="0DE207BC" w14:textId="2D54B79F" w:rsidR="00C460C7" w:rsidRPr="001C6976" w:rsidRDefault="00C460C7" w:rsidP="00935895">
      <w:pPr>
        <w:tabs>
          <w:tab w:val="left" w:pos="567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4.</w:t>
      </w:r>
      <w:r w:rsidR="00CA34DF" w:rsidRPr="001C6976">
        <w:rPr>
          <w:color w:val="000000"/>
          <w:sz w:val="24"/>
          <w:szCs w:val="24"/>
          <w:lang w:eastAsia="ru-RU"/>
        </w:rPr>
        <w:t>1</w:t>
      </w:r>
      <w:r w:rsidRPr="001C6976">
        <w:rPr>
          <w:color w:val="000000"/>
          <w:sz w:val="24"/>
          <w:szCs w:val="24"/>
          <w:lang w:eastAsia="ru-RU"/>
        </w:rPr>
        <w:t xml:space="preserve">. Интеллектуальные игры проводится организатором </w:t>
      </w:r>
      <w:r w:rsidR="00414D62" w:rsidRPr="001C6976">
        <w:rPr>
          <w:b/>
          <w:color w:val="000000"/>
          <w:sz w:val="24"/>
          <w:szCs w:val="24"/>
          <w:lang w:eastAsia="ru-RU"/>
        </w:rPr>
        <w:t>4</w:t>
      </w:r>
      <w:r w:rsidRPr="001C6976">
        <w:rPr>
          <w:b/>
          <w:color w:val="000000"/>
          <w:sz w:val="24"/>
          <w:szCs w:val="24"/>
          <w:lang w:eastAsia="ru-RU"/>
        </w:rPr>
        <w:t xml:space="preserve"> </w:t>
      </w:r>
      <w:r w:rsidR="00414D62" w:rsidRPr="001C6976">
        <w:rPr>
          <w:b/>
          <w:color w:val="000000"/>
          <w:sz w:val="24"/>
          <w:szCs w:val="24"/>
          <w:lang w:eastAsia="ru-RU"/>
        </w:rPr>
        <w:t>февраля</w:t>
      </w:r>
      <w:r w:rsidRPr="001C6976">
        <w:rPr>
          <w:b/>
          <w:color w:val="000000"/>
          <w:sz w:val="24"/>
          <w:szCs w:val="24"/>
          <w:lang w:eastAsia="ru-RU"/>
        </w:rPr>
        <w:t xml:space="preserve"> 202</w:t>
      </w:r>
      <w:r w:rsidR="007847F1" w:rsidRPr="001C6976">
        <w:rPr>
          <w:b/>
          <w:color w:val="000000"/>
          <w:sz w:val="24"/>
          <w:szCs w:val="24"/>
          <w:lang w:eastAsia="ru-RU"/>
        </w:rPr>
        <w:t>6</w:t>
      </w:r>
      <w:r w:rsidRPr="001C6976">
        <w:rPr>
          <w:b/>
          <w:color w:val="000000"/>
          <w:sz w:val="24"/>
          <w:szCs w:val="24"/>
          <w:lang w:eastAsia="ru-RU"/>
        </w:rPr>
        <w:t xml:space="preserve"> года в 13:00 часов</w:t>
      </w:r>
      <w:r w:rsidRPr="001C6976">
        <w:rPr>
          <w:sz w:val="24"/>
          <w:szCs w:val="24"/>
        </w:rPr>
        <w:t xml:space="preserve"> </w:t>
      </w:r>
      <w:r w:rsidRPr="001C6976">
        <w:rPr>
          <w:color w:val="000000"/>
          <w:sz w:val="24"/>
          <w:szCs w:val="24"/>
          <w:lang w:eastAsia="ru-RU"/>
        </w:rPr>
        <w:t xml:space="preserve">на базе общеобразовательной организации, в которой обучается участник игры.  </w:t>
      </w:r>
    </w:p>
    <w:p w14:paraId="334F66F4" w14:textId="77777777" w:rsidR="00624CD3" w:rsidRPr="00223667" w:rsidRDefault="00624CD3" w:rsidP="00935895">
      <w:pPr>
        <w:tabs>
          <w:tab w:val="left" w:pos="567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4.</w:t>
      </w:r>
      <w:r w:rsidRPr="00223667">
        <w:rPr>
          <w:color w:val="000000"/>
          <w:sz w:val="24"/>
          <w:szCs w:val="24"/>
          <w:lang w:eastAsia="ru-RU"/>
        </w:rPr>
        <w:t>2. Форма участия в интеллектуальных играх – индивидуальная.</w:t>
      </w:r>
    </w:p>
    <w:p w14:paraId="793A6C85" w14:textId="27E6186C" w:rsidR="00223667" w:rsidRDefault="001C1E2B" w:rsidP="00935895">
      <w:pPr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223667">
        <w:rPr>
          <w:color w:val="000000"/>
          <w:sz w:val="24"/>
          <w:szCs w:val="24"/>
          <w:lang w:eastAsia="ru-RU"/>
        </w:rPr>
        <w:t xml:space="preserve">4.3. Заявки на участие, согласно </w:t>
      </w:r>
      <w:r w:rsidR="000375FD" w:rsidRPr="00223667">
        <w:rPr>
          <w:color w:val="000000"/>
          <w:sz w:val="24"/>
          <w:szCs w:val="24"/>
          <w:lang w:eastAsia="ru-RU"/>
        </w:rPr>
        <w:t>положению</w:t>
      </w:r>
      <w:r w:rsidR="00C460C7" w:rsidRPr="00223667">
        <w:rPr>
          <w:color w:val="000000"/>
          <w:sz w:val="24"/>
          <w:szCs w:val="24"/>
          <w:lang w:eastAsia="ru-RU"/>
        </w:rPr>
        <w:t xml:space="preserve"> (Приложение 1)</w:t>
      </w:r>
      <w:r w:rsidRPr="00223667">
        <w:rPr>
          <w:color w:val="000000"/>
          <w:sz w:val="24"/>
          <w:szCs w:val="24"/>
          <w:lang w:eastAsia="ru-RU"/>
        </w:rPr>
        <w:t xml:space="preserve">, принимаются </w:t>
      </w:r>
      <w:r w:rsidRPr="00223667">
        <w:rPr>
          <w:b/>
          <w:bCs/>
          <w:color w:val="000000"/>
          <w:sz w:val="24"/>
          <w:szCs w:val="24"/>
          <w:lang w:eastAsia="ru-RU"/>
        </w:rPr>
        <w:t xml:space="preserve">до </w:t>
      </w:r>
      <w:r w:rsidR="00780054" w:rsidRPr="00371D77">
        <w:rPr>
          <w:b/>
          <w:bCs/>
          <w:color w:val="000000"/>
          <w:sz w:val="24"/>
          <w:szCs w:val="24"/>
          <w:lang w:eastAsia="ru-RU"/>
        </w:rPr>
        <w:t>2</w:t>
      </w:r>
      <w:r w:rsidR="00414D62" w:rsidRPr="00223667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="001C6976" w:rsidRPr="00223667">
        <w:rPr>
          <w:b/>
          <w:bCs/>
          <w:color w:val="000000"/>
          <w:sz w:val="24"/>
          <w:szCs w:val="24"/>
          <w:lang w:eastAsia="ru-RU"/>
        </w:rPr>
        <w:t>феврал</w:t>
      </w:r>
      <w:r w:rsidR="00414D62" w:rsidRPr="00223667">
        <w:rPr>
          <w:b/>
          <w:bCs/>
          <w:color w:val="000000"/>
          <w:sz w:val="24"/>
          <w:szCs w:val="24"/>
          <w:lang w:eastAsia="ru-RU"/>
        </w:rPr>
        <w:t>я 202</w:t>
      </w:r>
      <w:r w:rsidR="001C6976" w:rsidRPr="00223667">
        <w:rPr>
          <w:b/>
          <w:bCs/>
          <w:color w:val="000000"/>
          <w:sz w:val="24"/>
          <w:szCs w:val="24"/>
          <w:lang w:eastAsia="ru-RU"/>
        </w:rPr>
        <w:t>6</w:t>
      </w:r>
      <w:r w:rsidRPr="00223667">
        <w:rPr>
          <w:b/>
          <w:bCs/>
          <w:color w:val="000000"/>
          <w:sz w:val="24"/>
          <w:szCs w:val="24"/>
          <w:lang w:eastAsia="ru-RU"/>
        </w:rPr>
        <w:t xml:space="preserve"> года </w:t>
      </w:r>
      <w:r w:rsidR="00223667" w:rsidRPr="00223667">
        <w:rPr>
          <w:color w:val="000000"/>
          <w:sz w:val="24"/>
          <w:szCs w:val="24"/>
          <w:lang w:eastAsia="ru-RU"/>
        </w:rPr>
        <w:t xml:space="preserve">по ссылке: </w:t>
      </w:r>
      <w:hyperlink r:id="rId6" w:anchor="gid=1114070307" w:history="1">
        <w:r w:rsidR="00223667" w:rsidRPr="00000940">
          <w:rPr>
            <w:rStyle w:val="a3"/>
            <w:sz w:val="24"/>
            <w:szCs w:val="24"/>
            <w:lang w:eastAsia="ru-RU"/>
          </w:rPr>
          <w:t>https://docs.google.com/spreadsheets/d/1f0FybdD3a-v9rbF8bbjYA3W8pEcdom4AZYf1nYyMHho/edit?gid=1114070307#gid=1114070307</w:t>
        </w:r>
      </w:hyperlink>
    </w:p>
    <w:p w14:paraId="2E88406C" w14:textId="46D8762D" w:rsidR="00200E1E" w:rsidRPr="001C6976" w:rsidRDefault="00200E1E" w:rsidP="00935895">
      <w:pPr>
        <w:suppressAutoHyphens w:val="0"/>
        <w:ind w:firstLine="567"/>
        <w:jc w:val="both"/>
        <w:rPr>
          <w:bCs/>
          <w:color w:val="000000"/>
          <w:sz w:val="24"/>
          <w:szCs w:val="24"/>
          <w:lang w:eastAsia="ru-RU"/>
        </w:rPr>
      </w:pPr>
      <w:r w:rsidRPr="001C6976">
        <w:rPr>
          <w:bCs/>
          <w:color w:val="000000"/>
          <w:sz w:val="24"/>
          <w:szCs w:val="24"/>
          <w:lang w:eastAsia="ru-RU"/>
        </w:rPr>
        <w:t>4.4. Родитель (законный представитель) участника оформляет согласие на обработку персональных данных его ребенка (Приложение 2).</w:t>
      </w:r>
    </w:p>
    <w:p w14:paraId="711124B4" w14:textId="108A603B" w:rsidR="00624CD3" w:rsidRPr="001C6976" w:rsidRDefault="00624CD3" w:rsidP="00935895">
      <w:pPr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4.</w:t>
      </w:r>
      <w:r w:rsidR="00200E1E" w:rsidRPr="001C6976">
        <w:rPr>
          <w:color w:val="000000"/>
          <w:sz w:val="24"/>
          <w:szCs w:val="24"/>
          <w:lang w:eastAsia="ru-RU"/>
        </w:rPr>
        <w:t>5</w:t>
      </w:r>
      <w:r w:rsidRPr="001C6976">
        <w:rPr>
          <w:color w:val="000000"/>
          <w:sz w:val="24"/>
          <w:szCs w:val="24"/>
          <w:lang w:eastAsia="ru-RU"/>
        </w:rPr>
        <w:t>. Ответственный организатор за проведение интеллектуальных игр</w:t>
      </w:r>
      <w:r w:rsidR="00BF6088" w:rsidRPr="001C6976">
        <w:rPr>
          <w:color w:val="000000"/>
          <w:sz w:val="24"/>
          <w:szCs w:val="24"/>
          <w:lang w:eastAsia="ru-RU"/>
        </w:rPr>
        <w:t xml:space="preserve"> </w:t>
      </w:r>
      <w:r w:rsidRPr="001C6976">
        <w:rPr>
          <w:color w:val="000000"/>
          <w:sz w:val="24"/>
          <w:szCs w:val="24"/>
          <w:lang w:eastAsia="ru-RU"/>
        </w:rPr>
        <w:t xml:space="preserve">в общеобразовательной </w:t>
      </w:r>
      <w:r w:rsidR="00F55125" w:rsidRPr="001C6976">
        <w:rPr>
          <w:color w:val="000000"/>
          <w:sz w:val="24"/>
          <w:szCs w:val="24"/>
          <w:lang w:eastAsia="ru-RU"/>
        </w:rPr>
        <w:t>организации</w:t>
      </w:r>
      <w:r w:rsidR="00FD6294" w:rsidRPr="001C6976">
        <w:rPr>
          <w:color w:val="000000"/>
          <w:sz w:val="24"/>
          <w:szCs w:val="24"/>
          <w:lang w:eastAsia="ru-RU"/>
        </w:rPr>
        <w:t xml:space="preserve"> в день до начала игр:</w:t>
      </w:r>
    </w:p>
    <w:p w14:paraId="39BA0EDE" w14:textId="26152442" w:rsidR="00624CD3" w:rsidRPr="001C6976" w:rsidRDefault="009776A2" w:rsidP="00935895">
      <w:pPr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 xml:space="preserve">- получает задания и шифры </w:t>
      </w:r>
      <w:r w:rsidR="00624CD3" w:rsidRPr="001C6976">
        <w:rPr>
          <w:color w:val="000000"/>
          <w:sz w:val="24"/>
          <w:szCs w:val="24"/>
          <w:lang w:eastAsia="ru-RU"/>
        </w:rPr>
        <w:t>по электронной почте общеобразовательной организации</w:t>
      </w:r>
      <w:r w:rsidRPr="001C6976">
        <w:rPr>
          <w:color w:val="000000"/>
          <w:sz w:val="24"/>
          <w:szCs w:val="24"/>
          <w:lang w:eastAsia="ru-RU"/>
        </w:rPr>
        <w:t xml:space="preserve">; </w:t>
      </w:r>
    </w:p>
    <w:p w14:paraId="31D92FB1" w14:textId="77777777" w:rsidR="00624CD3" w:rsidRPr="001C6976" w:rsidRDefault="00624CD3" w:rsidP="00935895">
      <w:pPr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 xml:space="preserve">- формирует черновики для </w:t>
      </w:r>
      <w:r w:rsidR="009776A2" w:rsidRPr="001C6976">
        <w:rPr>
          <w:color w:val="000000"/>
          <w:sz w:val="24"/>
          <w:szCs w:val="24"/>
          <w:lang w:eastAsia="ru-RU"/>
        </w:rPr>
        <w:t>участников интеллектуальных игр;</w:t>
      </w:r>
    </w:p>
    <w:p w14:paraId="7407795B" w14:textId="77777777" w:rsidR="00624CD3" w:rsidRPr="001C6976" w:rsidRDefault="00624CD3" w:rsidP="00935895">
      <w:pPr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- передает организаторам в аудитории задания и черновики для участников интеллектуальных игр;</w:t>
      </w:r>
    </w:p>
    <w:p w14:paraId="5DC79304" w14:textId="77777777" w:rsidR="00624CD3" w:rsidRPr="001C6976" w:rsidRDefault="00624CD3" w:rsidP="00935895">
      <w:pPr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 xml:space="preserve">- </w:t>
      </w:r>
      <w:r w:rsidR="009776A2" w:rsidRPr="001C6976">
        <w:rPr>
          <w:color w:val="000000"/>
          <w:sz w:val="24"/>
          <w:szCs w:val="24"/>
          <w:lang w:eastAsia="ru-RU"/>
        </w:rPr>
        <w:t xml:space="preserve">формирует электронный протокол </w:t>
      </w:r>
      <w:r w:rsidRPr="001C6976">
        <w:rPr>
          <w:color w:val="000000"/>
          <w:sz w:val="24"/>
          <w:szCs w:val="24"/>
          <w:lang w:eastAsia="ru-RU"/>
        </w:rPr>
        <w:t xml:space="preserve">интеллектуальных игр по совей общеобразовательной организации по </w:t>
      </w:r>
      <w:r w:rsidR="00F55125" w:rsidRPr="001C6976">
        <w:rPr>
          <w:color w:val="000000"/>
          <w:sz w:val="24"/>
          <w:szCs w:val="24"/>
          <w:lang w:eastAsia="ru-RU"/>
        </w:rPr>
        <w:t xml:space="preserve">предметам и </w:t>
      </w:r>
      <w:r w:rsidRPr="001C6976">
        <w:rPr>
          <w:color w:val="000000"/>
          <w:sz w:val="24"/>
          <w:szCs w:val="24"/>
          <w:lang w:eastAsia="ru-RU"/>
        </w:rPr>
        <w:t xml:space="preserve">параллелям; </w:t>
      </w:r>
    </w:p>
    <w:p w14:paraId="4C5FDD24" w14:textId="77777777" w:rsidR="00624CD3" w:rsidRPr="001C6976" w:rsidRDefault="00624CD3" w:rsidP="00935895">
      <w:pPr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lastRenderedPageBreak/>
        <w:t>- передает работы участников интеллектуальных игр по акту приема-передачи</w:t>
      </w:r>
      <w:r w:rsidR="00DF6F70" w:rsidRPr="001C6976">
        <w:rPr>
          <w:color w:val="000000"/>
          <w:sz w:val="24"/>
          <w:szCs w:val="24"/>
          <w:lang w:eastAsia="ru-RU"/>
        </w:rPr>
        <w:t xml:space="preserve"> </w:t>
      </w:r>
      <w:r w:rsidRPr="001C6976">
        <w:rPr>
          <w:color w:val="000000"/>
          <w:sz w:val="24"/>
          <w:szCs w:val="24"/>
          <w:lang w:eastAsia="ru-RU"/>
        </w:rPr>
        <w:t>и электронный про</w:t>
      </w:r>
      <w:r w:rsidR="009776A2" w:rsidRPr="001C6976">
        <w:rPr>
          <w:color w:val="000000"/>
          <w:sz w:val="24"/>
          <w:szCs w:val="24"/>
          <w:lang w:eastAsia="ru-RU"/>
        </w:rPr>
        <w:t>токол по параллелям (на флешке)</w:t>
      </w:r>
      <w:r w:rsidRPr="001C6976">
        <w:rPr>
          <w:color w:val="000000"/>
          <w:sz w:val="24"/>
          <w:szCs w:val="24"/>
          <w:lang w:eastAsia="ru-RU"/>
        </w:rPr>
        <w:t xml:space="preserve"> в АУ «Центр мониторинга и развития образования» города Чебоксары до 1</w:t>
      </w:r>
      <w:r w:rsidR="009776A2" w:rsidRPr="001C6976">
        <w:rPr>
          <w:color w:val="000000"/>
          <w:sz w:val="24"/>
          <w:szCs w:val="24"/>
          <w:lang w:eastAsia="ru-RU"/>
        </w:rPr>
        <w:t>6:3</w:t>
      </w:r>
      <w:r w:rsidRPr="001C6976">
        <w:rPr>
          <w:color w:val="000000"/>
          <w:sz w:val="24"/>
          <w:szCs w:val="24"/>
          <w:lang w:eastAsia="ru-RU"/>
        </w:rPr>
        <w:t>0 час</w:t>
      </w:r>
      <w:r w:rsidR="00BF6088" w:rsidRPr="001C6976">
        <w:rPr>
          <w:color w:val="000000"/>
          <w:sz w:val="24"/>
          <w:szCs w:val="24"/>
          <w:lang w:eastAsia="ru-RU"/>
        </w:rPr>
        <w:t>ов</w:t>
      </w:r>
      <w:r w:rsidRPr="001C6976">
        <w:rPr>
          <w:color w:val="000000"/>
          <w:sz w:val="24"/>
          <w:szCs w:val="24"/>
          <w:lang w:eastAsia="ru-RU"/>
        </w:rPr>
        <w:t>.</w:t>
      </w:r>
    </w:p>
    <w:p w14:paraId="14B37C02" w14:textId="6969054C" w:rsidR="00624CD3" w:rsidRPr="001C6976" w:rsidRDefault="00624CD3" w:rsidP="00935895">
      <w:pPr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4.</w:t>
      </w:r>
      <w:r w:rsidR="00200E1E" w:rsidRPr="001C6976">
        <w:rPr>
          <w:color w:val="000000"/>
          <w:sz w:val="24"/>
          <w:szCs w:val="24"/>
          <w:lang w:eastAsia="ru-RU"/>
        </w:rPr>
        <w:t>6</w:t>
      </w:r>
      <w:r w:rsidRPr="001C6976">
        <w:rPr>
          <w:color w:val="000000"/>
          <w:sz w:val="24"/>
          <w:szCs w:val="24"/>
          <w:lang w:eastAsia="ru-RU"/>
        </w:rPr>
        <w:t>. Все участники интеллектуальных игр перед началом проходят регистрацию и получают свой индивидуальный шифр.</w:t>
      </w:r>
    </w:p>
    <w:p w14:paraId="44A9089B" w14:textId="17A96F34" w:rsidR="00624CD3" w:rsidRPr="001C6976" w:rsidRDefault="00624CD3" w:rsidP="00935895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1C6976">
        <w:rPr>
          <w:rFonts w:eastAsia="Calibri"/>
          <w:color w:val="000000"/>
          <w:sz w:val="24"/>
          <w:szCs w:val="24"/>
          <w:lang w:eastAsia="en-US"/>
        </w:rPr>
        <w:t>4.</w:t>
      </w:r>
      <w:r w:rsidR="00200E1E" w:rsidRPr="001C6976">
        <w:rPr>
          <w:rFonts w:eastAsia="Calibri"/>
          <w:color w:val="000000"/>
          <w:sz w:val="24"/>
          <w:szCs w:val="24"/>
          <w:lang w:eastAsia="en-US"/>
        </w:rPr>
        <w:t>7</w:t>
      </w:r>
      <w:r w:rsidRPr="001C6976">
        <w:rPr>
          <w:rFonts w:eastAsia="Calibri"/>
          <w:color w:val="000000"/>
          <w:sz w:val="24"/>
          <w:szCs w:val="24"/>
          <w:lang w:eastAsia="en-US"/>
        </w:rPr>
        <w:t>. Каждому участнику интеллектуальных игр предоставляется отдельное рабочее место, выдаются листы для черновика, канцелярские принадлежности (при необходимости), задания.</w:t>
      </w:r>
    </w:p>
    <w:p w14:paraId="23BBFEC6" w14:textId="7BA5AD80" w:rsidR="00624CD3" w:rsidRPr="001C6976" w:rsidRDefault="00624CD3" w:rsidP="00935895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  <w:r w:rsidRPr="001C6976">
        <w:rPr>
          <w:rFonts w:eastAsia="Calibri"/>
          <w:color w:val="000000"/>
          <w:sz w:val="24"/>
          <w:szCs w:val="24"/>
          <w:lang w:eastAsia="en-US"/>
        </w:rPr>
        <w:t>4.</w:t>
      </w:r>
      <w:r w:rsidR="00200E1E" w:rsidRPr="001C6976">
        <w:rPr>
          <w:rFonts w:eastAsia="Calibri"/>
          <w:color w:val="000000"/>
          <w:sz w:val="24"/>
          <w:szCs w:val="24"/>
          <w:lang w:eastAsia="en-US"/>
        </w:rPr>
        <w:t>8</w:t>
      </w:r>
      <w:r w:rsidRPr="001C6976">
        <w:rPr>
          <w:rFonts w:eastAsia="Calibri"/>
          <w:color w:val="000000"/>
          <w:sz w:val="24"/>
          <w:szCs w:val="24"/>
          <w:lang w:eastAsia="en-US"/>
        </w:rPr>
        <w:t xml:space="preserve">. Время выполнения заданий </w:t>
      </w:r>
      <w:r w:rsidRPr="001C6976">
        <w:rPr>
          <w:rFonts w:eastAsia="Calibri"/>
          <w:b/>
          <w:color w:val="000000"/>
          <w:sz w:val="24"/>
          <w:szCs w:val="24"/>
          <w:lang w:eastAsia="en-US"/>
        </w:rPr>
        <w:t>60 минут.</w:t>
      </w:r>
    </w:p>
    <w:p w14:paraId="7E29AAF2" w14:textId="37630027" w:rsidR="00624CD3" w:rsidRPr="001C6976" w:rsidRDefault="00624CD3" w:rsidP="00935895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1C6976">
        <w:rPr>
          <w:rFonts w:eastAsia="Calibri"/>
          <w:color w:val="000000"/>
          <w:sz w:val="24"/>
          <w:szCs w:val="24"/>
          <w:lang w:eastAsia="en-US"/>
        </w:rPr>
        <w:t>4.</w:t>
      </w:r>
      <w:r w:rsidR="00200E1E" w:rsidRPr="001C6976">
        <w:rPr>
          <w:rFonts w:eastAsia="Calibri"/>
          <w:color w:val="000000"/>
          <w:sz w:val="24"/>
          <w:szCs w:val="24"/>
          <w:lang w:eastAsia="en-US"/>
        </w:rPr>
        <w:t>9</w:t>
      </w:r>
      <w:r w:rsidR="00923DE2" w:rsidRPr="001C6976">
        <w:rPr>
          <w:rFonts w:eastAsia="Calibri"/>
          <w:color w:val="000000"/>
          <w:sz w:val="24"/>
          <w:szCs w:val="24"/>
          <w:lang w:eastAsia="en-US"/>
        </w:rPr>
        <w:t xml:space="preserve">. </w:t>
      </w:r>
      <w:r w:rsidRPr="001C6976">
        <w:rPr>
          <w:rFonts w:eastAsia="Calibri"/>
          <w:color w:val="000000"/>
          <w:sz w:val="24"/>
          <w:szCs w:val="24"/>
          <w:lang w:eastAsia="en-US"/>
        </w:rPr>
        <w:t xml:space="preserve">Перед выполнением заданий организаторы в аудитории проводят инструктаж участников. </w:t>
      </w:r>
    </w:p>
    <w:p w14:paraId="1F900EE3" w14:textId="6C6D59A8" w:rsidR="00624CD3" w:rsidRPr="001C6976" w:rsidRDefault="00624CD3" w:rsidP="00935895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1C6976">
        <w:rPr>
          <w:rFonts w:eastAsia="Calibri"/>
          <w:color w:val="000000"/>
          <w:sz w:val="24"/>
          <w:szCs w:val="24"/>
          <w:lang w:eastAsia="en-US"/>
        </w:rPr>
        <w:t>4.</w:t>
      </w:r>
      <w:r w:rsidR="00200E1E" w:rsidRPr="001C6976">
        <w:rPr>
          <w:rFonts w:eastAsia="Calibri"/>
          <w:color w:val="000000"/>
          <w:sz w:val="24"/>
          <w:szCs w:val="24"/>
          <w:lang w:eastAsia="en-US"/>
        </w:rPr>
        <w:t>10</w:t>
      </w:r>
      <w:r w:rsidRPr="001C6976">
        <w:rPr>
          <w:rFonts w:eastAsia="Calibri"/>
          <w:color w:val="000000"/>
          <w:sz w:val="24"/>
          <w:szCs w:val="24"/>
          <w:lang w:eastAsia="en-US"/>
        </w:rPr>
        <w:t>. Участникам интеллектуальных игр не разрешается общаться друг с другом и свободно перемещаться по аудитории, иметь при себе любые средства мобильной связи (телефоны, смартфоны, смарт-часы, планшетные компьютеры, ноутбуки), а также наушники, гарнитуры и другие устройства связи.</w:t>
      </w:r>
    </w:p>
    <w:p w14:paraId="7497CF70" w14:textId="62DC5007" w:rsidR="00624CD3" w:rsidRPr="001C6976" w:rsidRDefault="00624CD3" w:rsidP="00935895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1C6976">
        <w:rPr>
          <w:rFonts w:eastAsia="Calibri"/>
          <w:color w:val="000000"/>
          <w:sz w:val="24"/>
          <w:szCs w:val="24"/>
          <w:lang w:eastAsia="en-US"/>
        </w:rPr>
        <w:t>4.1</w:t>
      </w:r>
      <w:r w:rsidR="00200E1E" w:rsidRPr="001C6976">
        <w:rPr>
          <w:rFonts w:eastAsia="Calibri"/>
          <w:color w:val="000000"/>
          <w:sz w:val="24"/>
          <w:szCs w:val="24"/>
          <w:lang w:eastAsia="en-US"/>
        </w:rPr>
        <w:t>1</w:t>
      </w:r>
      <w:r w:rsidRPr="001C6976">
        <w:rPr>
          <w:rFonts w:eastAsia="Calibri"/>
          <w:color w:val="000000"/>
          <w:sz w:val="24"/>
          <w:szCs w:val="24"/>
          <w:lang w:eastAsia="en-US"/>
        </w:rPr>
        <w:t>. В случае нарушения участником интеллектуальных игр настоящего Положения организатор в аудитории вправе удалить данного участника интеллектуальных игр</w:t>
      </w:r>
      <w:r w:rsidR="00DF6F70" w:rsidRPr="001C6976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Pr="001C6976">
        <w:rPr>
          <w:rFonts w:eastAsia="Calibri"/>
          <w:color w:val="000000"/>
          <w:sz w:val="24"/>
          <w:szCs w:val="24"/>
          <w:lang w:eastAsia="en-US"/>
        </w:rPr>
        <w:t>из аудитории, составив акт об удалении участника интеллектуальных игр.</w:t>
      </w:r>
    </w:p>
    <w:p w14:paraId="7EFDE5A2" w14:textId="76CF6E54" w:rsidR="00624CD3" w:rsidRPr="001C6976" w:rsidRDefault="00624CD3" w:rsidP="00935895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1C6976">
        <w:rPr>
          <w:rFonts w:eastAsia="Calibri"/>
          <w:color w:val="000000"/>
          <w:sz w:val="24"/>
          <w:szCs w:val="24"/>
          <w:lang w:eastAsia="en-US"/>
        </w:rPr>
        <w:t>4.1</w:t>
      </w:r>
      <w:r w:rsidR="00200E1E" w:rsidRPr="001C6976">
        <w:rPr>
          <w:rFonts w:eastAsia="Calibri"/>
          <w:color w:val="000000"/>
          <w:sz w:val="24"/>
          <w:szCs w:val="24"/>
          <w:lang w:eastAsia="en-US"/>
        </w:rPr>
        <w:t>2</w:t>
      </w:r>
      <w:r w:rsidRPr="001C6976">
        <w:rPr>
          <w:rFonts w:eastAsia="Calibri"/>
          <w:color w:val="000000"/>
          <w:sz w:val="24"/>
          <w:szCs w:val="24"/>
          <w:lang w:eastAsia="en-US"/>
        </w:rPr>
        <w:t>. По истечении времени выполнения заданий участники интеллектуальных игр покидают аудитории.</w:t>
      </w:r>
    </w:p>
    <w:p w14:paraId="16A868EF" w14:textId="77777777" w:rsidR="00624CD3" w:rsidRPr="001C6976" w:rsidRDefault="00624CD3" w:rsidP="00935895">
      <w:pPr>
        <w:widowControl w:val="0"/>
        <w:tabs>
          <w:tab w:val="left" w:pos="284"/>
        </w:tabs>
        <w:jc w:val="center"/>
        <w:rPr>
          <w:rFonts w:eastAsia="SimSun" w:cs="Mangal"/>
          <w:b/>
          <w:bCs/>
          <w:kern w:val="1"/>
          <w:sz w:val="24"/>
          <w:szCs w:val="24"/>
          <w:lang w:bidi="hi-IN"/>
        </w:rPr>
      </w:pPr>
    </w:p>
    <w:p w14:paraId="55CE458E" w14:textId="141CB51F" w:rsidR="00624CD3" w:rsidRPr="001C6976" w:rsidRDefault="00A536D9" w:rsidP="00935895">
      <w:pPr>
        <w:pStyle w:val="a4"/>
        <w:widowControl w:val="0"/>
        <w:numPr>
          <w:ilvl w:val="0"/>
          <w:numId w:val="4"/>
        </w:numPr>
        <w:tabs>
          <w:tab w:val="left" w:pos="709"/>
        </w:tabs>
        <w:suppressAutoHyphens w:val="0"/>
        <w:spacing w:line="276" w:lineRule="auto"/>
        <w:ind w:left="0"/>
        <w:jc w:val="center"/>
        <w:rPr>
          <w:color w:val="000000"/>
          <w:sz w:val="24"/>
          <w:szCs w:val="24"/>
          <w:lang w:eastAsia="ru-RU"/>
        </w:rPr>
      </w:pPr>
      <w:r w:rsidRPr="001C6976">
        <w:rPr>
          <w:b/>
          <w:bCs/>
          <w:color w:val="000000"/>
          <w:sz w:val="24"/>
          <w:szCs w:val="24"/>
          <w:lang w:eastAsia="ru-RU"/>
        </w:rPr>
        <w:t>Подведение итогов</w:t>
      </w:r>
      <w:r w:rsidR="00624CD3" w:rsidRPr="001C6976">
        <w:rPr>
          <w:b/>
          <w:bCs/>
          <w:color w:val="000000"/>
          <w:sz w:val="24"/>
          <w:szCs w:val="24"/>
          <w:lang w:eastAsia="ru-RU"/>
        </w:rPr>
        <w:t xml:space="preserve"> </w:t>
      </w:r>
    </w:p>
    <w:p w14:paraId="03AED599" w14:textId="32EB9079" w:rsidR="00A536D9" w:rsidRPr="001C6976" w:rsidRDefault="00A536D9" w:rsidP="00935895">
      <w:pPr>
        <w:widowControl w:val="0"/>
        <w:tabs>
          <w:tab w:val="left" w:pos="1134"/>
          <w:tab w:val="left" w:pos="1276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5.1. Для осуществления проверки работ участников интеллектуальн</w:t>
      </w:r>
      <w:r w:rsidR="00E23F5C" w:rsidRPr="001C6976">
        <w:rPr>
          <w:color w:val="000000"/>
          <w:sz w:val="24"/>
          <w:szCs w:val="24"/>
          <w:lang w:eastAsia="ru-RU"/>
        </w:rPr>
        <w:t>ых</w:t>
      </w:r>
      <w:r w:rsidRPr="001C6976">
        <w:rPr>
          <w:color w:val="000000"/>
          <w:sz w:val="24"/>
          <w:szCs w:val="24"/>
          <w:lang w:eastAsia="ru-RU"/>
        </w:rPr>
        <w:t xml:space="preserve"> игр формируется Жюри (далее – Жюри) из числа педагогических работников общеобразовательных организаций </w:t>
      </w:r>
      <w:r w:rsidR="004874FA">
        <w:rPr>
          <w:color w:val="000000"/>
          <w:sz w:val="24"/>
          <w:szCs w:val="24"/>
          <w:lang w:eastAsia="ru-RU"/>
        </w:rPr>
        <w:t xml:space="preserve">                             </w:t>
      </w:r>
      <w:r w:rsidRPr="001C6976">
        <w:rPr>
          <w:color w:val="000000"/>
          <w:sz w:val="24"/>
          <w:szCs w:val="24"/>
          <w:lang w:eastAsia="ru-RU"/>
        </w:rPr>
        <w:t>г. Чебоксары.</w:t>
      </w:r>
    </w:p>
    <w:p w14:paraId="6544FEC2" w14:textId="77777777" w:rsidR="00A536D9" w:rsidRPr="001C6976" w:rsidRDefault="00A536D9" w:rsidP="00935895">
      <w:pPr>
        <w:widowControl w:val="0"/>
        <w:tabs>
          <w:tab w:val="left" w:pos="1134"/>
          <w:tab w:val="left" w:pos="1276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5.2. Жюри проверяет и оценивает ответы участников в соответствии с утверждёнными критериями и методикой оценивания заданий.</w:t>
      </w:r>
    </w:p>
    <w:p w14:paraId="22EE50D0" w14:textId="36FE1CEB" w:rsidR="00A536D9" w:rsidRPr="001C6976" w:rsidRDefault="00A536D9" w:rsidP="00935895">
      <w:pPr>
        <w:widowControl w:val="0"/>
        <w:tabs>
          <w:tab w:val="left" w:pos="1134"/>
          <w:tab w:val="left" w:pos="1276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5.3. Жюри определяет победителей и призёров интеллектуальн</w:t>
      </w:r>
      <w:r w:rsidR="00E23F5C" w:rsidRPr="001C6976">
        <w:rPr>
          <w:color w:val="000000"/>
          <w:sz w:val="24"/>
          <w:szCs w:val="24"/>
          <w:lang w:eastAsia="ru-RU"/>
        </w:rPr>
        <w:t>ых</w:t>
      </w:r>
      <w:r w:rsidRPr="001C6976">
        <w:rPr>
          <w:color w:val="000000"/>
          <w:sz w:val="24"/>
          <w:szCs w:val="24"/>
          <w:lang w:eastAsia="ru-RU"/>
        </w:rPr>
        <w:t xml:space="preserve"> игр на основании рейтинга.</w:t>
      </w:r>
    </w:p>
    <w:p w14:paraId="2B9F0A77" w14:textId="0BF32ADA" w:rsidR="00A536D9" w:rsidRPr="001C6976" w:rsidRDefault="00A536D9" w:rsidP="00935895">
      <w:pPr>
        <w:widowControl w:val="0"/>
        <w:tabs>
          <w:tab w:val="left" w:pos="1134"/>
          <w:tab w:val="left" w:pos="1276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 xml:space="preserve">5.4. В срок до </w:t>
      </w:r>
      <w:r w:rsidR="007847F1" w:rsidRPr="001C6976">
        <w:rPr>
          <w:color w:val="000000"/>
          <w:sz w:val="24"/>
          <w:szCs w:val="24"/>
          <w:lang w:eastAsia="ru-RU"/>
        </w:rPr>
        <w:t>7</w:t>
      </w:r>
      <w:r w:rsidRPr="001C6976">
        <w:rPr>
          <w:color w:val="000000"/>
          <w:sz w:val="24"/>
          <w:szCs w:val="24"/>
          <w:lang w:eastAsia="ru-RU"/>
        </w:rPr>
        <w:t xml:space="preserve"> рабочих дней со дня проведения интеллектуальн</w:t>
      </w:r>
      <w:r w:rsidR="00E23F5C" w:rsidRPr="001C6976">
        <w:rPr>
          <w:color w:val="000000"/>
          <w:sz w:val="24"/>
          <w:szCs w:val="24"/>
          <w:lang w:eastAsia="ru-RU"/>
        </w:rPr>
        <w:t>ых</w:t>
      </w:r>
      <w:r w:rsidRPr="001C6976">
        <w:rPr>
          <w:color w:val="000000"/>
          <w:sz w:val="24"/>
          <w:szCs w:val="24"/>
          <w:lang w:eastAsia="ru-RU"/>
        </w:rPr>
        <w:t xml:space="preserve"> игр на основании протоколов Жюри определяются победители и призеры.</w:t>
      </w:r>
    </w:p>
    <w:p w14:paraId="0F6134FA" w14:textId="45E755EF" w:rsidR="00A536D9" w:rsidRPr="001C6976" w:rsidRDefault="00A536D9" w:rsidP="00935895">
      <w:pPr>
        <w:widowControl w:val="0"/>
        <w:tabs>
          <w:tab w:val="left" w:pos="1134"/>
          <w:tab w:val="left" w:pos="1276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5.5. Организатор публикует окончательные результаты интеллектуальн</w:t>
      </w:r>
      <w:r w:rsidR="00E23F5C" w:rsidRPr="001C6976">
        <w:rPr>
          <w:color w:val="000000"/>
          <w:sz w:val="24"/>
          <w:szCs w:val="24"/>
          <w:lang w:eastAsia="ru-RU"/>
        </w:rPr>
        <w:t>ых</w:t>
      </w:r>
      <w:r w:rsidRPr="001C6976">
        <w:rPr>
          <w:color w:val="000000"/>
          <w:sz w:val="24"/>
          <w:szCs w:val="24"/>
          <w:lang w:eastAsia="ru-RU"/>
        </w:rPr>
        <w:t xml:space="preserve"> игр на своем официальном сайте в информационно-телекоммуникационной сети «Интернет».</w:t>
      </w:r>
    </w:p>
    <w:p w14:paraId="0F606103" w14:textId="51C04446" w:rsidR="00A536D9" w:rsidRPr="001C6976" w:rsidRDefault="00A536D9" w:rsidP="00935895">
      <w:pPr>
        <w:widowControl w:val="0"/>
        <w:tabs>
          <w:tab w:val="left" w:pos="1134"/>
          <w:tab w:val="left" w:pos="1276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5.6.</w:t>
      </w:r>
      <w:r w:rsidR="00223667">
        <w:rPr>
          <w:color w:val="000000"/>
          <w:sz w:val="24"/>
          <w:szCs w:val="24"/>
          <w:lang w:eastAsia="ru-RU"/>
        </w:rPr>
        <w:t xml:space="preserve"> </w:t>
      </w:r>
      <w:r w:rsidRPr="001C6976">
        <w:rPr>
          <w:color w:val="000000"/>
          <w:sz w:val="24"/>
          <w:szCs w:val="24"/>
          <w:lang w:eastAsia="ru-RU"/>
        </w:rPr>
        <w:t>Победителем признаётся участник интеллектуальн</w:t>
      </w:r>
      <w:r w:rsidR="00E23F5C" w:rsidRPr="001C6976">
        <w:rPr>
          <w:color w:val="000000"/>
          <w:sz w:val="24"/>
          <w:szCs w:val="24"/>
          <w:lang w:eastAsia="ru-RU"/>
        </w:rPr>
        <w:t>ых</w:t>
      </w:r>
      <w:r w:rsidRPr="001C6976">
        <w:rPr>
          <w:color w:val="000000"/>
          <w:sz w:val="24"/>
          <w:szCs w:val="24"/>
          <w:lang w:eastAsia="ru-RU"/>
        </w:rPr>
        <w:t xml:space="preserve"> игр, набравший наибольшее количество баллов, составляющее 85 % и более в параллели.</w:t>
      </w:r>
    </w:p>
    <w:p w14:paraId="7F7664E9" w14:textId="4602EA85" w:rsidR="00A536D9" w:rsidRPr="001C6976" w:rsidRDefault="00A536D9" w:rsidP="00935895">
      <w:pPr>
        <w:widowControl w:val="0"/>
        <w:tabs>
          <w:tab w:val="left" w:pos="1134"/>
          <w:tab w:val="left" w:pos="1276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5.</w:t>
      </w:r>
      <w:r w:rsidR="00223667">
        <w:rPr>
          <w:color w:val="000000"/>
          <w:sz w:val="24"/>
          <w:szCs w:val="24"/>
          <w:lang w:eastAsia="ru-RU"/>
        </w:rPr>
        <w:t>7</w:t>
      </w:r>
      <w:r w:rsidRPr="001C6976">
        <w:rPr>
          <w:color w:val="000000"/>
          <w:sz w:val="24"/>
          <w:szCs w:val="24"/>
          <w:lang w:eastAsia="ru-RU"/>
        </w:rPr>
        <w:t>. Призёрами интеллектуальн</w:t>
      </w:r>
      <w:r w:rsidR="00E23F5C" w:rsidRPr="001C6976">
        <w:rPr>
          <w:color w:val="000000"/>
          <w:sz w:val="24"/>
          <w:szCs w:val="24"/>
          <w:lang w:eastAsia="ru-RU"/>
        </w:rPr>
        <w:t>ых</w:t>
      </w:r>
      <w:r w:rsidRPr="001C6976">
        <w:rPr>
          <w:color w:val="000000"/>
          <w:sz w:val="24"/>
          <w:szCs w:val="24"/>
          <w:lang w:eastAsia="ru-RU"/>
        </w:rPr>
        <w:t xml:space="preserve"> игр признаются все участники, следующие за победителем, набравшие наибольшее количество баллов, составляющее </w:t>
      </w:r>
      <w:r w:rsidR="007847F1" w:rsidRPr="001C6976">
        <w:rPr>
          <w:color w:val="000000"/>
          <w:sz w:val="24"/>
          <w:szCs w:val="24"/>
          <w:lang w:eastAsia="ru-RU"/>
        </w:rPr>
        <w:t>65</w:t>
      </w:r>
      <w:r w:rsidRPr="001C6976">
        <w:rPr>
          <w:color w:val="000000"/>
          <w:sz w:val="24"/>
          <w:szCs w:val="24"/>
          <w:lang w:eastAsia="ru-RU"/>
        </w:rPr>
        <w:t xml:space="preserve"> % и более в параллели.</w:t>
      </w:r>
    </w:p>
    <w:p w14:paraId="7C0A4104" w14:textId="05FF9181" w:rsidR="00A536D9" w:rsidRPr="001C6976" w:rsidRDefault="00A536D9" w:rsidP="00935895">
      <w:pPr>
        <w:widowControl w:val="0"/>
        <w:tabs>
          <w:tab w:val="left" w:pos="1134"/>
          <w:tab w:val="left" w:pos="1276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5.</w:t>
      </w:r>
      <w:r w:rsidR="00223667">
        <w:rPr>
          <w:color w:val="000000"/>
          <w:sz w:val="24"/>
          <w:szCs w:val="24"/>
          <w:lang w:eastAsia="ru-RU"/>
        </w:rPr>
        <w:t>8</w:t>
      </w:r>
      <w:r w:rsidRPr="001C6976">
        <w:rPr>
          <w:color w:val="000000"/>
          <w:sz w:val="24"/>
          <w:szCs w:val="24"/>
          <w:lang w:eastAsia="ru-RU"/>
        </w:rPr>
        <w:t>. Апелляция по итогам интеллектуальн</w:t>
      </w:r>
      <w:r w:rsidR="007E288C" w:rsidRPr="001C6976">
        <w:rPr>
          <w:color w:val="000000"/>
          <w:sz w:val="24"/>
          <w:szCs w:val="24"/>
          <w:lang w:eastAsia="ru-RU"/>
        </w:rPr>
        <w:t>ых</w:t>
      </w:r>
      <w:r w:rsidRPr="001C6976">
        <w:rPr>
          <w:color w:val="000000"/>
          <w:sz w:val="24"/>
          <w:szCs w:val="24"/>
          <w:lang w:eastAsia="ru-RU"/>
        </w:rPr>
        <w:t xml:space="preserve"> игр не предусмотрена.</w:t>
      </w:r>
    </w:p>
    <w:p w14:paraId="306D38C1" w14:textId="1C44A0C7" w:rsidR="00A536D9" w:rsidRPr="001C6976" w:rsidRDefault="00A536D9" w:rsidP="00935895">
      <w:pPr>
        <w:widowControl w:val="0"/>
        <w:tabs>
          <w:tab w:val="left" w:pos="1134"/>
          <w:tab w:val="left" w:pos="1276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5.</w:t>
      </w:r>
      <w:r w:rsidR="00223667">
        <w:rPr>
          <w:color w:val="000000"/>
          <w:sz w:val="24"/>
          <w:szCs w:val="24"/>
          <w:lang w:eastAsia="ru-RU"/>
        </w:rPr>
        <w:t>9</w:t>
      </w:r>
      <w:r w:rsidRPr="001C6976">
        <w:rPr>
          <w:color w:val="000000"/>
          <w:sz w:val="24"/>
          <w:szCs w:val="24"/>
          <w:lang w:eastAsia="ru-RU"/>
        </w:rPr>
        <w:t xml:space="preserve">. Победители интеллектуальных игр награждаются дипломами победителя, призёры - дипломами призера. </w:t>
      </w:r>
    </w:p>
    <w:p w14:paraId="2CD5142C" w14:textId="04FD6C83" w:rsidR="00624CD3" w:rsidRDefault="00A536D9" w:rsidP="00935895">
      <w:pPr>
        <w:widowControl w:val="0"/>
        <w:tabs>
          <w:tab w:val="left" w:pos="1134"/>
          <w:tab w:val="left" w:pos="1276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5.1</w:t>
      </w:r>
      <w:r w:rsidR="00223667">
        <w:rPr>
          <w:color w:val="000000"/>
          <w:sz w:val="24"/>
          <w:szCs w:val="24"/>
          <w:lang w:eastAsia="ru-RU"/>
        </w:rPr>
        <w:t>0</w:t>
      </w:r>
      <w:r w:rsidRPr="001C6976">
        <w:rPr>
          <w:color w:val="000000"/>
          <w:sz w:val="24"/>
          <w:szCs w:val="24"/>
          <w:lang w:eastAsia="ru-RU"/>
        </w:rPr>
        <w:t>. Участникам интеллектуальных игр, не занявшим призовые места, вручается сертификат участника.</w:t>
      </w:r>
    </w:p>
    <w:p w14:paraId="2FCB7C25" w14:textId="791CF42B" w:rsidR="00223667" w:rsidRPr="001C6976" w:rsidRDefault="00223667" w:rsidP="00935895">
      <w:pPr>
        <w:widowControl w:val="0"/>
        <w:tabs>
          <w:tab w:val="left" w:pos="1134"/>
          <w:tab w:val="left" w:pos="1276"/>
        </w:tabs>
        <w:suppressAutoHyphens w:val="0"/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5.11. </w:t>
      </w:r>
      <w:r w:rsidRPr="00223667">
        <w:rPr>
          <w:color w:val="000000"/>
          <w:sz w:val="24"/>
          <w:szCs w:val="24"/>
          <w:lang w:eastAsia="ru-RU"/>
        </w:rPr>
        <w:t>Результаты публикуются на официальном сайте АУ «Центр мониторинга и развития образования» горда Чебоксары по ссылке: https://cmirocheb.rchuv.ru/.</w:t>
      </w:r>
    </w:p>
    <w:p w14:paraId="2E0B1CA4" w14:textId="77777777" w:rsidR="00624CD3" w:rsidRPr="001C6976" w:rsidRDefault="00624CD3" w:rsidP="00935895">
      <w:pPr>
        <w:suppressAutoHyphens w:val="0"/>
        <w:ind w:firstLine="568"/>
        <w:jc w:val="both"/>
        <w:rPr>
          <w:color w:val="000000"/>
          <w:sz w:val="24"/>
          <w:szCs w:val="24"/>
          <w:lang w:eastAsia="ru-RU"/>
        </w:rPr>
      </w:pPr>
    </w:p>
    <w:p w14:paraId="7B56918C" w14:textId="46920403" w:rsidR="00624CD3" w:rsidRPr="001C6976" w:rsidRDefault="00A536D9" w:rsidP="00935895">
      <w:pPr>
        <w:suppressAutoHyphens w:val="0"/>
        <w:jc w:val="center"/>
        <w:rPr>
          <w:b/>
          <w:color w:val="000000"/>
          <w:sz w:val="24"/>
          <w:szCs w:val="24"/>
          <w:lang w:eastAsia="ru-RU"/>
        </w:rPr>
      </w:pPr>
      <w:r w:rsidRPr="001C6976">
        <w:rPr>
          <w:b/>
          <w:color w:val="000000"/>
          <w:sz w:val="24"/>
          <w:szCs w:val="24"/>
          <w:lang w:eastAsia="ru-RU"/>
        </w:rPr>
        <w:t>6</w:t>
      </w:r>
      <w:r w:rsidR="00624CD3" w:rsidRPr="001C6976">
        <w:rPr>
          <w:b/>
          <w:color w:val="000000"/>
          <w:sz w:val="24"/>
          <w:szCs w:val="24"/>
          <w:lang w:eastAsia="ru-RU"/>
        </w:rPr>
        <w:t>. Финансовое обеспечение интеллектуальных игр</w:t>
      </w:r>
    </w:p>
    <w:p w14:paraId="32A512C3" w14:textId="003FB0C6" w:rsidR="00A536D9" w:rsidRPr="001C6976" w:rsidRDefault="00A536D9" w:rsidP="00935895">
      <w:pPr>
        <w:suppressAutoHyphens w:val="0"/>
        <w:ind w:firstLine="568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6.1. Размер целевого взноса за участие в интеллектуальн</w:t>
      </w:r>
      <w:r w:rsidR="00E23F5C" w:rsidRPr="001C6976">
        <w:rPr>
          <w:color w:val="000000"/>
          <w:sz w:val="24"/>
          <w:szCs w:val="24"/>
          <w:lang w:eastAsia="ru-RU"/>
        </w:rPr>
        <w:t>ых</w:t>
      </w:r>
      <w:r w:rsidRPr="001C6976">
        <w:rPr>
          <w:color w:val="000000"/>
          <w:sz w:val="24"/>
          <w:szCs w:val="24"/>
          <w:lang w:eastAsia="ru-RU"/>
        </w:rPr>
        <w:t xml:space="preserve"> игр</w:t>
      </w:r>
      <w:r w:rsidR="00E23F5C" w:rsidRPr="001C6976">
        <w:rPr>
          <w:color w:val="000000"/>
          <w:sz w:val="24"/>
          <w:szCs w:val="24"/>
          <w:lang w:eastAsia="ru-RU"/>
        </w:rPr>
        <w:t>ах</w:t>
      </w:r>
      <w:r w:rsidRPr="001C6976">
        <w:rPr>
          <w:color w:val="000000"/>
          <w:sz w:val="24"/>
          <w:szCs w:val="24"/>
          <w:lang w:eastAsia="ru-RU"/>
        </w:rPr>
        <w:t xml:space="preserve"> на одного участника составляет </w:t>
      </w:r>
      <w:r w:rsidR="007847F1" w:rsidRPr="001C6976">
        <w:rPr>
          <w:color w:val="000000"/>
          <w:sz w:val="24"/>
          <w:szCs w:val="24"/>
          <w:lang w:eastAsia="ru-RU"/>
        </w:rPr>
        <w:t>30</w:t>
      </w:r>
      <w:r w:rsidRPr="001C6976">
        <w:rPr>
          <w:color w:val="000000"/>
          <w:sz w:val="24"/>
          <w:szCs w:val="24"/>
          <w:lang w:eastAsia="ru-RU"/>
        </w:rPr>
        <w:t xml:space="preserve">0 рублей. </w:t>
      </w:r>
    </w:p>
    <w:p w14:paraId="01CD95DE" w14:textId="77777777" w:rsidR="00A536D9" w:rsidRPr="001C6976" w:rsidRDefault="00A536D9" w:rsidP="00935895">
      <w:pPr>
        <w:suppressAutoHyphens w:val="0"/>
        <w:ind w:firstLine="568"/>
        <w:jc w:val="both"/>
        <w:rPr>
          <w:color w:val="000000"/>
          <w:sz w:val="24"/>
          <w:szCs w:val="24"/>
          <w:lang w:eastAsia="ru-RU"/>
        </w:rPr>
      </w:pPr>
      <w:r w:rsidRPr="001C6976">
        <w:rPr>
          <w:color w:val="000000"/>
          <w:sz w:val="24"/>
          <w:szCs w:val="24"/>
          <w:lang w:eastAsia="ru-RU"/>
        </w:rPr>
        <w:t>6.2. Льготы по оплате целевого взноса предоставляются обучающимся при наличии права на льготы (на основании соответствующих справок и в соответствии с законодательством Российской Федерации).</w:t>
      </w:r>
    </w:p>
    <w:p w14:paraId="6F0A9270" w14:textId="023126AB" w:rsidR="00624CD3" w:rsidRPr="001C6976" w:rsidRDefault="00624CD3" w:rsidP="00935895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</w:p>
    <w:p w14:paraId="4AEFB033" w14:textId="763CA630" w:rsidR="00624CD3" w:rsidRPr="001C6976" w:rsidRDefault="00A536D9" w:rsidP="00935895">
      <w:pPr>
        <w:widowControl w:val="0"/>
        <w:jc w:val="center"/>
        <w:rPr>
          <w:b/>
          <w:kern w:val="1"/>
          <w:sz w:val="24"/>
          <w:szCs w:val="24"/>
          <w:lang w:eastAsia="ru-RU" w:bidi="hi-IN"/>
        </w:rPr>
      </w:pPr>
      <w:r w:rsidRPr="001C6976">
        <w:rPr>
          <w:b/>
          <w:kern w:val="1"/>
          <w:sz w:val="24"/>
          <w:szCs w:val="24"/>
          <w:lang w:eastAsia="ru-RU" w:bidi="hi-IN"/>
        </w:rPr>
        <w:t>7</w:t>
      </w:r>
      <w:r w:rsidR="00624CD3" w:rsidRPr="001C6976">
        <w:rPr>
          <w:b/>
          <w:kern w:val="1"/>
          <w:sz w:val="24"/>
          <w:szCs w:val="24"/>
          <w:lang w:eastAsia="ru-RU" w:bidi="hi-IN"/>
        </w:rPr>
        <w:t>. Контактная информация</w:t>
      </w:r>
    </w:p>
    <w:p w14:paraId="68477016" w14:textId="551091C9" w:rsidR="00624CD3" w:rsidRPr="001C6976" w:rsidRDefault="00624CD3" w:rsidP="00935895">
      <w:pPr>
        <w:widowControl w:val="0"/>
        <w:ind w:firstLine="709"/>
        <w:jc w:val="both"/>
        <w:rPr>
          <w:kern w:val="1"/>
          <w:sz w:val="24"/>
          <w:szCs w:val="24"/>
          <w:lang w:eastAsia="ru-RU" w:bidi="hi-IN"/>
        </w:rPr>
      </w:pPr>
      <w:r w:rsidRPr="001C6976">
        <w:rPr>
          <w:kern w:val="1"/>
          <w:sz w:val="24"/>
          <w:szCs w:val="24"/>
          <w:lang w:eastAsia="ru-RU" w:bidi="hi-IN"/>
        </w:rPr>
        <w:t>АУ «Центр мониторинга и развития образования» города Чебоксары</w:t>
      </w:r>
      <w:r w:rsidR="00935895" w:rsidRPr="001C6976">
        <w:rPr>
          <w:kern w:val="1"/>
          <w:sz w:val="24"/>
          <w:szCs w:val="24"/>
          <w:lang w:eastAsia="ru-RU" w:bidi="hi-IN"/>
        </w:rPr>
        <w:t xml:space="preserve"> (</w:t>
      </w:r>
      <w:proofErr w:type="spellStart"/>
      <w:r w:rsidRPr="001C6976">
        <w:rPr>
          <w:kern w:val="1"/>
          <w:sz w:val="24"/>
          <w:szCs w:val="24"/>
          <w:lang w:eastAsia="ru-RU" w:bidi="hi-IN"/>
        </w:rPr>
        <w:t>Эгерский</w:t>
      </w:r>
      <w:proofErr w:type="spellEnd"/>
      <w:r w:rsidRPr="001C6976">
        <w:rPr>
          <w:kern w:val="1"/>
          <w:sz w:val="24"/>
          <w:szCs w:val="24"/>
          <w:lang w:eastAsia="ru-RU" w:bidi="hi-IN"/>
        </w:rPr>
        <w:t xml:space="preserve"> бульвар,</w:t>
      </w:r>
      <w:r w:rsidR="00DF6F70" w:rsidRPr="001C6976">
        <w:rPr>
          <w:kern w:val="1"/>
          <w:sz w:val="24"/>
          <w:szCs w:val="24"/>
          <w:lang w:eastAsia="ru-RU" w:bidi="hi-IN"/>
        </w:rPr>
        <w:t xml:space="preserve"> </w:t>
      </w:r>
      <w:r w:rsidRPr="001C6976">
        <w:rPr>
          <w:kern w:val="1"/>
          <w:sz w:val="24"/>
          <w:szCs w:val="24"/>
          <w:lang w:eastAsia="ru-RU" w:bidi="hi-IN"/>
        </w:rPr>
        <w:t xml:space="preserve">д. 49, </w:t>
      </w:r>
      <w:proofErr w:type="spellStart"/>
      <w:r w:rsidR="00D17D65" w:rsidRPr="001C6976">
        <w:rPr>
          <w:kern w:val="1"/>
          <w:sz w:val="24"/>
          <w:szCs w:val="24"/>
          <w:lang w:eastAsia="ru-RU" w:bidi="hi-IN"/>
        </w:rPr>
        <w:t>каб</w:t>
      </w:r>
      <w:proofErr w:type="spellEnd"/>
      <w:r w:rsidR="00D17D65" w:rsidRPr="001C6976">
        <w:rPr>
          <w:kern w:val="1"/>
          <w:sz w:val="24"/>
          <w:szCs w:val="24"/>
          <w:lang w:eastAsia="ru-RU" w:bidi="hi-IN"/>
        </w:rPr>
        <w:t>. № 6</w:t>
      </w:r>
      <w:r w:rsidR="00935895" w:rsidRPr="001C6976">
        <w:rPr>
          <w:kern w:val="1"/>
          <w:sz w:val="24"/>
          <w:szCs w:val="24"/>
          <w:lang w:eastAsia="ru-RU" w:bidi="hi-IN"/>
        </w:rPr>
        <w:t>)</w:t>
      </w:r>
      <w:r w:rsidR="00D17D65" w:rsidRPr="001C6976">
        <w:rPr>
          <w:kern w:val="1"/>
          <w:sz w:val="24"/>
          <w:szCs w:val="24"/>
          <w:lang w:eastAsia="ru-RU" w:bidi="hi-IN"/>
        </w:rPr>
        <w:t xml:space="preserve"> </w:t>
      </w:r>
      <w:r w:rsidRPr="001C6976">
        <w:rPr>
          <w:kern w:val="1"/>
          <w:sz w:val="24"/>
          <w:szCs w:val="24"/>
          <w:lang w:eastAsia="ru-RU" w:bidi="hi-IN"/>
        </w:rPr>
        <w:t>тел.: 50-26-38, 51-21-68</w:t>
      </w:r>
      <w:r w:rsidR="00D17D65" w:rsidRPr="001C6976">
        <w:rPr>
          <w:kern w:val="1"/>
          <w:sz w:val="24"/>
          <w:szCs w:val="24"/>
          <w:lang w:eastAsia="ru-RU" w:bidi="hi-IN"/>
        </w:rPr>
        <w:t>.</w:t>
      </w:r>
      <w:r w:rsidRPr="001C6976">
        <w:rPr>
          <w:b/>
          <w:kern w:val="1"/>
          <w:sz w:val="24"/>
          <w:szCs w:val="24"/>
          <w:lang w:eastAsia="ru-RU" w:bidi="hi-IN"/>
        </w:rPr>
        <w:t xml:space="preserve"> </w:t>
      </w:r>
    </w:p>
    <w:p w14:paraId="17A3FAD9" w14:textId="77777777" w:rsidR="00CB6FBD" w:rsidRDefault="00CB6FBD" w:rsidP="00624CD3">
      <w:pPr>
        <w:widowControl w:val="0"/>
        <w:ind w:firstLine="709"/>
        <w:jc w:val="both"/>
        <w:rPr>
          <w:kern w:val="1"/>
          <w:sz w:val="24"/>
          <w:szCs w:val="24"/>
          <w:lang w:eastAsia="ru-RU" w:bidi="hi-IN"/>
        </w:rPr>
        <w:sectPr w:rsidR="00CB6FBD" w:rsidSect="00BF6088">
          <w:pgSz w:w="11906" w:h="16838"/>
          <w:pgMar w:top="426" w:right="566" w:bottom="993" w:left="851" w:header="720" w:footer="720" w:gutter="0"/>
          <w:cols w:space="720"/>
        </w:sectPr>
      </w:pPr>
    </w:p>
    <w:p w14:paraId="0AC38D58" w14:textId="77777777" w:rsidR="00200E1E" w:rsidRPr="00200E1E" w:rsidRDefault="00200E1E" w:rsidP="00200E1E">
      <w:pPr>
        <w:suppressAutoHyphens w:val="0"/>
        <w:spacing w:after="200" w:line="276" w:lineRule="auto"/>
        <w:jc w:val="right"/>
        <w:rPr>
          <w:rFonts w:eastAsia="Calibri"/>
          <w:lang w:eastAsia="en-US"/>
        </w:rPr>
      </w:pPr>
      <w:r w:rsidRPr="00200E1E">
        <w:rPr>
          <w:rFonts w:eastAsia="Calibri"/>
          <w:lang w:eastAsia="en-US"/>
        </w:rPr>
        <w:lastRenderedPageBreak/>
        <w:t>Приложение 2 к положению</w:t>
      </w:r>
    </w:p>
    <w:p w14:paraId="0B122A76" w14:textId="77777777" w:rsidR="00200E1E" w:rsidRPr="00200E1E" w:rsidRDefault="00200E1E" w:rsidP="007847F1">
      <w:pPr>
        <w:widowControl w:val="0"/>
        <w:suppressAutoHyphens w:val="0"/>
        <w:ind w:left="284"/>
        <w:jc w:val="center"/>
        <w:rPr>
          <w:rFonts w:eastAsia="Calibri"/>
          <w:b/>
          <w:bCs/>
          <w:color w:val="000000"/>
          <w:sz w:val="21"/>
          <w:szCs w:val="21"/>
          <w:shd w:val="clear" w:color="auto" w:fill="FFFFFF"/>
          <w:lang w:eastAsia="en-US"/>
        </w:rPr>
      </w:pPr>
      <w:r w:rsidRPr="00200E1E">
        <w:rPr>
          <w:rFonts w:eastAsia="Calibri"/>
          <w:color w:val="000000"/>
          <w:sz w:val="21"/>
          <w:szCs w:val="21"/>
          <w:shd w:val="clear" w:color="auto" w:fill="FFFFFF"/>
          <w:lang w:eastAsia="en-US"/>
        </w:rPr>
        <w:t xml:space="preserve">Согласие </w:t>
      </w:r>
    </w:p>
    <w:p w14:paraId="52F39AE7" w14:textId="77777777" w:rsidR="00200E1E" w:rsidRPr="00200E1E" w:rsidRDefault="00200E1E" w:rsidP="007847F1">
      <w:pPr>
        <w:widowControl w:val="0"/>
        <w:suppressAutoHyphens w:val="0"/>
        <w:ind w:left="284"/>
        <w:jc w:val="center"/>
        <w:rPr>
          <w:rFonts w:eastAsia="Calibri"/>
          <w:b/>
          <w:bCs/>
          <w:color w:val="000000"/>
          <w:sz w:val="21"/>
          <w:szCs w:val="21"/>
          <w:shd w:val="clear" w:color="auto" w:fill="FFFFFF"/>
          <w:lang w:eastAsia="en-US"/>
        </w:rPr>
      </w:pPr>
      <w:r w:rsidRPr="00200E1E">
        <w:rPr>
          <w:rFonts w:eastAsia="Calibri"/>
          <w:color w:val="000000"/>
          <w:sz w:val="21"/>
          <w:szCs w:val="21"/>
          <w:shd w:val="clear" w:color="auto" w:fill="FFFFFF"/>
          <w:lang w:eastAsia="en-US"/>
        </w:rPr>
        <w:t xml:space="preserve">родителя (законного представителя) участника </w:t>
      </w:r>
    </w:p>
    <w:p w14:paraId="042F2173" w14:textId="26C8D0F7" w:rsidR="00276837" w:rsidRPr="007847F1" w:rsidRDefault="00200E1E" w:rsidP="007847F1">
      <w:pPr>
        <w:widowControl w:val="0"/>
        <w:suppressAutoHyphens w:val="0"/>
        <w:ind w:left="284"/>
        <w:jc w:val="center"/>
        <w:rPr>
          <w:rFonts w:eastAsia="Calibri"/>
          <w:bCs/>
          <w:color w:val="000000"/>
          <w:sz w:val="22"/>
          <w:szCs w:val="22"/>
          <w:shd w:val="clear" w:color="auto" w:fill="FFFFFF"/>
          <w:lang w:eastAsia="en-US"/>
        </w:rPr>
      </w:pPr>
      <w:r w:rsidRPr="00200E1E">
        <w:rPr>
          <w:rFonts w:eastAsia="Calibri"/>
          <w:color w:val="000000"/>
          <w:sz w:val="21"/>
          <w:szCs w:val="21"/>
          <w:shd w:val="clear" w:color="auto" w:fill="FFFFFF"/>
          <w:lang w:eastAsia="en-US"/>
        </w:rPr>
        <w:t xml:space="preserve"> </w:t>
      </w:r>
      <w:r w:rsidRPr="00200E1E">
        <w:rPr>
          <w:rFonts w:eastAsia="Calibri"/>
          <w:bCs/>
          <w:color w:val="000000"/>
          <w:sz w:val="21"/>
          <w:szCs w:val="21"/>
          <w:shd w:val="clear" w:color="auto" w:fill="FFFFFF"/>
          <w:lang w:eastAsia="en-US"/>
        </w:rPr>
        <w:t>городск</w:t>
      </w:r>
      <w:r w:rsidR="00276837">
        <w:rPr>
          <w:rFonts w:eastAsia="Calibri"/>
          <w:bCs/>
          <w:color w:val="000000"/>
          <w:sz w:val="21"/>
          <w:szCs w:val="21"/>
          <w:shd w:val="clear" w:color="auto" w:fill="FFFFFF"/>
          <w:lang w:eastAsia="en-US"/>
        </w:rPr>
        <w:t>их</w:t>
      </w:r>
      <w:r w:rsidRPr="00200E1E">
        <w:rPr>
          <w:rFonts w:eastAsia="Calibri"/>
          <w:bCs/>
          <w:color w:val="000000"/>
          <w:sz w:val="21"/>
          <w:szCs w:val="21"/>
          <w:shd w:val="clear" w:color="auto" w:fill="FFFFFF"/>
          <w:lang w:eastAsia="en-US"/>
        </w:rPr>
        <w:t xml:space="preserve"> </w:t>
      </w:r>
      <w:r w:rsidRPr="007847F1">
        <w:rPr>
          <w:rFonts w:eastAsia="Calibri"/>
          <w:bCs/>
          <w:color w:val="000000"/>
          <w:sz w:val="22"/>
          <w:szCs w:val="22"/>
          <w:shd w:val="clear" w:color="auto" w:fill="FFFFFF"/>
          <w:lang w:eastAsia="en-US"/>
        </w:rPr>
        <w:t>интеллектуальн</w:t>
      </w:r>
      <w:r w:rsidR="00276837" w:rsidRPr="007847F1">
        <w:rPr>
          <w:rFonts w:eastAsia="Calibri"/>
          <w:bCs/>
          <w:color w:val="000000"/>
          <w:sz w:val="22"/>
          <w:szCs w:val="22"/>
          <w:shd w:val="clear" w:color="auto" w:fill="FFFFFF"/>
          <w:lang w:eastAsia="en-US"/>
        </w:rPr>
        <w:t>ых</w:t>
      </w:r>
      <w:r w:rsidRPr="007847F1">
        <w:rPr>
          <w:rFonts w:eastAsia="Calibri"/>
          <w:bCs/>
          <w:color w:val="000000"/>
          <w:sz w:val="22"/>
          <w:szCs w:val="22"/>
          <w:shd w:val="clear" w:color="auto" w:fill="FFFFFF"/>
          <w:lang w:eastAsia="en-US"/>
        </w:rPr>
        <w:t xml:space="preserve"> игр для обучающихся 3-4 классов</w:t>
      </w:r>
      <w:r w:rsidR="00276837" w:rsidRPr="007847F1">
        <w:rPr>
          <w:rFonts w:eastAsia="Calibri"/>
          <w:bCs/>
          <w:color w:val="000000"/>
          <w:sz w:val="22"/>
          <w:szCs w:val="22"/>
          <w:shd w:val="clear" w:color="auto" w:fill="FFFFFF"/>
          <w:lang w:eastAsia="en-US"/>
        </w:rPr>
        <w:t xml:space="preserve"> по предметам: </w:t>
      </w:r>
    </w:p>
    <w:p w14:paraId="424CB7C5" w14:textId="3331547E" w:rsidR="00200E1E" w:rsidRPr="00200E1E" w:rsidRDefault="00276837" w:rsidP="007847F1">
      <w:pPr>
        <w:widowControl w:val="0"/>
        <w:suppressAutoHyphens w:val="0"/>
        <w:ind w:left="284"/>
        <w:jc w:val="center"/>
        <w:rPr>
          <w:rFonts w:eastAsia="Calibri"/>
          <w:color w:val="000000"/>
          <w:sz w:val="21"/>
          <w:szCs w:val="21"/>
          <w:shd w:val="clear" w:color="auto" w:fill="FFFFFF"/>
          <w:lang w:eastAsia="en-US"/>
        </w:rPr>
      </w:pPr>
      <w:r w:rsidRPr="007847F1">
        <w:rPr>
          <w:rFonts w:eastAsia="Calibri"/>
          <w:bCs/>
          <w:color w:val="000000"/>
          <w:sz w:val="22"/>
          <w:szCs w:val="22"/>
          <w:shd w:val="clear" w:color="auto" w:fill="FFFFFF"/>
          <w:lang w:eastAsia="en-US"/>
        </w:rPr>
        <w:t>«Русский язык», «Математика», «Окружающий мир»</w:t>
      </w:r>
      <w:r w:rsidR="007847F1" w:rsidRPr="007847F1">
        <w:rPr>
          <w:rFonts w:eastAsia="Calibri"/>
          <w:bCs/>
          <w:color w:val="000000"/>
          <w:sz w:val="22"/>
          <w:szCs w:val="22"/>
          <w:shd w:val="clear" w:color="auto" w:fill="FFFFFF"/>
          <w:lang w:eastAsia="en-US"/>
        </w:rPr>
        <w:t xml:space="preserve">, </w:t>
      </w:r>
      <w:r w:rsidRPr="007847F1">
        <w:rPr>
          <w:rFonts w:eastAsia="Calibri"/>
          <w:bCs/>
          <w:color w:val="000000"/>
          <w:sz w:val="22"/>
          <w:szCs w:val="22"/>
          <w:shd w:val="clear" w:color="auto" w:fill="FFFFFF"/>
          <w:lang w:eastAsia="en-US"/>
        </w:rPr>
        <w:t>«Литературное чтение»</w:t>
      </w:r>
      <w:r w:rsidR="007847F1" w:rsidRPr="007847F1">
        <w:rPr>
          <w:rFonts w:eastAsia="Calibri"/>
          <w:bCs/>
          <w:color w:val="000000"/>
          <w:sz w:val="22"/>
          <w:szCs w:val="22"/>
          <w:shd w:val="clear" w:color="auto" w:fill="FFFFFF"/>
          <w:lang w:eastAsia="en-US"/>
        </w:rPr>
        <w:t xml:space="preserve"> и </w:t>
      </w:r>
      <w:r w:rsidR="007847F1" w:rsidRPr="007847F1">
        <w:rPr>
          <w:sz w:val="22"/>
          <w:szCs w:val="22"/>
        </w:rPr>
        <w:t>«Государственный язык Чувашской Республики (чувашский)»</w:t>
      </w:r>
      <w:r w:rsidRPr="007847F1">
        <w:rPr>
          <w:rFonts w:eastAsia="Calibri"/>
          <w:bCs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200E1E" w:rsidRPr="007847F1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>среди обучающихся общеобразовательных</w:t>
      </w:r>
      <w:r w:rsidR="00200E1E" w:rsidRPr="00200E1E">
        <w:rPr>
          <w:rFonts w:eastAsia="Calibri"/>
          <w:color w:val="000000"/>
          <w:sz w:val="21"/>
          <w:szCs w:val="21"/>
          <w:shd w:val="clear" w:color="auto" w:fill="FFFFFF"/>
          <w:lang w:eastAsia="en-US"/>
        </w:rPr>
        <w:t xml:space="preserve"> организаций г. Чебоксары</w:t>
      </w:r>
    </w:p>
    <w:p w14:paraId="1432E20D" w14:textId="77777777" w:rsidR="00200E1E" w:rsidRPr="00200E1E" w:rsidRDefault="00200E1E" w:rsidP="007847F1">
      <w:pPr>
        <w:widowControl w:val="0"/>
        <w:suppressAutoHyphens w:val="0"/>
        <w:ind w:left="284"/>
        <w:jc w:val="center"/>
        <w:rPr>
          <w:rFonts w:eastAsia="Calibri"/>
          <w:b/>
          <w:bCs/>
          <w:color w:val="000000"/>
          <w:sz w:val="21"/>
          <w:szCs w:val="21"/>
          <w:shd w:val="clear" w:color="auto" w:fill="FFFFFF"/>
          <w:lang w:eastAsia="en-US"/>
        </w:rPr>
      </w:pPr>
      <w:r w:rsidRPr="00200E1E">
        <w:rPr>
          <w:rFonts w:eastAsia="Calibri"/>
          <w:color w:val="000000"/>
          <w:sz w:val="21"/>
          <w:szCs w:val="21"/>
          <w:shd w:val="clear" w:color="auto" w:fill="FFFFFF"/>
          <w:lang w:eastAsia="en-US"/>
        </w:rPr>
        <w:t xml:space="preserve">на обработку персональных данных своего ребенка (подопечного) </w:t>
      </w:r>
    </w:p>
    <w:p w14:paraId="7F16CC42" w14:textId="77777777" w:rsidR="00200E1E" w:rsidRPr="00200E1E" w:rsidRDefault="00200E1E" w:rsidP="007847F1">
      <w:pPr>
        <w:widowControl w:val="0"/>
        <w:suppressAutoHyphens w:val="0"/>
        <w:ind w:left="284"/>
        <w:jc w:val="center"/>
        <w:rPr>
          <w:rFonts w:eastAsia="Calibri"/>
          <w:b/>
          <w:bCs/>
          <w:color w:val="000000"/>
          <w:sz w:val="21"/>
          <w:szCs w:val="21"/>
          <w:shd w:val="clear" w:color="auto" w:fill="FFFFFF"/>
          <w:lang w:eastAsia="en-US"/>
        </w:rPr>
      </w:pPr>
    </w:p>
    <w:p w14:paraId="28A70161" w14:textId="77777777" w:rsidR="00200E1E" w:rsidRPr="00200E1E" w:rsidRDefault="00200E1E" w:rsidP="007847F1">
      <w:pPr>
        <w:widowControl w:val="0"/>
        <w:suppressAutoHyphens w:val="0"/>
        <w:spacing w:line="252" w:lineRule="exact"/>
        <w:ind w:left="284"/>
        <w:jc w:val="both"/>
        <w:rPr>
          <w:rFonts w:eastAsia="Calibri"/>
          <w:b/>
          <w:bCs/>
          <w:sz w:val="21"/>
          <w:szCs w:val="21"/>
          <w:lang w:eastAsia="en-US"/>
        </w:rPr>
      </w:pPr>
      <w:proofErr w:type="gramStart"/>
      <w:r w:rsidRPr="00200E1E">
        <w:rPr>
          <w:rFonts w:eastAsia="Calibri"/>
          <w:color w:val="000000"/>
          <w:sz w:val="21"/>
          <w:szCs w:val="21"/>
          <w:shd w:val="clear" w:color="auto" w:fill="FFFFFF"/>
          <w:lang w:eastAsia="en-US"/>
        </w:rPr>
        <w:t>Я,_</w:t>
      </w:r>
      <w:proofErr w:type="gramEnd"/>
      <w:r w:rsidRPr="00200E1E">
        <w:rPr>
          <w:rFonts w:eastAsia="Calibri"/>
          <w:color w:val="000000"/>
          <w:sz w:val="21"/>
          <w:szCs w:val="21"/>
          <w:shd w:val="clear" w:color="auto" w:fill="FFFFFF"/>
          <w:lang w:eastAsia="en-US"/>
        </w:rPr>
        <w:t>_____________________________________________________________________________________</w:t>
      </w:r>
    </w:p>
    <w:p w14:paraId="29ECB464" w14:textId="77777777" w:rsidR="00200E1E" w:rsidRPr="00200E1E" w:rsidRDefault="00200E1E" w:rsidP="007847F1">
      <w:pPr>
        <w:widowControl w:val="0"/>
        <w:suppressAutoHyphens w:val="0"/>
        <w:spacing w:after="301" w:line="210" w:lineRule="exact"/>
        <w:ind w:left="284"/>
        <w:jc w:val="center"/>
        <w:rPr>
          <w:rFonts w:eastAsia="Calibri"/>
          <w:sz w:val="14"/>
          <w:szCs w:val="21"/>
          <w:lang w:eastAsia="en-US"/>
        </w:rPr>
      </w:pPr>
      <w:r w:rsidRPr="00200E1E">
        <w:rPr>
          <w:rFonts w:eastAsia="Calibri"/>
          <w:color w:val="000000"/>
          <w:sz w:val="14"/>
          <w:szCs w:val="21"/>
          <w:shd w:val="clear" w:color="auto" w:fill="FFFFFF"/>
          <w:lang w:eastAsia="en-US"/>
        </w:rPr>
        <w:t>(фамилия, имя, отчество родителя (законного представителя) полностью)</w:t>
      </w:r>
    </w:p>
    <w:p w14:paraId="78D1251C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 w:rsidRPr="00200E1E">
        <w:rPr>
          <w:rFonts w:ascii="Courier New" w:hAnsi="Courier New" w:cs="Courier New"/>
          <w:color w:val="000000"/>
          <w:sz w:val="24"/>
          <w:szCs w:val="24"/>
          <w:lang w:eastAsia="ru-RU"/>
        </w:rPr>
        <w:fldChar w:fldCharType="begin"/>
      </w:r>
      <w:r w:rsidRPr="00200E1E">
        <w:rPr>
          <w:rFonts w:ascii="Courier New" w:hAnsi="Courier New" w:cs="Courier New"/>
          <w:color w:val="000000"/>
          <w:sz w:val="24"/>
          <w:szCs w:val="24"/>
          <w:lang w:eastAsia="ru-RU"/>
        </w:rPr>
        <w:instrText xml:space="preserve"> TOC \o "1-5" \h \z </w:instrText>
      </w:r>
      <w:r w:rsidRPr="00200E1E">
        <w:rPr>
          <w:rFonts w:ascii="Courier New" w:hAnsi="Courier New" w:cs="Courier New"/>
          <w:color w:val="000000"/>
          <w:sz w:val="24"/>
          <w:szCs w:val="24"/>
          <w:lang w:eastAsia="ru-RU"/>
        </w:rPr>
        <w:fldChar w:fldCharType="separate"/>
      </w: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проживающий по адресу:___________________________________________________________________</w:t>
      </w:r>
    </w:p>
    <w:p w14:paraId="0A8999A3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паспорт: серия_________номер________выдан:________________________________________________</w:t>
      </w:r>
    </w:p>
    <w:p w14:paraId="5BD7BC6F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_________________________________________________________________________________________</w:t>
      </w:r>
    </w:p>
    <w:p w14:paraId="7E64CD54" w14:textId="77777777" w:rsidR="00200E1E" w:rsidRPr="00200E1E" w:rsidRDefault="00200E1E" w:rsidP="007847F1">
      <w:pPr>
        <w:widowControl w:val="0"/>
        <w:suppressAutoHyphens w:val="0"/>
        <w:ind w:left="284"/>
        <w:jc w:val="center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 w:rsidRPr="00200E1E">
        <w:rPr>
          <w:color w:val="000000"/>
          <w:sz w:val="17"/>
          <w:szCs w:val="17"/>
          <w:shd w:val="clear" w:color="auto" w:fill="FFFFFF"/>
          <w:lang w:eastAsia="ru-RU"/>
        </w:rPr>
        <w:t>(кем и когда выдан)</w:t>
      </w:r>
    </w:p>
    <w:p w14:paraId="7C261C01" w14:textId="77777777" w:rsidR="00200E1E" w:rsidRPr="00200E1E" w:rsidRDefault="00200E1E" w:rsidP="007847F1">
      <w:pPr>
        <w:widowControl w:val="0"/>
        <w:suppressAutoHyphens w:val="0"/>
        <w:ind w:left="284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являясь родителем (законным представителем) ребёнка__________________________________________________________________________________</w:t>
      </w:r>
    </w:p>
    <w:p w14:paraId="5D0D4261" w14:textId="77777777" w:rsidR="00200E1E" w:rsidRPr="00200E1E" w:rsidRDefault="00200E1E" w:rsidP="007847F1">
      <w:pPr>
        <w:widowControl w:val="0"/>
        <w:suppressAutoHyphens w:val="0"/>
        <w:ind w:left="284"/>
        <w:jc w:val="center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 w:rsidRPr="00200E1E">
        <w:rPr>
          <w:color w:val="000000"/>
          <w:sz w:val="17"/>
          <w:szCs w:val="17"/>
          <w:shd w:val="clear" w:color="auto" w:fill="FFFFFF"/>
          <w:lang w:eastAsia="ru-RU"/>
        </w:rPr>
        <w:t>(фамилия, имя, отчество ребенка полностью)</w:t>
      </w:r>
    </w:p>
    <w:p w14:paraId="60B8725B" w14:textId="7958E1C7" w:rsidR="00200E1E" w:rsidRPr="00200E1E" w:rsidRDefault="00200E1E" w:rsidP="007847F1">
      <w:pPr>
        <w:widowControl w:val="0"/>
        <w:suppressAutoHyphens w:val="0"/>
        <w:ind w:left="284"/>
        <w:rPr>
          <w:color w:val="000000"/>
          <w:sz w:val="21"/>
          <w:szCs w:val="21"/>
          <w:shd w:val="clear" w:color="auto" w:fill="FFFFFF"/>
          <w:lang w:eastAsia="ru-RU"/>
        </w:rPr>
      </w:pPr>
      <w:r w:rsidRPr="00200E1E">
        <w:rPr>
          <w:rFonts w:ascii="Courier New" w:hAnsi="Courier New" w:cs="Courier New"/>
          <w:color w:val="000000"/>
          <w:sz w:val="24"/>
          <w:szCs w:val="24"/>
          <w:lang w:eastAsia="ru-RU"/>
        </w:rPr>
        <w:fldChar w:fldCharType="end"/>
      </w: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 xml:space="preserve">проживающего по </w:t>
      </w:r>
      <w:proofErr w:type="gramStart"/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адресу:_</w:t>
      </w:r>
      <w:proofErr w:type="gramEnd"/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</w:t>
      </w:r>
    </w:p>
    <w:p w14:paraId="1F07F536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_________________________________________________________________________________________</w:t>
      </w:r>
    </w:p>
    <w:p w14:paraId="0F56DE87" w14:textId="2859D84B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Паспорт/ свидетельство о рождении: серия________</w:t>
      </w: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ab/>
        <w:t>номер___________, выдан_______________</w:t>
      </w:r>
    </w:p>
    <w:p w14:paraId="12A3A694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_________________________________________________________________________________________</w:t>
      </w:r>
    </w:p>
    <w:p w14:paraId="2B3A44D3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_________________________________________________________________________________________</w:t>
      </w:r>
    </w:p>
    <w:p w14:paraId="756F09F2" w14:textId="77777777" w:rsidR="00200E1E" w:rsidRPr="00200E1E" w:rsidRDefault="00200E1E" w:rsidP="007847F1">
      <w:pPr>
        <w:widowControl w:val="0"/>
        <w:suppressAutoHyphens w:val="0"/>
        <w:spacing w:line="170" w:lineRule="exact"/>
        <w:ind w:left="284"/>
        <w:jc w:val="center"/>
        <w:rPr>
          <w:rFonts w:eastAsia="Calibri"/>
          <w:sz w:val="17"/>
          <w:szCs w:val="17"/>
          <w:lang w:eastAsia="en-US"/>
        </w:rPr>
      </w:pPr>
      <w:r w:rsidRPr="00200E1E">
        <w:rPr>
          <w:rFonts w:eastAsia="Calibri"/>
          <w:color w:val="000000"/>
          <w:sz w:val="17"/>
          <w:szCs w:val="17"/>
          <w:shd w:val="clear" w:color="auto" w:fill="FFFFFF"/>
          <w:lang w:eastAsia="en-US"/>
        </w:rPr>
        <w:t>(кем и когда выдан)</w:t>
      </w:r>
    </w:p>
    <w:p w14:paraId="3FDD8B11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Место учебы в настоящее время (в соответствии с уставом образовательной организации):</w:t>
      </w:r>
    </w:p>
    <w:p w14:paraId="312CD249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_________________________________________________________________________________________</w:t>
      </w:r>
    </w:p>
    <w:p w14:paraId="1F8BFC75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 w:rsidRPr="00200E1E">
        <w:rPr>
          <w:rFonts w:ascii="Courier New" w:hAnsi="Courier New" w:cs="Courier New"/>
          <w:color w:val="000000"/>
          <w:sz w:val="24"/>
          <w:szCs w:val="24"/>
          <w:lang w:eastAsia="ru-RU"/>
        </w:rPr>
        <w:t xml:space="preserve">_______________________________________________ </w:t>
      </w: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 xml:space="preserve">Класс </w:t>
      </w:r>
      <w:proofErr w:type="gramStart"/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обучения:_</w:t>
      </w:r>
      <w:proofErr w:type="gramEnd"/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________</w:t>
      </w:r>
    </w:p>
    <w:p w14:paraId="5860E859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Дата рождения ребенка (число, месяц, год</w:t>
      </w:r>
      <w:proofErr w:type="gramStart"/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):_</w:t>
      </w:r>
      <w:proofErr w:type="gramEnd"/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_______________</w:t>
      </w:r>
      <w:proofErr w:type="gramStart"/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Гражданство:_</w:t>
      </w:r>
      <w:proofErr w:type="gramEnd"/>
      <w:r w:rsidRPr="00200E1E">
        <w:rPr>
          <w:color w:val="000000"/>
          <w:sz w:val="21"/>
          <w:szCs w:val="21"/>
          <w:shd w:val="clear" w:color="auto" w:fill="FFFFFF"/>
          <w:lang w:eastAsia="ru-RU"/>
        </w:rPr>
        <w:t>_______________________</w:t>
      </w:r>
    </w:p>
    <w:p w14:paraId="18BE81FD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ab/>
      </w: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ab/>
      </w: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ab/>
      </w: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ab/>
      </w:r>
      <w:r w:rsidRPr="00200E1E">
        <w:rPr>
          <w:color w:val="000000"/>
          <w:sz w:val="21"/>
          <w:szCs w:val="21"/>
          <w:shd w:val="clear" w:color="auto" w:fill="FFFFFF"/>
          <w:lang w:eastAsia="ru-RU"/>
        </w:rPr>
        <w:tab/>
      </w:r>
    </w:p>
    <w:p w14:paraId="5F8D90B7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rFonts w:ascii="Courier New" w:hAnsi="Courier New" w:cs="Courier New"/>
          <w:color w:val="000000"/>
          <w:sz w:val="22"/>
          <w:szCs w:val="22"/>
          <w:lang w:eastAsia="ru-RU"/>
        </w:rPr>
      </w:pPr>
      <w:r w:rsidRPr="00200E1E">
        <w:rPr>
          <w:color w:val="000000"/>
          <w:sz w:val="22"/>
          <w:szCs w:val="22"/>
          <w:shd w:val="clear" w:color="auto" w:fill="FFFFFF"/>
          <w:lang w:eastAsia="ru-RU"/>
        </w:rPr>
        <w:t>Настоящим подтверждаю</w:t>
      </w:r>
    </w:p>
    <w:p w14:paraId="54F59319" w14:textId="2222267C" w:rsidR="00200E1E" w:rsidRPr="00200E1E" w:rsidRDefault="00200E1E" w:rsidP="007847F1">
      <w:pPr>
        <w:widowControl w:val="0"/>
        <w:suppressAutoHyphens w:val="0"/>
        <w:ind w:left="284"/>
        <w:jc w:val="both"/>
        <w:rPr>
          <w:rFonts w:ascii="Courier New" w:hAnsi="Courier New" w:cs="Courier New"/>
          <w:color w:val="000000"/>
          <w:sz w:val="22"/>
          <w:szCs w:val="22"/>
          <w:lang w:eastAsia="ru-RU"/>
        </w:rPr>
      </w:pPr>
      <w:r w:rsidRPr="00200E1E">
        <w:rPr>
          <w:color w:val="000000"/>
          <w:sz w:val="22"/>
          <w:szCs w:val="22"/>
          <w:shd w:val="clear" w:color="auto" w:fill="FFFFFF"/>
          <w:lang w:eastAsia="ru-RU"/>
        </w:rPr>
        <w:t xml:space="preserve">- ознакомление с «Положением о </w:t>
      </w:r>
      <w:r w:rsidR="00D13F00">
        <w:rPr>
          <w:color w:val="000000"/>
          <w:sz w:val="22"/>
          <w:szCs w:val="22"/>
          <w:shd w:val="clear" w:color="auto" w:fill="FFFFFF"/>
          <w:lang w:eastAsia="ru-RU"/>
        </w:rPr>
        <w:t xml:space="preserve">городских </w:t>
      </w:r>
      <w:r w:rsidRPr="00200E1E">
        <w:rPr>
          <w:color w:val="000000"/>
          <w:sz w:val="22"/>
          <w:szCs w:val="22"/>
          <w:shd w:val="clear" w:color="auto" w:fill="FFFFFF"/>
          <w:lang w:eastAsia="ru-RU"/>
        </w:rPr>
        <w:t xml:space="preserve">интеллектуальных игр </w:t>
      </w:r>
      <w:r w:rsidR="00D13F00" w:rsidRPr="00D13F00">
        <w:rPr>
          <w:color w:val="000000"/>
          <w:sz w:val="22"/>
          <w:szCs w:val="22"/>
          <w:shd w:val="clear" w:color="auto" w:fill="FFFFFF"/>
          <w:lang w:eastAsia="ru-RU"/>
        </w:rPr>
        <w:t>для обучающихся 3-4 классов по предметам: «Русский язык», «Математика», «Окружающий мир»</w:t>
      </w:r>
      <w:r w:rsidR="001C6976">
        <w:rPr>
          <w:color w:val="000000"/>
          <w:sz w:val="22"/>
          <w:szCs w:val="22"/>
          <w:shd w:val="clear" w:color="auto" w:fill="FFFFFF"/>
          <w:lang w:eastAsia="ru-RU"/>
        </w:rPr>
        <w:t xml:space="preserve">, </w:t>
      </w:r>
      <w:r w:rsidR="00D13F00" w:rsidRPr="00D13F00">
        <w:rPr>
          <w:color w:val="000000"/>
          <w:sz w:val="22"/>
          <w:szCs w:val="22"/>
          <w:shd w:val="clear" w:color="auto" w:fill="FFFFFF"/>
          <w:lang w:eastAsia="ru-RU"/>
        </w:rPr>
        <w:t>«Литературное чтение</w:t>
      </w:r>
      <w:r w:rsidR="00D13F00">
        <w:rPr>
          <w:color w:val="000000"/>
          <w:sz w:val="22"/>
          <w:szCs w:val="22"/>
          <w:shd w:val="clear" w:color="auto" w:fill="FFFFFF"/>
          <w:lang w:eastAsia="ru-RU"/>
        </w:rPr>
        <w:t>»</w:t>
      </w:r>
      <w:r w:rsidR="001C6976">
        <w:rPr>
          <w:color w:val="000000"/>
          <w:sz w:val="22"/>
          <w:szCs w:val="22"/>
          <w:shd w:val="clear" w:color="auto" w:fill="FFFFFF"/>
          <w:lang w:eastAsia="ru-RU"/>
        </w:rPr>
        <w:t xml:space="preserve"> и </w:t>
      </w:r>
      <w:r w:rsidR="001C6976" w:rsidRPr="001C6976">
        <w:rPr>
          <w:color w:val="000000"/>
          <w:sz w:val="22"/>
          <w:szCs w:val="22"/>
          <w:shd w:val="clear" w:color="auto" w:fill="FFFFFF"/>
          <w:lang w:eastAsia="ru-RU"/>
        </w:rPr>
        <w:t>«Государственный язык Чувашской Республики (чувашский)»</w:t>
      </w:r>
      <w:r w:rsidR="001C6976">
        <w:rPr>
          <w:color w:val="000000"/>
          <w:sz w:val="22"/>
          <w:szCs w:val="22"/>
          <w:shd w:val="clear" w:color="auto" w:fill="FFFFFF"/>
          <w:lang w:eastAsia="ru-RU"/>
        </w:rPr>
        <w:t>;</w:t>
      </w:r>
    </w:p>
    <w:p w14:paraId="6C18FF05" w14:textId="2349E6DF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2"/>
          <w:szCs w:val="22"/>
          <w:shd w:val="clear" w:color="auto" w:fill="FFFFFF"/>
          <w:lang w:eastAsia="ru-RU"/>
        </w:rPr>
      </w:pPr>
      <w:r w:rsidRPr="00200E1E">
        <w:rPr>
          <w:color w:val="000000"/>
          <w:sz w:val="22"/>
          <w:szCs w:val="22"/>
          <w:shd w:val="clear" w:color="auto" w:fill="FFFFFF"/>
          <w:lang w:eastAsia="ru-RU"/>
        </w:rPr>
        <w:t>- в соответствии с требованиями статьи 9 Федерального закона от 27.07.2006 № 152-ФЗ «О персональных данных», подтверждаю свое согласие на обработку АУ «Центр мониторинга и развития образования» города Чебо</w:t>
      </w:r>
      <w:r w:rsidR="00276837">
        <w:rPr>
          <w:color w:val="000000"/>
          <w:sz w:val="22"/>
          <w:szCs w:val="22"/>
          <w:shd w:val="clear" w:color="auto" w:fill="FFFFFF"/>
          <w:lang w:eastAsia="ru-RU"/>
        </w:rPr>
        <w:t>к</w:t>
      </w:r>
      <w:r w:rsidRPr="00200E1E">
        <w:rPr>
          <w:color w:val="000000"/>
          <w:sz w:val="22"/>
          <w:szCs w:val="22"/>
          <w:shd w:val="clear" w:color="auto" w:fill="FFFFFF"/>
          <w:lang w:eastAsia="ru-RU"/>
        </w:rPr>
        <w:t xml:space="preserve">сары, находящемся по адресу: г. Чебоксары, </w:t>
      </w:r>
      <w:proofErr w:type="spellStart"/>
      <w:r w:rsidRPr="00200E1E">
        <w:rPr>
          <w:color w:val="000000"/>
          <w:sz w:val="22"/>
          <w:szCs w:val="22"/>
          <w:shd w:val="clear" w:color="auto" w:fill="FFFFFF"/>
          <w:lang w:eastAsia="ru-RU"/>
        </w:rPr>
        <w:t>Эгерский</w:t>
      </w:r>
      <w:proofErr w:type="spellEnd"/>
      <w:r w:rsidRPr="00200E1E">
        <w:rPr>
          <w:color w:val="000000"/>
          <w:sz w:val="22"/>
          <w:szCs w:val="22"/>
          <w:shd w:val="clear" w:color="auto" w:fill="FFFFFF"/>
          <w:lang w:eastAsia="ru-RU"/>
        </w:rPr>
        <w:t xml:space="preserve"> бульвар, д.49</w:t>
      </w:r>
    </w:p>
    <w:p w14:paraId="15FC53F6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2"/>
          <w:szCs w:val="22"/>
          <w:shd w:val="clear" w:color="auto" w:fill="FFFFFF"/>
          <w:lang w:eastAsia="ru-RU"/>
        </w:rPr>
      </w:pPr>
      <w:r w:rsidRPr="00200E1E">
        <w:rPr>
          <w:color w:val="000000"/>
          <w:sz w:val="22"/>
          <w:szCs w:val="22"/>
          <w:shd w:val="clear" w:color="auto" w:fill="FFFFFF"/>
          <w:lang w:eastAsia="ru-RU"/>
        </w:rPr>
        <w:t>и___________________________________________________________________________________</w:t>
      </w:r>
    </w:p>
    <w:p w14:paraId="0C2DC2A3" w14:textId="77777777" w:rsidR="00200E1E" w:rsidRPr="00200E1E" w:rsidRDefault="00200E1E" w:rsidP="007847F1">
      <w:pPr>
        <w:widowControl w:val="0"/>
        <w:suppressAutoHyphens w:val="0"/>
        <w:ind w:left="284"/>
        <w:jc w:val="center"/>
        <w:rPr>
          <w:color w:val="000000"/>
          <w:sz w:val="18"/>
          <w:szCs w:val="18"/>
          <w:shd w:val="clear" w:color="auto" w:fill="FFFFFF"/>
          <w:lang w:eastAsia="ru-RU"/>
        </w:rPr>
      </w:pPr>
      <w:r w:rsidRPr="00200E1E">
        <w:rPr>
          <w:color w:val="000000"/>
          <w:sz w:val="18"/>
          <w:szCs w:val="18"/>
          <w:shd w:val="clear" w:color="auto" w:fill="FFFFFF"/>
          <w:lang w:eastAsia="ru-RU"/>
        </w:rPr>
        <w:t>(наименование школы, в которой обучается ребёнок и её адрес)</w:t>
      </w:r>
    </w:p>
    <w:p w14:paraId="52909884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2"/>
          <w:szCs w:val="22"/>
          <w:shd w:val="clear" w:color="auto" w:fill="FFFFFF"/>
          <w:lang w:eastAsia="ru-RU"/>
        </w:rPr>
      </w:pPr>
      <w:r w:rsidRPr="00200E1E">
        <w:rPr>
          <w:color w:val="000000"/>
          <w:sz w:val="22"/>
          <w:szCs w:val="22"/>
          <w:shd w:val="clear" w:color="auto" w:fill="FFFFFF"/>
          <w:lang w:eastAsia="ru-RU"/>
        </w:rPr>
        <w:t>_____________________________________________________________________________________</w:t>
      </w:r>
    </w:p>
    <w:p w14:paraId="1037EDBA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 w:rsidRPr="00200E1E">
        <w:rPr>
          <w:color w:val="000000"/>
          <w:sz w:val="22"/>
          <w:szCs w:val="22"/>
          <w:shd w:val="clear" w:color="auto" w:fill="FFFFFF"/>
          <w:lang w:eastAsia="ru-RU"/>
        </w:rPr>
        <w:t>(далее Оператор) персональных данных моего ребенка: фамилии, имени, отчества, места учебы, класса, даты рождения, гражданства, набранных баллов, рейтинга с целью формирования регламентированной отчетности, размещения части данных (фамилии, имени, отчества, класса, места учебы набранных баллов, рейтинга, статуса участника) в районной базе данных о достижениях обучающихся и их педагогах-наставника, а также в сети Интернет на сайтах ОУ.</w:t>
      </w:r>
    </w:p>
    <w:p w14:paraId="4CA7B004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2"/>
          <w:szCs w:val="22"/>
          <w:shd w:val="clear" w:color="auto" w:fill="FFFFFF"/>
          <w:lang w:eastAsia="ru-RU"/>
        </w:rPr>
      </w:pPr>
    </w:p>
    <w:p w14:paraId="5818732D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 w:rsidRPr="00200E1E">
        <w:rPr>
          <w:color w:val="000000"/>
          <w:sz w:val="22"/>
          <w:szCs w:val="22"/>
          <w:shd w:val="clear" w:color="auto" w:fill="FFFFFF"/>
          <w:lang w:eastAsia="ru-RU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техники, так и без таковых.</w:t>
      </w:r>
    </w:p>
    <w:p w14:paraId="3D076A80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color w:val="000000"/>
          <w:sz w:val="22"/>
          <w:szCs w:val="22"/>
          <w:shd w:val="clear" w:color="auto" w:fill="FFFFFF"/>
          <w:lang w:eastAsia="ru-RU"/>
        </w:rPr>
      </w:pPr>
    </w:p>
    <w:p w14:paraId="608D9294" w14:textId="57AA9082" w:rsidR="00200E1E" w:rsidRPr="00200E1E" w:rsidRDefault="00200E1E" w:rsidP="007847F1">
      <w:pPr>
        <w:widowControl w:val="0"/>
        <w:suppressAutoHyphens w:val="0"/>
        <w:ind w:left="284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200E1E">
        <w:rPr>
          <w:color w:val="000000"/>
          <w:sz w:val="22"/>
          <w:szCs w:val="22"/>
          <w:shd w:val="clear" w:color="auto" w:fill="FFFFFF"/>
          <w:lang w:eastAsia="ru-RU"/>
        </w:rPr>
        <w:t xml:space="preserve">Настоящее письменное согласие действует с даты подписания и может быть отозвано в письменной форме. </w:t>
      </w:r>
      <w:r w:rsidR="00935895">
        <w:rPr>
          <w:color w:val="000000"/>
          <w:sz w:val="22"/>
          <w:szCs w:val="22"/>
          <w:shd w:val="clear" w:color="auto" w:fill="FFFFFF"/>
          <w:lang w:eastAsia="ru-RU"/>
        </w:rPr>
        <w:t xml:space="preserve">           </w:t>
      </w:r>
      <w:r w:rsidRPr="00200E1E">
        <w:rPr>
          <w:color w:val="000000"/>
          <w:sz w:val="22"/>
          <w:szCs w:val="22"/>
          <w:shd w:val="clear" w:color="auto" w:fill="FFFFFF"/>
          <w:lang w:eastAsia="ru-RU"/>
        </w:rPr>
        <w:t xml:space="preserve">Я подтверждаю, </w:t>
      </w:r>
      <w:proofErr w:type="gramStart"/>
      <w:r w:rsidRPr="00200E1E">
        <w:rPr>
          <w:color w:val="000000"/>
          <w:sz w:val="22"/>
          <w:szCs w:val="22"/>
          <w:shd w:val="clear" w:color="auto" w:fill="FFFFFF"/>
          <w:lang w:eastAsia="ru-RU"/>
        </w:rPr>
        <w:t>что</w:t>
      </w:r>
      <w:proofErr w:type="gramEnd"/>
      <w:r w:rsidRPr="00200E1E">
        <w:rPr>
          <w:color w:val="000000"/>
          <w:sz w:val="22"/>
          <w:szCs w:val="22"/>
          <w:shd w:val="clear" w:color="auto" w:fill="FFFFFF"/>
          <w:lang w:eastAsia="ru-RU"/>
        </w:rPr>
        <w:t xml:space="preserve"> давая настоящее согласие, я действую по своей воле и в интересах ребёнка, родителем (законным представителем) которого я являюсь.</w:t>
      </w:r>
      <w:r w:rsidRPr="00200E1E">
        <w:rPr>
          <w:rFonts w:ascii="Courier New" w:hAnsi="Courier New" w:cs="Courier New"/>
          <w:sz w:val="22"/>
          <w:szCs w:val="22"/>
          <w:lang w:eastAsia="ru-RU"/>
        </w:rPr>
        <w:t xml:space="preserve"> </w:t>
      </w:r>
    </w:p>
    <w:p w14:paraId="323D2F0D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rFonts w:ascii="Courier New" w:hAnsi="Courier New" w:cs="Courier New"/>
          <w:sz w:val="22"/>
          <w:szCs w:val="22"/>
          <w:lang w:eastAsia="ru-RU"/>
        </w:rPr>
      </w:pPr>
    </w:p>
    <w:p w14:paraId="7042E627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rFonts w:ascii="Courier New" w:hAnsi="Courier New" w:cs="Courier New"/>
          <w:sz w:val="22"/>
          <w:szCs w:val="22"/>
          <w:lang w:eastAsia="ru-RU"/>
        </w:rPr>
      </w:pPr>
    </w:p>
    <w:p w14:paraId="51845D9A" w14:textId="03FB22E3" w:rsidR="00200E1E" w:rsidRPr="00200E1E" w:rsidRDefault="00935895" w:rsidP="007847F1">
      <w:pPr>
        <w:widowControl w:val="0"/>
        <w:suppressAutoHyphens w:val="0"/>
        <w:ind w:left="284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</w:t>
      </w:r>
      <w:r w:rsidR="00200E1E" w:rsidRPr="00200E1E">
        <w:rPr>
          <w:sz w:val="24"/>
          <w:szCs w:val="24"/>
          <w:lang w:eastAsia="ru-RU"/>
        </w:rPr>
        <w:t>Дата</w:t>
      </w:r>
      <w:r w:rsidR="001C6976">
        <w:rPr>
          <w:sz w:val="24"/>
          <w:szCs w:val="24"/>
          <w:lang w:eastAsia="ru-RU"/>
        </w:rPr>
        <w:t>__</w:t>
      </w:r>
      <w:r w:rsidR="00200E1E" w:rsidRPr="00200E1E">
        <w:rPr>
          <w:sz w:val="24"/>
          <w:szCs w:val="24"/>
          <w:lang w:eastAsia="ru-RU"/>
        </w:rPr>
        <w:t>_________</w:t>
      </w:r>
      <w:proofErr w:type="gramStart"/>
      <w:r w:rsidR="00200E1E" w:rsidRPr="00200E1E">
        <w:rPr>
          <w:sz w:val="24"/>
          <w:szCs w:val="24"/>
          <w:lang w:eastAsia="ru-RU"/>
        </w:rPr>
        <w:t>_  Подпись</w:t>
      </w:r>
      <w:proofErr w:type="gramEnd"/>
      <w:r w:rsidR="00200E1E" w:rsidRPr="00200E1E">
        <w:rPr>
          <w:sz w:val="24"/>
          <w:szCs w:val="24"/>
          <w:lang w:eastAsia="ru-RU"/>
        </w:rPr>
        <w:t>________________/______________________________________/</w:t>
      </w:r>
    </w:p>
    <w:p w14:paraId="5E07CB77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sz w:val="18"/>
          <w:szCs w:val="18"/>
          <w:lang w:eastAsia="ru-RU"/>
        </w:rPr>
      </w:pPr>
      <w:r w:rsidRPr="00200E1E">
        <w:rPr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Фамилия и инициалы</w:t>
      </w:r>
    </w:p>
    <w:p w14:paraId="6C156AFF" w14:textId="77777777" w:rsidR="00200E1E" w:rsidRPr="00200E1E" w:rsidRDefault="00200E1E" w:rsidP="007847F1">
      <w:pPr>
        <w:widowControl w:val="0"/>
        <w:suppressAutoHyphens w:val="0"/>
        <w:ind w:left="284"/>
        <w:jc w:val="both"/>
        <w:rPr>
          <w:sz w:val="18"/>
          <w:szCs w:val="18"/>
          <w:lang w:eastAsia="ru-RU"/>
        </w:rPr>
      </w:pPr>
    </w:p>
    <w:p w14:paraId="0CB69F84" w14:textId="77777777" w:rsidR="00200E1E" w:rsidRPr="00200E1E" w:rsidRDefault="00200E1E" w:rsidP="007847F1">
      <w:pPr>
        <w:ind w:left="284" w:firstLine="709"/>
        <w:rPr>
          <w:sz w:val="28"/>
          <w:szCs w:val="28"/>
        </w:rPr>
      </w:pPr>
    </w:p>
    <w:p w14:paraId="3A367982" w14:textId="77777777" w:rsidR="00200E1E" w:rsidRPr="00200E1E" w:rsidRDefault="00200E1E" w:rsidP="00200E1E">
      <w:pPr>
        <w:tabs>
          <w:tab w:val="left" w:pos="1134"/>
        </w:tabs>
        <w:ind w:left="1418"/>
        <w:jc w:val="right"/>
      </w:pPr>
    </w:p>
    <w:p w14:paraId="066B7065" w14:textId="77777777" w:rsidR="00276837" w:rsidRDefault="00276837" w:rsidP="00200E1E">
      <w:pPr>
        <w:tabs>
          <w:tab w:val="left" w:pos="1134"/>
        </w:tabs>
        <w:ind w:left="1418"/>
        <w:jc w:val="right"/>
      </w:pPr>
    </w:p>
    <w:sectPr w:rsidR="00276837" w:rsidSect="00276837">
      <w:pgSz w:w="11906" w:h="16838"/>
      <w:pgMar w:top="425" w:right="567" w:bottom="99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663C"/>
    <w:multiLevelType w:val="hybridMultilevel"/>
    <w:tmpl w:val="4E50CB46"/>
    <w:lvl w:ilvl="0" w:tplc="A4FA732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66EC8"/>
    <w:multiLevelType w:val="multilevel"/>
    <w:tmpl w:val="2026B57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E845E0B"/>
    <w:multiLevelType w:val="multilevel"/>
    <w:tmpl w:val="776AA8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894" w:hanging="1185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43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2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1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90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 w15:restartNumberingAfterBreak="0">
    <w:nsid w:val="27A358BB"/>
    <w:multiLevelType w:val="hybridMultilevel"/>
    <w:tmpl w:val="93A492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36662296">
    <w:abstractNumId w:val="1"/>
  </w:num>
  <w:num w:numId="2" w16cid:durableId="706760739">
    <w:abstractNumId w:val="2"/>
  </w:num>
  <w:num w:numId="3" w16cid:durableId="414206138">
    <w:abstractNumId w:val="3"/>
  </w:num>
  <w:num w:numId="4" w16cid:durableId="299506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A39"/>
    <w:rsid w:val="000375FD"/>
    <w:rsid w:val="00054B06"/>
    <w:rsid w:val="00092CF1"/>
    <w:rsid w:val="000D5732"/>
    <w:rsid w:val="000E5ED2"/>
    <w:rsid w:val="0013115B"/>
    <w:rsid w:val="00185CE0"/>
    <w:rsid w:val="00197245"/>
    <w:rsid w:val="001C1E2B"/>
    <w:rsid w:val="001C6976"/>
    <w:rsid w:val="001D1F88"/>
    <w:rsid w:val="00200E1E"/>
    <w:rsid w:val="00223667"/>
    <w:rsid w:val="00276837"/>
    <w:rsid w:val="00371D77"/>
    <w:rsid w:val="00414D62"/>
    <w:rsid w:val="004874FA"/>
    <w:rsid w:val="004B02D3"/>
    <w:rsid w:val="00624CD3"/>
    <w:rsid w:val="006A1314"/>
    <w:rsid w:val="006A337C"/>
    <w:rsid w:val="006B59CC"/>
    <w:rsid w:val="00780054"/>
    <w:rsid w:val="007847F1"/>
    <w:rsid w:val="007E288C"/>
    <w:rsid w:val="007E442F"/>
    <w:rsid w:val="00860D9B"/>
    <w:rsid w:val="008D5452"/>
    <w:rsid w:val="008D59A4"/>
    <w:rsid w:val="00923DE2"/>
    <w:rsid w:val="00935895"/>
    <w:rsid w:val="009679A4"/>
    <w:rsid w:val="009776A2"/>
    <w:rsid w:val="009A4E4A"/>
    <w:rsid w:val="009D0DE6"/>
    <w:rsid w:val="009E3A39"/>
    <w:rsid w:val="00A329DB"/>
    <w:rsid w:val="00A536D9"/>
    <w:rsid w:val="00AA2AE4"/>
    <w:rsid w:val="00BC0B6F"/>
    <w:rsid w:val="00BE1DAE"/>
    <w:rsid w:val="00BF6088"/>
    <w:rsid w:val="00C460C7"/>
    <w:rsid w:val="00C851A0"/>
    <w:rsid w:val="00CA34DF"/>
    <w:rsid w:val="00CB6FBD"/>
    <w:rsid w:val="00CE2CB7"/>
    <w:rsid w:val="00D13F00"/>
    <w:rsid w:val="00D17D65"/>
    <w:rsid w:val="00D8671E"/>
    <w:rsid w:val="00DF6F70"/>
    <w:rsid w:val="00DF7DBF"/>
    <w:rsid w:val="00E23F5C"/>
    <w:rsid w:val="00EF0444"/>
    <w:rsid w:val="00F55125"/>
    <w:rsid w:val="00F909B9"/>
    <w:rsid w:val="00FD6294"/>
    <w:rsid w:val="00FF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43CC"/>
  <w15:docId w15:val="{A1B249BD-AE43-4294-A641-42E9BD655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CD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24CD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B02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75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75FD"/>
    <w:rPr>
      <w:rFonts w:ascii="Segoe UI" w:eastAsia="Times New Roman" w:hAnsi="Segoe UI" w:cs="Segoe UI"/>
      <w:sz w:val="18"/>
      <w:szCs w:val="18"/>
      <w:lang w:eastAsia="zh-CN"/>
    </w:rPr>
  </w:style>
  <w:style w:type="character" w:styleId="a7">
    <w:name w:val="Unresolved Mention"/>
    <w:basedOn w:val="a0"/>
    <w:uiPriority w:val="99"/>
    <w:semiHidden/>
    <w:unhideWhenUsed/>
    <w:rsid w:val="002236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2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spreadsheets/d/1f0FybdD3a-v9rbF8bbjYA3W8pEcdom4AZYf1nYyMHho/edit?gid=11140703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37BEF-442F-463A-8159-3AC6ADB38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Яклашкина Светлана Петровна</dc:creator>
  <cp:keywords/>
  <dc:description/>
  <cp:lastModifiedBy>Яклашкина Светлана Петровна</cp:lastModifiedBy>
  <cp:revision>35</cp:revision>
  <cp:lastPrinted>2025-01-22T05:52:00Z</cp:lastPrinted>
  <dcterms:created xsi:type="dcterms:W3CDTF">2023-03-03T10:22:00Z</dcterms:created>
  <dcterms:modified xsi:type="dcterms:W3CDTF">2026-01-20T11:01:00Z</dcterms:modified>
</cp:coreProperties>
</file>