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34A" w:rsidRPr="001D634A" w:rsidRDefault="001D634A" w:rsidP="001D634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63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Демонстрационно-просветительский центр по адаптивному спорту в Новочебоксарске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‒</w:t>
      </w:r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специализированная площадка, созданная для того, чтобы сделать спорт доступным для людей с инвалидностью и другими ограничениями по здоровью. Главная цель центра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‒</w:t>
      </w:r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помочь каждому, независимо от его физических возможностей, открыть для себя мир спорта и активного образа жизни.</w:t>
      </w:r>
    </w:p>
    <w:p w:rsidR="001D634A" w:rsidRPr="001D634A" w:rsidRDefault="001D634A" w:rsidP="001D634A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D63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Статус и базирование</w:t>
      </w:r>
    </w:p>
    <w:p w:rsidR="001D634A" w:rsidRPr="001D634A" w:rsidRDefault="001D634A" w:rsidP="001D634A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63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Статус: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Демонстрационно-просветительский центр по адаптивному спорту.</w:t>
      </w:r>
    </w:p>
    <w:p w:rsidR="001D634A" w:rsidRPr="001D634A" w:rsidRDefault="001D634A" w:rsidP="001D634A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63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Местонахождение: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Центр действует на базе </w:t>
      </w:r>
      <w:r w:rsidRPr="001D634A">
        <w:rPr>
          <w:rFonts w:ascii="Times New Roman" w:hAnsi="Times New Roman" w:cs="Times New Roman"/>
          <w:sz w:val="28"/>
          <w:szCs w:val="28"/>
        </w:rPr>
        <w:t xml:space="preserve">АУ ЧР </w:t>
      </w:r>
      <w:proofErr w:type="gramStart"/>
      <w:r w:rsidRPr="001D634A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1D634A">
        <w:rPr>
          <w:rFonts w:ascii="Times New Roman" w:hAnsi="Times New Roman" w:cs="Times New Roman"/>
          <w:sz w:val="28"/>
          <w:szCs w:val="28"/>
        </w:rPr>
        <w:t xml:space="preserve"> "</w:t>
      </w:r>
      <w:proofErr w:type="gramStart"/>
      <w:r w:rsidRPr="001D634A">
        <w:rPr>
          <w:rFonts w:ascii="Times New Roman" w:hAnsi="Times New Roman" w:cs="Times New Roman"/>
          <w:sz w:val="28"/>
          <w:szCs w:val="28"/>
        </w:rPr>
        <w:t>Спортивная</w:t>
      </w:r>
      <w:proofErr w:type="gramEnd"/>
      <w:r w:rsidRPr="001D634A">
        <w:rPr>
          <w:rFonts w:ascii="Times New Roman" w:hAnsi="Times New Roman" w:cs="Times New Roman"/>
          <w:sz w:val="28"/>
          <w:szCs w:val="28"/>
        </w:rPr>
        <w:t xml:space="preserve"> школа олимпийского резерва № 3"</w:t>
      </w:r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г. Новочебоксарске.</w:t>
      </w:r>
    </w:p>
    <w:p w:rsidR="001D634A" w:rsidRPr="001D634A" w:rsidRDefault="001D634A" w:rsidP="001D634A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D63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 и формат работы</w:t>
      </w:r>
    </w:p>
    <w:p w:rsidR="001D634A" w:rsidRPr="001D634A" w:rsidRDefault="001D634A" w:rsidP="001D634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Основная цель центра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‒</w:t>
      </w:r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продемонстрировать людям с ограниченными возможностями здоровья (включая детей-инвалидов, взрослых с инвалидностью, ветеранов СВО), что спорт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‒</w:t>
      </w:r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реальный и доступный путь к физической и социальной адаптации, реабилитации и полноценной жизни. Работа центра строится в формате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D63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бесплатных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мероприятий:</w:t>
      </w:r>
    </w:p>
    <w:p w:rsidR="001D634A" w:rsidRPr="001D634A" w:rsidRDefault="001D634A" w:rsidP="001D634A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63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</w:t>
      </w:r>
      <w:proofErr w:type="spellStart"/>
      <w:r w:rsidRPr="001D63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Паралимпийские</w:t>
      </w:r>
      <w:proofErr w:type="spellEnd"/>
      <w:r w:rsidRPr="001D63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уроки»: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Это информационно-просветительские занятия, на которых участников знакомят с историей </w:t>
      </w:r>
      <w:proofErr w:type="spellStart"/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паралимпийского</w:t>
      </w:r>
      <w:proofErr w:type="spellEnd"/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движения, его выдающимися спортсменами и различными видами адаптивного спорта.</w:t>
      </w:r>
    </w:p>
    <w:p w:rsidR="001D634A" w:rsidRPr="001D634A" w:rsidRDefault="001D634A" w:rsidP="001D634A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63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Мастер-классы: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Под руководством опытных тренеров все желающие могут попробовать свои силы в конкретных дисциплинах. Среди них пауэрлифтинг, армрестлинг, настольный теннис (включая его разновидность </w:t>
      </w:r>
      <w:proofErr w:type="gramStart"/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</w:t>
      </w:r>
      <w:proofErr w:type="gramEnd"/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незрячих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‒</w:t>
      </w:r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шоудаун</w:t>
      </w:r>
      <w:proofErr w:type="spellEnd"/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), плавание, теннис на колясках и многие другие.</w:t>
      </w:r>
    </w:p>
    <w:p w:rsidR="001D634A" w:rsidRDefault="001D634A" w:rsidP="001D634A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63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Индивидуальные консультации: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Специалисты центра помогают каждому посетителю определить наиболее подходящий для него вид спорта и подсказывают, где можно продолжить занятия на постоянной основе.</w:t>
      </w:r>
    </w:p>
    <w:p w:rsidR="001D634A" w:rsidRPr="001D634A" w:rsidRDefault="001D634A" w:rsidP="001D634A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63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«Спортивные праздники и фестивали»</w:t>
      </w:r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Ежегодные массовые мероприятия, приуроченные к Международному дню инвалидов, Дню защиты детей или </w:t>
      </w:r>
      <w:proofErr w:type="spellStart"/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Паралимпийским</w:t>
      </w:r>
      <w:proofErr w:type="spellEnd"/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играм. В программе – показательные выступления спортсменов с ограничениями по здоровью, эстафеты, товарищеские встречи и возможность попробовать себя в нескольких видах спорта за один день.</w:t>
      </w:r>
    </w:p>
    <w:p w:rsidR="001D634A" w:rsidRPr="001D634A" w:rsidRDefault="001D634A" w:rsidP="001D634A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63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«Открытые тренировки»</w:t>
      </w:r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Регулярные занятия в формате «открытых дверей», на которые приглашаются все желающие (включая родителей детей с инвалидностью, социальных работников, волонтёров). Посетители могут наблюдать за процессом тренировки, задать вопросы тренеру и участникам, а при желании – выполнить несколько упражнений под контролем наставника.</w:t>
      </w:r>
    </w:p>
    <w:p w:rsidR="001D634A" w:rsidRPr="001D634A" w:rsidRDefault="001D634A" w:rsidP="001D634A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63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«Встречи с призёрами и чемпионами»</w:t>
      </w:r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Гостевые лекции и живые диалоги с известными </w:t>
      </w:r>
      <w:proofErr w:type="spellStart"/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паралимпийцами</w:t>
      </w:r>
      <w:proofErr w:type="spellEnd"/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мастерами спорта по адаптивным дисциплинам. Спортсмены делятся личным опытом преодоления трудностей, мотивируют участников и показывают, каких высот можно достичь благодаря спорту.</w:t>
      </w:r>
    </w:p>
    <w:p w:rsidR="001D634A" w:rsidRPr="001D634A" w:rsidRDefault="001D634A" w:rsidP="001D634A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63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«Школа волонтёра адаптивного спорта»</w:t>
      </w:r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Обучающие занятия для добровольцев, которые хотят помогать в проведении тренировок, соревнований и мастер-классов для людей с инвалидностью. Волонтёры узнают основы этики общения, правила сопровождения и страховки, знакомятся с различными нозологиями.</w:t>
      </w:r>
    </w:p>
    <w:p w:rsidR="001D634A" w:rsidRPr="001D634A" w:rsidRDefault="001D634A" w:rsidP="001D634A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63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«Психолого-педагогические тренинги для родителей»</w:t>
      </w:r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Семинары, направленные на поддержку семей, воспитывающих детей с ОВЗ. Специалисты помогают снять эмоциональное напряжение, рассказывают о методах мотивации ребёнка к занятиям спортом и вовлекают родителей в совместную активность.</w:t>
      </w:r>
    </w:p>
    <w:p w:rsidR="001D634A" w:rsidRPr="001D634A" w:rsidRDefault="001D634A" w:rsidP="001D634A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63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«Выездные просветительские акции»</w:t>
      </w:r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Сотрудники центра выезжают в общеобразовательные школы, реабилитационные центры и детские сады Новочебоксарска с мини-лекциями и демонстрацией </w:t>
      </w:r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простейших элементов адаптивного спорта. Это позволяет охватить аудиторию, которая по разным причинам не может посетить базу центра.</w:t>
      </w:r>
    </w:p>
    <w:p w:rsidR="001D634A" w:rsidRPr="001D634A" w:rsidRDefault="001D634A" w:rsidP="001D634A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63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«Демонстрация адаптивного инвентаря и оборудования»</w:t>
      </w:r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Отдельный формат, в рамках которого посетителям показывают спортивные коляски, специальные ракетки для </w:t>
      </w:r>
      <w:proofErr w:type="spellStart"/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шоудауна</w:t>
      </w:r>
      <w:proofErr w:type="spellEnd"/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тактильные мячи, </w:t>
      </w:r>
      <w:proofErr w:type="spellStart"/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борды</w:t>
      </w:r>
      <w:proofErr w:type="spellEnd"/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для пауэрлифтинга и другие приспособления. Участники могут подержать их в руках, опробовать в действии и получить консультацию по подбору инвентаря.</w:t>
      </w:r>
    </w:p>
    <w:p w:rsidR="001D634A" w:rsidRPr="001D634A" w:rsidRDefault="001D634A" w:rsidP="001D634A">
      <w:pPr>
        <w:shd w:val="clear" w:color="auto" w:fill="FFFFFF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1D634A" w:rsidRPr="001D634A" w:rsidRDefault="001D634A" w:rsidP="001D634A">
      <w:pPr>
        <w:shd w:val="clear" w:color="auto" w:fill="FFFFFF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D63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Режим работы: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Понедельник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‒</w:t>
      </w:r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пятница, с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9.00</w:t>
      </w:r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до 17: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0</w:t>
      </w:r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0. Обеденный перерыв с 13:00 до 14:00. Суббота и воскресенье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1D63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выходные дни.</w:t>
      </w:r>
    </w:p>
    <w:p w:rsidR="001D634A" w:rsidRPr="001D634A" w:rsidRDefault="001D634A" w:rsidP="001D634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746498" w:rsidRDefault="00746498"/>
    <w:sectPr w:rsidR="00746498" w:rsidSect="00111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DC47C4"/>
    <w:multiLevelType w:val="multilevel"/>
    <w:tmpl w:val="F6548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230FF5"/>
    <w:multiLevelType w:val="multilevel"/>
    <w:tmpl w:val="A8C884C2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5"/>
        </w:tabs>
        <w:ind w:left="366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5"/>
        </w:tabs>
        <w:ind w:left="582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  <w:sz w:val="20"/>
      </w:rPr>
    </w:lvl>
  </w:abstractNum>
  <w:abstractNum w:abstractNumId="2">
    <w:nsid w:val="6F684B5B"/>
    <w:multiLevelType w:val="multilevel"/>
    <w:tmpl w:val="3D9E1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073C4"/>
    <w:rsid w:val="00111905"/>
    <w:rsid w:val="001D634A"/>
    <w:rsid w:val="00596EE7"/>
    <w:rsid w:val="00717E96"/>
    <w:rsid w:val="00746498"/>
    <w:rsid w:val="00A07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05"/>
  </w:style>
  <w:style w:type="paragraph" w:styleId="3">
    <w:name w:val="heading 3"/>
    <w:basedOn w:val="a"/>
    <w:link w:val="30"/>
    <w:uiPriority w:val="9"/>
    <w:qFormat/>
    <w:rsid w:val="001D63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1D634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D634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1D6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D634A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1D634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List Paragraph"/>
    <w:basedOn w:val="a"/>
    <w:uiPriority w:val="34"/>
    <w:qFormat/>
    <w:rsid w:val="001D63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D63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1D634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D634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1D6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D634A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1D634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List Paragraph"/>
    <w:basedOn w:val="a"/>
    <w:uiPriority w:val="34"/>
    <w:qFormat/>
    <w:rsid w:val="001D63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35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Пестряева</dc:creator>
  <cp:lastModifiedBy>Administrator</cp:lastModifiedBy>
  <cp:revision>2</cp:revision>
  <dcterms:created xsi:type="dcterms:W3CDTF">2026-04-23T05:14:00Z</dcterms:created>
  <dcterms:modified xsi:type="dcterms:W3CDTF">2026-04-23T05:14:00Z</dcterms:modified>
</cp:coreProperties>
</file>