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1" w:type="dxa"/>
        <w:tblLook w:val="04A0" w:firstRow="1" w:lastRow="0" w:firstColumn="1" w:lastColumn="0" w:noHBand="0" w:noVBand="1"/>
      </w:tblPr>
      <w:tblGrid>
        <w:gridCol w:w="4785"/>
        <w:gridCol w:w="4786"/>
      </w:tblGrid>
      <w:tr w:rsidR="002F74B1" w:rsidTr="002F74B1">
        <w:tc>
          <w:tcPr>
            <w:tcW w:w="4785" w:type="dxa"/>
            <w:hideMark/>
          </w:tcPr>
          <w:p w:rsidR="002F74B1" w:rsidRDefault="002F74B1">
            <w:pPr>
              <w:rPr>
                <w:rFonts w:eastAsia="Times New Roman"/>
                <w:lang w:eastAsia="ru-RU"/>
              </w:rPr>
            </w:pPr>
            <w:r>
              <w:t>СОГЛАСОВАНО</w:t>
            </w:r>
          </w:p>
          <w:p w:rsidR="002F74B1" w:rsidRDefault="002F74B1">
            <w:r>
              <w:t>Управляющим советом</w:t>
            </w:r>
          </w:p>
          <w:p w:rsidR="002F74B1" w:rsidRDefault="002F74B1">
            <w:r>
              <w:t>МАУ ДО «Спортивная школа «</w:t>
            </w:r>
            <w:proofErr w:type="spellStart"/>
            <w:r>
              <w:t>Улап</w:t>
            </w:r>
            <w:proofErr w:type="spellEnd"/>
            <w:r>
              <w:t xml:space="preserve"> Чебоксарского муниципального округа</w:t>
            </w:r>
          </w:p>
          <w:p w:rsidR="002F74B1" w:rsidRDefault="002F74B1">
            <w:r>
              <w:t xml:space="preserve">Чувашской Республики </w:t>
            </w:r>
          </w:p>
          <w:p w:rsidR="002F74B1" w:rsidRDefault="002F74B1">
            <w:r>
              <w:t>(протокол № 3 от 29 августа 2025 г.)</w:t>
            </w:r>
          </w:p>
          <w:p w:rsidR="002F74B1" w:rsidRDefault="002F74B1">
            <w:r>
              <w:t xml:space="preserve">   </w:t>
            </w:r>
          </w:p>
          <w:p w:rsidR="002F74B1" w:rsidRDefault="002F74B1">
            <w:pPr>
              <w:pStyle w:val="ab"/>
              <w:rPr>
                <w:b/>
              </w:rPr>
            </w:pPr>
            <w:r>
              <w:rPr>
                <w:b/>
              </w:rPr>
              <w:t>Подписано цифровой подписью</w:t>
            </w:r>
          </w:p>
          <w:p w:rsidR="002F74B1" w:rsidRDefault="002F74B1">
            <w:pPr>
              <w:pStyle w:val="ab"/>
            </w:pPr>
            <w:r>
              <w:rPr>
                <w:b/>
              </w:rPr>
              <w:t xml:space="preserve">Серийный номер: </w:t>
            </w:r>
            <w:r>
              <w:t>00D88490C8DF9210408251EE3CCEF2D42E</w:t>
            </w:r>
          </w:p>
          <w:p w:rsidR="002F74B1" w:rsidRDefault="002F74B1">
            <w:pPr>
              <w:pStyle w:val="ab"/>
              <w:rPr>
                <w:b/>
              </w:rPr>
            </w:pPr>
            <w:r>
              <w:rPr>
                <w:b/>
              </w:rPr>
              <w:t xml:space="preserve">Владелец: </w:t>
            </w:r>
            <w:proofErr w:type="spellStart"/>
            <w:r>
              <w:t>Тунгулов</w:t>
            </w:r>
            <w:proofErr w:type="spellEnd"/>
            <w:r>
              <w:t xml:space="preserve"> Сергей Николаевич, Директор</w:t>
            </w:r>
          </w:p>
          <w:p w:rsidR="002F74B1" w:rsidRDefault="002F74B1">
            <w:pPr>
              <w:pStyle w:val="ab"/>
              <w:rPr>
                <w:b/>
              </w:rPr>
            </w:pPr>
            <w:r>
              <w:rPr>
                <w:b/>
              </w:rPr>
              <w:t xml:space="preserve">Действителен: </w:t>
            </w:r>
            <w:r w:rsidR="00260C48">
              <w:t>с 07.11.24 по 31.12</w:t>
            </w:r>
            <w:r>
              <w:t>.26</w:t>
            </w:r>
          </w:p>
          <w:p w:rsidR="002F74B1" w:rsidRDefault="002F74B1">
            <w:pPr>
              <w:pStyle w:val="ab"/>
            </w:pPr>
            <w:r>
              <w:rPr>
                <w:b/>
              </w:rPr>
              <w:t xml:space="preserve">Дата: </w:t>
            </w:r>
            <w:r>
              <w:t>29.08.2025</w:t>
            </w:r>
          </w:p>
          <w:p w:rsidR="002F74B1" w:rsidRDefault="002F74B1">
            <w:r>
              <w:t xml:space="preserve">              </w:t>
            </w:r>
          </w:p>
        </w:tc>
        <w:tc>
          <w:tcPr>
            <w:tcW w:w="4786" w:type="dxa"/>
          </w:tcPr>
          <w:p w:rsidR="002F74B1" w:rsidRDefault="002F74B1">
            <w:r>
              <w:t>УТВЕРЖДЕНО:</w:t>
            </w:r>
          </w:p>
          <w:p w:rsidR="002F74B1" w:rsidRDefault="002F74B1">
            <w:r>
              <w:t>Приказом</w:t>
            </w:r>
          </w:p>
          <w:p w:rsidR="002F74B1" w:rsidRDefault="002F74B1">
            <w:r>
              <w:t xml:space="preserve"> МАУ ДО «Спортивная школа «</w:t>
            </w:r>
            <w:proofErr w:type="spellStart"/>
            <w:r>
              <w:t>Улап</w:t>
            </w:r>
            <w:proofErr w:type="spellEnd"/>
            <w:r>
              <w:t xml:space="preserve"> Чебоксарского муниципального округа</w:t>
            </w:r>
          </w:p>
          <w:p w:rsidR="002F74B1" w:rsidRDefault="002F74B1">
            <w:r>
              <w:t>Чувашской Республики</w:t>
            </w:r>
          </w:p>
          <w:p w:rsidR="002F74B1" w:rsidRDefault="002F74B1">
            <w:r>
              <w:t>Приказ №105/П</w:t>
            </w:r>
          </w:p>
          <w:p w:rsidR="002F74B1" w:rsidRDefault="002F74B1">
            <w:r>
              <w:t xml:space="preserve">от 29 августа 2025 г.            </w:t>
            </w:r>
          </w:p>
          <w:p w:rsidR="002F74B1" w:rsidRDefault="002F74B1">
            <w:r>
              <w:t>Принято</w:t>
            </w:r>
          </w:p>
          <w:p w:rsidR="002F74B1" w:rsidRDefault="002F74B1">
            <w:r>
              <w:t xml:space="preserve">Педагогическим советом </w:t>
            </w:r>
          </w:p>
          <w:p w:rsidR="002F74B1" w:rsidRDefault="002F74B1">
            <w:r>
              <w:t>МАУ ДО «Спортивная школа «</w:t>
            </w:r>
            <w:proofErr w:type="spellStart"/>
            <w:r>
              <w:t>Улап</w:t>
            </w:r>
            <w:proofErr w:type="spellEnd"/>
            <w:r>
              <w:t xml:space="preserve"> Чебоксарского муниципального округа </w:t>
            </w:r>
          </w:p>
          <w:p w:rsidR="002F74B1" w:rsidRDefault="002F74B1">
            <w:r>
              <w:t>Чувашской Республики</w:t>
            </w:r>
          </w:p>
          <w:p w:rsidR="002F74B1" w:rsidRDefault="002F74B1">
            <w:r>
              <w:t xml:space="preserve">протокол № 2 от 29 августа 2025 г.   </w:t>
            </w:r>
          </w:p>
          <w:p w:rsidR="002F74B1" w:rsidRDefault="002F74B1">
            <w:pPr>
              <w:autoSpaceDE w:val="0"/>
              <w:autoSpaceDN w:val="0"/>
              <w:adjustRightInd w:val="0"/>
            </w:pPr>
            <w:r>
              <w:t>Принято</w:t>
            </w:r>
          </w:p>
          <w:p w:rsidR="002F74B1" w:rsidRDefault="002F74B1">
            <w:r>
              <w:t xml:space="preserve">Советом обучающихся </w:t>
            </w:r>
          </w:p>
          <w:p w:rsidR="002F74B1" w:rsidRDefault="002F74B1">
            <w:r>
              <w:t xml:space="preserve">Протокол № 4 от 29 августа 2025 г. </w:t>
            </w:r>
          </w:p>
        </w:tc>
      </w:tr>
    </w:tbl>
    <w:p w:rsidR="006B2857" w:rsidRDefault="00CF5B10" w:rsidP="00CF5B10">
      <w:pPr>
        <w:pStyle w:val="a6"/>
        <w:jc w:val="center"/>
        <w:outlineLvl w:val="0"/>
        <w:rPr>
          <w:sz w:val="24"/>
          <w:szCs w:val="24"/>
        </w:rPr>
      </w:pPr>
      <w:bookmarkStart w:id="0" w:name="_GoBack"/>
      <w:bookmarkEnd w:id="0"/>
      <w:r>
        <w:rPr>
          <w:sz w:val="24"/>
          <w:szCs w:val="24"/>
        </w:rPr>
        <w:t xml:space="preserve">                                    </w:t>
      </w:r>
    </w:p>
    <w:p w:rsidR="00CF5B10" w:rsidRDefault="006B2857" w:rsidP="00CF5B10">
      <w:pPr>
        <w:pStyle w:val="a6"/>
        <w:jc w:val="center"/>
        <w:outlineLvl w:val="0"/>
        <w:rPr>
          <w:rFonts w:ascii="Times New Roman" w:hAnsi="Times New Roman" w:cs="Times New Roman"/>
          <w:b/>
          <w:sz w:val="24"/>
        </w:rPr>
      </w:pPr>
      <w:r>
        <w:rPr>
          <w:sz w:val="24"/>
          <w:szCs w:val="24"/>
        </w:rPr>
        <w:t xml:space="preserve">                                         </w:t>
      </w:r>
      <w:r w:rsidR="00CF5B10">
        <w:rPr>
          <w:sz w:val="24"/>
          <w:szCs w:val="24"/>
        </w:rPr>
        <w:t xml:space="preserve"> </w:t>
      </w:r>
      <w:r w:rsidR="00CF5B10">
        <w:rPr>
          <w:rFonts w:ascii="Times New Roman" w:hAnsi="Times New Roman" w:cs="Times New Roman"/>
          <w:b/>
          <w:sz w:val="24"/>
        </w:rPr>
        <w:t xml:space="preserve">Приложение № 1 </w:t>
      </w:r>
    </w:p>
    <w:p w:rsidR="00CF5B10" w:rsidRDefault="00CF5B10" w:rsidP="00CF5B10">
      <w:pPr>
        <w:jc w:val="both"/>
      </w:pPr>
    </w:p>
    <w:p w:rsidR="00CF5B10" w:rsidRDefault="00CF5B10" w:rsidP="00CF5B10">
      <w:pPr>
        <w:jc w:val="both"/>
      </w:pPr>
    </w:p>
    <w:p w:rsidR="00CF5B10" w:rsidRPr="00512C3D" w:rsidRDefault="00CF5B10" w:rsidP="00CF5B10">
      <w:pPr>
        <w:pStyle w:val="a6"/>
        <w:jc w:val="center"/>
        <w:outlineLvl w:val="0"/>
        <w:rPr>
          <w:rStyle w:val="a5"/>
          <w:rFonts w:ascii="Times New Roman" w:hAnsi="Times New Roman"/>
          <w:bCs w:val="0"/>
          <w:noProof/>
          <w:color w:val="000000"/>
          <w:sz w:val="24"/>
          <w:szCs w:val="24"/>
        </w:rPr>
      </w:pPr>
      <w:r w:rsidRPr="00512C3D">
        <w:rPr>
          <w:rStyle w:val="a5"/>
          <w:rFonts w:ascii="Times New Roman" w:hAnsi="Times New Roman"/>
          <w:bCs w:val="0"/>
          <w:noProof/>
          <w:color w:val="000000"/>
          <w:sz w:val="24"/>
          <w:szCs w:val="24"/>
        </w:rPr>
        <w:t>П О Л О Ж Е Н И Е</w:t>
      </w:r>
    </w:p>
    <w:p w:rsidR="00CF5B10" w:rsidRPr="00512C3D" w:rsidRDefault="00CF5B10" w:rsidP="00CF5B10">
      <w:pPr>
        <w:pStyle w:val="a6"/>
        <w:jc w:val="center"/>
        <w:outlineLvl w:val="0"/>
        <w:rPr>
          <w:rFonts w:cs="Times New Roman"/>
          <w:bCs/>
          <w:sz w:val="24"/>
          <w:szCs w:val="24"/>
        </w:rPr>
      </w:pPr>
      <w:r w:rsidRPr="00512C3D">
        <w:rPr>
          <w:rStyle w:val="a5"/>
          <w:rFonts w:ascii="Times New Roman" w:hAnsi="Times New Roman"/>
          <w:bCs w:val="0"/>
          <w:noProof/>
          <w:color w:val="000000"/>
          <w:sz w:val="24"/>
          <w:szCs w:val="24"/>
        </w:rPr>
        <w:t xml:space="preserve">о  внутреннем трудовом распорядке </w:t>
      </w:r>
      <w:r w:rsidRPr="00512C3D">
        <w:rPr>
          <w:rFonts w:ascii="Times New Roman" w:hAnsi="Times New Roman" w:cs="Times New Roman"/>
          <w:b/>
          <w:bCs/>
          <w:sz w:val="24"/>
          <w:szCs w:val="24"/>
        </w:rPr>
        <w:t xml:space="preserve">для работников </w:t>
      </w:r>
    </w:p>
    <w:p w:rsidR="00AB6D7E" w:rsidRDefault="00CF5B10" w:rsidP="00CF5B10">
      <w:pPr>
        <w:pStyle w:val="a3"/>
        <w:jc w:val="center"/>
        <w:rPr>
          <w:rStyle w:val="105pt"/>
          <w:b/>
          <w:szCs w:val="24"/>
        </w:rPr>
      </w:pPr>
      <w:r>
        <w:rPr>
          <w:rStyle w:val="105pt"/>
          <w:b/>
          <w:szCs w:val="24"/>
        </w:rPr>
        <w:t>м</w:t>
      </w:r>
      <w:r w:rsidRPr="007143B2">
        <w:rPr>
          <w:rStyle w:val="105pt"/>
          <w:b/>
          <w:szCs w:val="24"/>
        </w:rPr>
        <w:t>униципально</w:t>
      </w:r>
      <w:r>
        <w:rPr>
          <w:rStyle w:val="105pt"/>
          <w:b/>
          <w:szCs w:val="24"/>
        </w:rPr>
        <w:t>го</w:t>
      </w:r>
      <w:r w:rsidRPr="007143B2">
        <w:rPr>
          <w:rStyle w:val="105pt"/>
          <w:b/>
          <w:szCs w:val="24"/>
        </w:rPr>
        <w:t xml:space="preserve"> автономно</w:t>
      </w:r>
      <w:r>
        <w:rPr>
          <w:rStyle w:val="105pt"/>
          <w:b/>
          <w:szCs w:val="24"/>
        </w:rPr>
        <w:t>го</w:t>
      </w:r>
      <w:r w:rsidRPr="007143B2">
        <w:rPr>
          <w:rStyle w:val="105pt"/>
          <w:b/>
          <w:szCs w:val="24"/>
        </w:rPr>
        <w:t xml:space="preserve"> учреждени</w:t>
      </w:r>
      <w:r>
        <w:rPr>
          <w:rStyle w:val="105pt"/>
          <w:b/>
          <w:szCs w:val="24"/>
        </w:rPr>
        <w:t>я</w:t>
      </w:r>
      <w:r w:rsidRPr="007143B2">
        <w:rPr>
          <w:rStyle w:val="105pt"/>
          <w:b/>
          <w:szCs w:val="24"/>
        </w:rPr>
        <w:t xml:space="preserve"> дополнительного образования  </w:t>
      </w:r>
    </w:p>
    <w:p w:rsidR="00CF5B10" w:rsidRDefault="00CF5B10" w:rsidP="00CF5B10">
      <w:pPr>
        <w:pStyle w:val="a3"/>
        <w:jc w:val="center"/>
        <w:rPr>
          <w:rStyle w:val="105pt"/>
          <w:b/>
          <w:szCs w:val="24"/>
        </w:rPr>
      </w:pPr>
      <w:r w:rsidRPr="007143B2">
        <w:rPr>
          <w:rStyle w:val="105pt"/>
          <w:b/>
          <w:szCs w:val="24"/>
        </w:rPr>
        <w:t>"</w:t>
      </w:r>
      <w:r>
        <w:rPr>
          <w:rStyle w:val="105pt"/>
          <w:b/>
          <w:szCs w:val="24"/>
        </w:rPr>
        <w:t>С</w:t>
      </w:r>
      <w:r w:rsidRPr="007143B2">
        <w:rPr>
          <w:rStyle w:val="105pt"/>
          <w:b/>
          <w:szCs w:val="24"/>
        </w:rPr>
        <w:t>портивная школа "</w:t>
      </w:r>
      <w:proofErr w:type="spellStart"/>
      <w:r w:rsidRPr="007143B2">
        <w:rPr>
          <w:rStyle w:val="105pt"/>
          <w:b/>
          <w:szCs w:val="24"/>
        </w:rPr>
        <w:t>Улап</w:t>
      </w:r>
      <w:proofErr w:type="spellEnd"/>
      <w:r w:rsidRPr="007143B2">
        <w:rPr>
          <w:rStyle w:val="105pt"/>
          <w:b/>
          <w:szCs w:val="24"/>
        </w:rPr>
        <w:t>"</w:t>
      </w:r>
    </w:p>
    <w:p w:rsidR="00CF5B10" w:rsidRPr="007143B2" w:rsidRDefault="00CF5B10" w:rsidP="00CF5B10">
      <w:pPr>
        <w:pStyle w:val="a3"/>
        <w:jc w:val="center"/>
        <w:rPr>
          <w:b/>
          <w:bCs/>
          <w:szCs w:val="24"/>
        </w:rPr>
      </w:pPr>
      <w:r w:rsidRPr="007143B2">
        <w:rPr>
          <w:rStyle w:val="105pt"/>
          <w:b/>
          <w:szCs w:val="24"/>
        </w:rPr>
        <w:t xml:space="preserve"> Чебоксарского </w:t>
      </w:r>
      <w:r>
        <w:rPr>
          <w:rStyle w:val="105pt"/>
          <w:b/>
          <w:szCs w:val="24"/>
        </w:rPr>
        <w:t>муниципального округа</w:t>
      </w:r>
      <w:r w:rsidRPr="007143B2">
        <w:rPr>
          <w:rStyle w:val="105pt"/>
          <w:b/>
          <w:szCs w:val="24"/>
        </w:rPr>
        <w:t xml:space="preserve"> Чувашской Республики</w:t>
      </w:r>
    </w:p>
    <w:p w:rsidR="00CF5B10" w:rsidRDefault="00CF5B10" w:rsidP="00CF5B10">
      <w:pPr>
        <w:pStyle w:val="a6"/>
        <w:jc w:val="center"/>
      </w:pPr>
      <w:r>
        <w:t xml:space="preserve">                                                                        </w:t>
      </w:r>
    </w:p>
    <w:p w:rsidR="00AB6D7E" w:rsidRPr="00AB6D7E" w:rsidRDefault="00CF5B10" w:rsidP="00AB6D7E">
      <w:pPr>
        <w:pStyle w:val="a6"/>
        <w:jc w:val="center"/>
        <w:outlineLvl w:val="0"/>
        <w:rPr>
          <w:rFonts w:ascii="Times New Roman" w:hAnsi="Times New Roman"/>
          <w:bCs/>
          <w:color w:val="000000"/>
          <w:sz w:val="24"/>
          <w:szCs w:val="24"/>
        </w:rPr>
      </w:pPr>
      <w:r>
        <w:rPr>
          <w:rStyle w:val="a5"/>
          <w:rFonts w:ascii="Times New Roman" w:hAnsi="Times New Roman"/>
          <w:bCs w:val="0"/>
          <w:noProof/>
          <w:color w:val="000000"/>
          <w:sz w:val="24"/>
          <w:szCs w:val="24"/>
        </w:rPr>
        <w:t xml:space="preserve">Раздел </w:t>
      </w:r>
      <w:r w:rsidRPr="00512C3D">
        <w:rPr>
          <w:rStyle w:val="a5"/>
          <w:rFonts w:ascii="Times New Roman" w:hAnsi="Times New Roman"/>
          <w:bCs w:val="0"/>
          <w:noProof/>
          <w:color w:val="000000"/>
          <w:sz w:val="24"/>
          <w:szCs w:val="24"/>
        </w:rPr>
        <w:t>1. Общие положения</w:t>
      </w:r>
    </w:p>
    <w:p w:rsidR="00CF5B10" w:rsidRDefault="00CF5B10" w:rsidP="00CF5B10">
      <w:pPr>
        <w:pStyle w:val="a6"/>
        <w:rPr>
          <w:rFonts w:ascii="Times New Roman" w:hAnsi="Times New Roman"/>
          <w:sz w:val="24"/>
        </w:rPr>
      </w:pPr>
      <w:r>
        <w:rPr>
          <w:rFonts w:ascii="Times New Roman" w:hAnsi="Times New Roman"/>
          <w:noProof/>
          <w:sz w:val="24"/>
        </w:rPr>
        <w:t xml:space="preserve">     1.1. Правила внутреннего трудового распорядка имеют целью регулирование трудовых отношений внутри учреждения, установление трудового распорядка, укрепление трудовой дисциплины, улучшение организации труда, рациональное использование рабочего времени, обеспечение высокого качества услуг и работ, высокой производительности труда, повышение прибылей.</w:t>
      </w:r>
    </w:p>
    <w:p w:rsidR="00CF5B10" w:rsidRDefault="00CF5B10" w:rsidP="00CF5B10">
      <w:pPr>
        <w:pStyle w:val="a6"/>
        <w:rPr>
          <w:rFonts w:ascii="Times New Roman" w:hAnsi="Times New Roman"/>
          <w:sz w:val="24"/>
        </w:rPr>
      </w:pPr>
      <w:r>
        <w:rPr>
          <w:rFonts w:ascii="Times New Roman" w:hAnsi="Times New Roman"/>
          <w:noProof/>
          <w:sz w:val="24"/>
        </w:rPr>
        <w:t xml:space="preserve">     1.2. Дисциплина труда - это отношения между работниками по поводу исполнения ими обязанностей, распределения обязанностей и прав, использованию  прав, установления ответственности, применения мер управления дисциплинарными отношениями.</w:t>
      </w:r>
    </w:p>
    <w:p w:rsidR="00CF5B10" w:rsidRDefault="00CF5B10" w:rsidP="00CF5B10">
      <w:pPr>
        <w:pStyle w:val="a6"/>
        <w:rPr>
          <w:rFonts w:ascii="Times New Roman" w:hAnsi="Times New Roman"/>
          <w:sz w:val="24"/>
        </w:rPr>
      </w:pPr>
      <w:r>
        <w:rPr>
          <w:rFonts w:ascii="Times New Roman" w:hAnsi="Times New Roman"/>
          <w:noProof/>
          <w:sz w:val="24"/>
        </w:rPr>
        <w:t xml:space="preserve">     1.3. Вопросы, связанные с применением правил внутреннего трудового распорядка, решаются администрацией учреждения в пределах предоставленных ей прав.</w:t>
      </w:r>
    </w:p>
    <w:p w:rsidR="00CF5B10" w:rsidRDefault="00CF5B10" w:rsidP="00CF5B10">
      <w:pPr>
        <w:pStyle w:val="a6"/>
        <w:rPr>
          <w:rFonts w:ascii="Times New Roman" w:hAnsi="Times New Roman"/>
          <w:sz w:val="24"/>
        </w:rPr>
      </w:pPr>
      <w:r>
        <w:rPr>
          <w:rFonts w:ascii="Times New Roman" w:hAnsi="Times New Roman"/>
          <w:noProof/>
          <w:sz w:val="24"/>
        </w:rPr>
        <w:t xml:space="preserve">     1.4. Правила внутреннего трудового распорядка обязательны для всех работающих в учреждении.</w:t>
      </w:r>
    </w:p>
    <w:p w:rsidR="00CF5B10" w:rsidRDefault="00CF5B10" w:rsidP="00CF5B10">
      <w:pPr>
        <w:pStyle w:val="a6"/>
        <w:rPr>
          <w:rFonts w:ascii="Times New Roman" w:hAnsi="Times New Roman"/>
          <w:sz w:val="24"/>
        </w:rPr>
      </w:pPr>
      <w:r>
        <w:rPr>
          <w:rFonts w:ascii="Times New Roman" w:hAnsi="Times New Roman"/>
          <w:noProof/>
          <w:sz w:val="24"/>
        </w:rPr>
        <w:t xml:space="preserve">     1.5. Правила внутреннего трудового распорядка должны соответствовать действующему трудовому законодательству.</w:t>
      </w:r>
    </w:p>
    <w:p w:rsidR="00CF5B10" w:rsidRDefault="00CF5B10" w:rsidP="00CF5B10"/>
    <w:p w:rsidR="00CF5B10" w:rsidRPr="00CF5B10" w:rsidRDefault="00CF5B10" w:rsidP="00CF5B10">
      <w:pPr>
        <w:pStyle w:val="a6"/>
        <w:jc w:val="center"/>
        <w:outlineLvl w:val="0"/>
        <w:rPr>
          <w:rFonts w:ascii="Times New Roman" w:hAnsi="Times New Roman"/>
          <w:bCs/>
          <w:color w:val="000000"/>
          <w:sz w:val="24"/>
          <w:szCs w:val="24"/>
        </w:rPr>
      </w:pPr>
      <w:r>
        <w:rPr>
          <w:rStyle w:val="a5"/>
          <w:rFonts w:ascii="Times New Roman" w:hAnsi="Times New Roman"/>
          <w:bCs w:val="0"/>
          <w:noProof/>
          <w:color w:val="000000"/>
          <w:sz w:val="24"/>
          <w:szCs w:val="24"/>
        </w:rPr>
        <w:t xml:space="preserve">Раздел </w:t>
      </w:r>
      <w:r w:rsidRPr="00512C3D">
        <w:rPr>
          <w:rStyle w:val="a5"/>
          <w:rFonts w:ascii="Times New Roman" w:hAnsi="Times New Roman"/>
          <w:bCs w:val="0"/>
          <w:noProof/>
          <w:color w:val="000000"/>
          <w:sz w:val="24"/>
          <w:szCs w:val="24"/>
        </w:rPr>
        <w:t>2. Порядок приема и увольнения работников</w:t>
      </w:r>
    </w:p>
    <w:p w:rsidR="00CF5B10" w:rsidRDefault="00CF5B10" w:rsidP="00CF5B10">
      <w:pPr>
        <w:pStyle w:val="a6"/>
        <w:rPr>
          <w:rFonts w:ascii="Times New Roman" w:hAnsi="Times New Roman"/>
          <w:sz w:val="24"/>
        </w:rPr>
      </w:pPr>
      <w:r>
        <w:rPr>
          <w:rFonts w:ascii="Times New Roman" w:hAnsi="Times New Roman"/>
          <w:noProof/>
          <w:sz w:val="24"/>
        </w:rPr>
        <w:tab/>
        <w:t>2.1. При приеме на работу работодатель обязан потребовать от поступающего следующие документы (в отдельных случаях с учетом специфики работы ТК РФ, иными федеральными законами, указами Президента РФ и постановлениями Правительства РФ может предусматриваться необходимость предъявления при заключении трудового договора дополнительных документов):</w:t>
      </w:r>
    </w:p>
    <w:p w:rsidR="00CF5B10" w:rsidRDefault="00CF5B10" w:rsidP="00CF5B10">
      <w:pPr>
        <w:pStyle w:val="a6"/>
        <w:rPr>
          <w:rFonts w:ascii="Times New Roman" w:hAnsi="Times New Roman"/>
          <w:sz w:val="24"/>
        </w:rPr>
      </w:pPr>
      <w:r>
        <w:rPr>
          <w:rFonts w:ascii="Times New Roman" w:hAnsi="Times New Roman"/>
          <w:noProof/>
          <w:sz w:val="24"/>
        </w:rPr>
        <w:t xml:space="preserve">     -   паспорт или иной документ, удостоверяющий личность;</w:t>
      </w:r>
    </w:p>
    <w:p w:rsidR="00CF5B10" w:rsidRDefault="00CF5B10" w:rsidP="00CF5B10">
      <w:pPr>
        <w:pStyle w:val="a6"/>
        <w:rPr>
          <w:rFonts w:ascii="Times New Roman" w:hAnsi="Times New Roman"/>
          <w:sz w:val="24"/>
        </w:rPr>
      </w:pPr>
      <w:r>
        <w:rPr>
          <w:rFonts w:ascii="Times New Roman" w:hAnsi="Times New Roman"/>
          <w:noProof/>
          <w:sz w:val="24"/>
        </w:rPr>
        <w:t xml:space="preserve">     - трудовую книжку на бумажном или в электронном носителе, за исключением случаев, когда трудовой договор заключается впервые или работник поступает на работу на условиях совместительства;</w:t>
      </w:r>
    </w:p>
    <w:p w:rsidR="00CF5B10" w:rsidRDefault="00CF5B10" w:rsidP="00CF5B10">
      <w:pPr>
        <w:pStyle w:val="a6"/>
        <w:numPr>
          <w:ilvl w:val="0"/>
          <w:numId w:val="1"/>
        </w:numPr>
        <w:rPr>
          <w:rFonts w:ascii="Times New Roman" w:hAnsi="Times New Roman"/>
          <w:noProof/>
          <w:sz w:val="24"/>
        </w:rPr>
      </w:pPr>
      <w:r>
        <w:rPr>
          <w:rFonts w:ascii="Times New Roman" w:hAnsi="Times New Roman"/>
          <w:noProof/>
          <w:sz w:val="24"/>
        </w:rPr>
        <w:t xml:space="preserve">страховое свидетельство государственного пенсионного страхования;        </w:t>
      </w:r>
    </w:p>
    <w:p w:rsidR="00CF5B10" w:rsidRDefault="00CF5B10" w:rsidP="00CF5B10">
      <w:pPr>
        <w:pStyle w:val="a6"/>
        <w:numPr>
          <w:ilvl w:val="0"/>
          <w:numId w:val="1"/>
        </w:numPr>
        <w:rPr>
          <w:rFonts w:ascii="Times New Roman" w:hAnsi="Times New Roman"/>
          <w:sz w:val="24"/>
        </w:rPr>
      </w:pPr>
      <w:r>
        <w:rPr>
          <w:rFonts w:ascii="Times New Roman" w:hAnsi="Times New Roman"/>
          <w:noProof/>
          <w:sz w:val="24"/>
        </w:rPr>
        <w:lastRenderedPageBreak/>
        <w:t>документы воинского учета - для военнообязанных и лиц, подлежащих призыву на военную службу;</w:t>
      </w:r>
    </w:p>
    <w:p w:rsidR="00CF5B10" w:rsidRDefault="00CF5B10" w:rsidP="00CF5B10">
      <w:pPr>
        <w:pStyle w:val="a6"/>
        <w:rPr>
          <w:rFonts w:ascii="Times New Roman" w:hAnsi="Times New Roman"/>
          <w:noProof/>
          <w:sz w:val="24"/>
        </w:rPr>
      </w:pPr>
      <w:r>
        <w:rPr>
          <w:rFonts w:ascii="Times New Roman" w:hAnsi="Times New Roman"/>
          <w:noProof/>
          <w:sz w:val="24"/>
        </w:rPr>
        <w:t xml:space="preserve">     -    документ об образовании, о квалификации или наличии специальных знаний при поступлении на работу, требующую специальных знаний или специальной подготовки;</w:t>
      </w:r>
    </w:p>
    <w:p w:rsidR="00CF5B10" w:rsidRDefault="00CF5B10" w:rsidP="00CF5B10">
      <w:r>
        <w:t xml:space="preserve">      -  заключение медицинского учреждения (медицинскую книжку или копию);</w:t>
      </w:r>
    </w:p>
    <w:p w:rsidR="00CF5B10" w:rsidRDefault="00CF5B10" w:rsidP="00CF5B10">
      <w:r>
        <w:t xml:space="preserve">      - справку об отсутствии судимости.</w:t>
      </w:r>
    </w:p>
    <w:p w:rsidR="00CF5B10" w:rsidRDefault="00CF5B10" w:rsidP="00CF5B10">
      <w:r>
        <w:tab/>
      </w:r>
      <w:r>
        <w:rPr>
          <w:noProof/>
        </w:rPr>
        <w:t>2.2. Запрещается требовать от лица, поступающего на работу, документы помимо предусмотренных ТК РФ, иными федеральными законами, указами Президента РФ и постановлениями Правительства РФ.</w:t>
      </w:r>
    </w:p>
    <w:p w:rsidR="00CF5B10" w:rsidRDefault="00CF5B10" w:rsidP="00CF5B10">
      <w:pPr>
        <w:ind w:firstLine="708"/>
        <w:jc w:val="both"/>
        <w:rPr>
          <w:color w:val="000000"/>
        </w:rPr>
      </w:pPr>
      <w:r>
        <w:t>Д</w:t>
      </w:r>
      <w:r w:rsidRPr="00D0734F">
        <w:t>окументы о семейном положении (свидетельство о браке/разводе) необходимы в случае смены фамилии работника.</w:t>
      </w:r>
    </w:p>
    <w:p w:rsidR="00CF5B10" w:rsidRPr="001F0433" w:rsidRDefault="00CF5B10" w:rsidP="00CF5B10">
      <w:pPr>
        <w:ind w:firstLine="708"/>
        <w:jc w:val="both"/>
        <w:rPr>
          <w:color w:val="000000"/>
        </w:rPr>
      </w:pPr>
      <w:r>
        <w:t>С</w:t>
      </w:r>
      <w:r w:rsidRPr="00D0734F">
        <w:t>видетельства о рождении детей  (при наличии несовершеннолетних детей) необходимы для предоставления вычетов по НДФЛ</w:t>
      </w:r>
      <w:r>
        <w:t>.</w:t>
      </w:r>
    </w:p>
    <w:p w:rsidR="00CF5B10" w:rsidRDefault="00CF5B10" w:rsidP="00CF5B10">
      <w:pPr>
        <w:pStyle w:val="a6"/>
        <w:rPr>
          <w:rFonts w:ascii="Times New Roman" w:hAnsi="Times New Roman"/>
          <w:sz w:val="24"/>
        </w:rPr>
      </w:pPr>
      <w:r>
        <w:rPr>
          <w:rFonts w:ascii="Times New Roman" w:hAnsi="Times New Roman"/>
          <w:noProof/>
          <w:sz w:val="24"/>
        </w:rPr>
        <w:tab/>
        <w:t>2.3. Работодатель имеет право проверить профессиональную пригодность работника при приеме на работу следующими способами (на проведение из них необходимо получить согласие работника):</w:t>
      </w:r>
    </w:p>
    <w:p w:rsidR="00CF5B10" w:rsidRDefault="00CF5B10" w:rsidP="00CF5B10">
      <w:pPr>
        <w:pStyle w:val="a6"/>
        <w:rPr>
          <w:rFonts w:ascii="Times New Roman" w:hAnsi="Times New Roman"/>
          <w:sz w:val="24"/>
        </w:rPr>
      </w:pPr>
      <w:r>
        <w:rPr>
          <w:rFonts w:ascii="Times New Roman" w:hAnsi="Times New Roman"/>
          <w:noProof/>
          <w:sz w:val="24"/>
        </w:rPr>
        <w:t xml:space="preserve">     - анализом представленных документов,</w:t>
      </w:r>
    </w:p>
    <w:p w:rsidR="00CF5B10" w:rsidRDefault="00CF5B10" w:rsidP="00CF5B10">
      <w:pPr>
        <w:pStyle w:val="a6"/>
        <w:rPr>
          <w:rFonts w:ascii="Times New Roman" w:hAnsi="Times New Roman"/>
          <w:sz w:val="24"/>
        </w:rPr>
      </w:pPr>
      <w:r>
        <w:rPr>
          <w:rFonts w:ascii="Times New Roman" w:hAnsi="Times New Roman"/>
          <w:noProof/>
          <w:sz w:val="24"/>
        </w:rPr>
        <w:t xml:space="preserve">     - собеседованием,</w:t>
      </w:r>
    </w:p>
    <w:p w:rsidR="00CF5B10" w:rsidRDefault="00CF5B10" w:rsidP="00CF5B10">
      <w:pPr>
        <w:pStyle w:val="a6"/>
        <w:rPr>
          <w:rFonts w:ascii="Times New Roman" w:hAnsi="Times New Roman"/>
          <w:sz w:val="24"/>
        </w:rPr>
      </w:pPr>
      <w:r>
        <w:rPr>
          <w:rFonts w:ascii="Times New Roman" w:hAnsi="Times New Roman"/>
          <w:noProof/>
          <w:sz w:val="24"/>
        </w:rPr>
        <w:t xml:space="preserve">     - установлением различных испытаний,</w:t>
      </w:r>
    </w:p>
    <w:p w:rsidR="00CF5B10" w:rsidRDefault="00CF5B10" w:rsidP="00CF5B10">
      <w:pPr>
        <w:pStyle w:val="a6"/>
        <w:rPr>
          <w:rFonts w:ascii="Times New Roman" w:hAnsi="Times New Roman"/>
          <w:sz w:val="24"/>
        </w:rPr>
      </w:pPr>
      <w:r>
        <w:rPr>
          <w:rFonts w:ascii="Times New Roman" w:hAnsi="Times New Roman"/>
          <w:noProof/>
          <w:sz w:val="24"/>
        </w:rPr>
        <w:t xml:space="preserve">    -  установлением испытательного срока.</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noProof/>
          <w:sz w:val="24"/>
        </w:rPr>
        <w:t xml:space="preserve">     2.4. Трудовой договор заключается в письменной форме, </w:t>
      </w:r>
      <w:r>
        <w:rPr>
          <w:rFonts w:ascii="Times New Roman" w:hAnsi="Times New Roman" w:cs="Times New Roman"/>
          <w:sz w:val="24"/>
          <w:szCs w:val="24"/>
        </w:rPr>
        <w:t>составляется в двух экземплярах, каждый из которых подписывается сторонами ст.67 ТК РФ.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ст.72.2 ТК РФ.</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Трудовой договор может быть в любое время расторгнут по соглашению сторон трудового договора.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Трудовой договор, заключенный на время выполнения определенной работы, прекращается по завершении этой работы.</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lastRenderedPageBreak/>
        <w:t>По соглашению между работником и работодателем трудовой договор может быть расторгнут и до истечения срока предупреждения об увольнении.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Трудовым Кодексом и иными федеральными законами не может быть отказано в заключении трудового договора.</w:t>
      </w:r>
    </w:p>
    <w:p w:rsidR="00CF5B10" w:rsidRPr="001F0433" w:rsidRDefault="00CF5B10" w:rsidP="00CF5B10">
      <w:pPr>
        <w:pStyle w:val="HTML"/>
        <w:ind w:firstLine="540"/>
        <w:jc w:val="both"/>
        <w:rPr>
          <w:rFonts w:ascii="Verdana" w:hAnsi="Verdana"/>
          <w:sz w:val="21"/>
          <w:szCs w:val="21"/>
        </w:rPr>
      </w:pPr>
      <w:r>
        <w:rPr>
          <w:rFonts w:ascii="Times New Roman" w:hAnsi="Times New Roman" w:cs="Times New Roman"/>
          <w:sz w:val="24"/>
          <w:szCs w:val="24"/>
        </w:rPr>
        <w:t>В последний день работы работодатель обязан выдать работнику трудовую книжку и произвести с ним окончательный расчет.</w:t>
      </w:r>
    </w:p>
    <w:p w:rsidR="00CF5B10" w:rsidRDefault="00CF5B10" w:rsidP="00CF5B10">
      <w:pPr>
        <w:pStyle w:val="HTML"/>
        <w:ind w:firstLine="540"/>
        <w:jc w:val="both"/>
        <w:rPr>
          <w:rFonts w:ascii="Verdana" w:hAnsi="Verdana"/>
          <w:sz w:val="21"/>
          <w:szCs w:val="21"/>
        </w:rPr>
      </w:pPr>
      <w:r>
        <w:rPr>
          <w:rFonts w:ascii="Times New Roman" w:hAnsi="Times New Roman"/>
          <w:noProof/>
          <w:sz w:val="24"/>
        </w:rPr>
        <w:tab/>
        <w:t xml:space="preserve">2.5. </w:t>
      </w:r>
      <w:r>
        <w:rPr>
          <w:rFonts w:ascii="Times New Roman" w:hAnsi="Times New Roman" w:cs="Times New Roman"/>
          <w:sz w:val="24"/>
          <w:szCs w:val="24"/>
        </w:rPr>
        <w:t>Прием на работу оформляется приказом (распоряжением) работодателя, изданным на основании заключенного трудового договора с. 68 ТК РФ. Содержание приказа (распоряжения) работодателя должно соответствовать условиям заключенного трудового договора.</w:t>
      </w:r>
    </w:p>
    <w:p w:rsidR="00CF5B10" w:rsidRPr="004B0FEF"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CF5B10" w:rsidRPr="004560C8" w:rsidRDefault="00CF5B10" w:rsidP="00CF5B10">
      <w:pPr>
        <w:ind w:firstLine="708"/>
        <w:jc w:val="both"/>
      </w:pPr>
      <w:r w:rsidRPr="004560C8">
        <w:t>Датой возникновения трудовых правоотношений и заключения трудового договора считается срок, оговоренный в трудовом соглашении, либо в приказе руководителя учреждения.</w:t>
      </w:r>
    </w:p>
    <w:p w:rsidR="00CF5B10" w:rsidRDefault="00CF5B10" w:rsidP="00CF5B10">
      <w:pPr>
        <w:pStyle w:val="a6"/>
        <w:rPr>
          <w:rFonts w:ascii="Times New Roman" w:hAnsi="Times New Roman"/>
          <w:sz w:val="24"/>
        </w:rPr>
      </w:pPr>
      <w:r>
        <w:rPr>
          <w:rFonts w:ascii="Times New Roman" w:hAnsi="Times New Roman"/>
          <w:noProof/>
          <w:sz w:val="24"/>
        </w:rPr>
        <w:tab/>
        <w:t>2.6. При поступлении работника на работу или при переводе его в установленном порядке на другую работу работодатель обязан:</w:t>
      </w:r>
    </w:p>
    <w:p w:rsidR="00CF5B10" w:rsidRDefault="00CF5B10" w:rsidP="00CF5B10">
      <w:pPr>
        <w:pStyle w:val="a6"/>
        <w:rPr>
          <w:rFonts w:ascii="Times New Roman" w:hAnsi="Times New Roman"/>
          <w:sz w:val="24"/>
        </w:rPr>
      </w:pPr>
      <w:r>
        <w:rPr>
          <w:rFonts w:ascii="Times New Roman" w:hAnsi="Times New Roman"/>
          <w:noProof/>
          <w:sz w:val="24"/>
        </w:rPr>
        <w:t xml:space="preserve">     а) ознакомить работника с порученной работой, условиями и оплатой труда, разъяснить его права и обязанности;</w:t>
      </w:r>
    </w:p>
    <w:p w:rsidR="00CF5B10" w:rsidRDefault="00CF5B10" w:rsidP="00CF5B10">
      <w:pPr>
        <w:pStyle w:val="a6"/>
        <w:rPr>
          <w:rFonts w:ascii="Times New Roman" w:hAnsi="Times New Roman"/>
          <w:sz w:val="24"/>
        </w:rPr>
      </w:pPr>
      <w:r>
        <w:rPr>
          <w:rFonts w:ascii="Times New Roman" w:hAnsi="Times New Roman"/>
          <w:noProof/>
          <w:sz w:val="24"/>
        </w:rPr>
        <w:t xml:space="preserve">     б) ознакомить его с правилами внутреннего трудового распорядка;</w:t>
      </w:r>
    </w:p>
    <w:p w:rsidR="00CF5B10" w:rsidRDefault="00CF5B10" w:rsidP="00CF5B10">
      <w:pPr>
        <w:pStyle w:val="a6"/>
        <w:rPr>
          <w:rFonts w:ascii="Times New Roman" w:hAnsi="Times New Roman"/>
          <w:sz w:val="24"/>
        </w:rPr>
      </w:pPr>
      <w:r>
        <w:rPr>
          <w:rFonts w:ascii="Times New Roman" w:hAnsi="Times New Roman"/>
          <w:noProof/>
          <w:sz w:val="24"/>
        </w:rPr>
        <w:t xml:space="preserve">     в) проинструктировать по технике безопасности, производственной санитарии, гигиене труда, противопожарной охране и  другим правилам по охране труда.</w:t>
      </w:r>
    </w:p>
    <w:p w:rsidR="00CF5B10" w:rsidRDefault="00CF5B10" w:rsidP="00CF5B10">
      <w:pPr>
        <w:pStyle w:val="a6"/>
        <w:rPr>
          <w:rFonts w:ascii="Times New Roman" w:hAnsi="Times New Roman"/>
          <w:noProof/>
          <w:sz w:val="24"/>
        </w:rPr>
      </w:pPr>
      <w:r>
        <w:rPr>
          <w:rFonts w:ascii="Times New Roman" w:hAnsi="Times New Roman"/>
          <w:noProof/>
          <w:sz w:val="24"/>
        </w:rPr>
        <w:tab/>
        <w:t>2.7. На всех работающих, проработавших свыше 5 дней, ведутся трудовые книжки на бумажном или в электронном носителе в порядке, установленном действующим законодательством.</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 xml:space="preserve">  2.8</w:t>
      </w:r>
      <w:r w:rsidRPr="004B0FEF">
        <w:rPr>
          <w:rFonts w:ascii="Times New Roman" w:hAnsi="Times New Roman" w:cs="Times New Roman"/>
          <w:sz w:val="24"/>
          <w:szCs w:val="24"/>
        </w:rPr>
        <w:t>.</w:t>
      </w:r>
      <w:r w:rsidRPr="004B0FEF">
        <w:rPr>
          <w:sz w:val="24"/>
          <w:szCs w:val="24"/>
        </w:rPr>
        <w:t xml:space="preserve"> </w:t>
      </w:r>
      <w:r>
        <w:rPr>
          <w:rFonts w:ascii="Times New Roman" w:hAnsi="Times New Roman" w:cs="Times New Roman"/>
          <w:sz w:val="24"/>
          <w:szCs w:val="24"/>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ст.70 ТК РФ.</w:t>
      </w:r>
    </w:p>
    <w:p w:rsidR="00CF5B10" w:rsidRDefault="00CF5B10" w:rsidP="00CF5B10">
      <w:pPr>
        <w:pStyle w:val="HTML"/>
        <w:ind w:firstLine="540"/>
        <w:jc w:val="both"/>
        <w:rPr>
          <w:rFonts w:ascii="Verdana" w:hAnsi="Verdana"/>
          <w:sz w:val="21"/>
          <w:szCs w:val="21"/>
        </w:rPr>
      </w:pPr>
      <w:r w:rsidRPr="00294877">
        <w:rPr>
          <w:sz w:val="24"/>
          <w:szCs w:val="24"/>
        </w:rPr>
        <w:t xml:space="preserve"> </w:t>
      </w:r>
      <w:r>
        <w:rPr>
          <w:rFonts w:ascii="Times New Roman" w:hAnsi="Times New Roman" w:cs="Times New Roman"/>
          <w:sz w:val="24"/>
          <w:szCs w:val="24"/>
        </w:rPr>
        <w:t>Испытание при приеме на работу не устанавливается для: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-беременных женщин и женщин, имеющих детей в возрасте до полутора лет;</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не достигших возраста восемнадцати лет;</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избранных на выборную должность на оплачиваемую работу;</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приглашенных на работу в порядке перевода от другого работодателя по согласованию между работодателями;</w:t>
      </w:r>
    </w:p>
    <w:p w:rsidR="00CF5B10" w:rsidRPr="00294877"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-лиц, заключающих трудовой договор на срок до двух месяцев;</w:t>
      </w:r>
    </w:p>
    <w:p w:rsidR="00CF5B10" w:rsidRPr="004560C8" w:rsidRDefault="00260C48" w:rsidP="00CF5B10">
      <w:pPr>
        <w:autoSpaceDE w:val="0"/>
        <w:autoSpaceDN w:val="0"/>
        <w:adjustRightInd w:val="0"/>
        <w:ind w:firstLine="720"/>
        <w:jc w:val="both"/>
        <w:rPr>
          <w:rFonts w:eastAsia="Calibri"/>
        </w:rPr>
      </w:pPr>
      <w:hyperlink r:id="rId6" w:history="1">
        <w:r w:rsidR="00CF5B10" w:rsidRPr="004560C8">
          <w:rPr>
            <w:rFonts w:eastAsia="Calibri"/>
          </w:rPr>
          <w:t>Срок испытания</w:t>
        </w:r>
      </w:hyperlink>
      <w:r w:rsidR="00CF5B10" w:rsidRPr="004560C8">
        <w:rPr>
          <w:rFonts w:eastAsia="Calibri"/>
        </w:rPr>
        <w:t xml:space="preserve"> при приеме на работу сотрудников </w:t>
      </w:r>
      <w:r w:rsidR="00CF5B10">
        <w:rPr>
          <w:rFonts w:eastAsia="Calibri"/>
        </w:rPr>
        <w:t xml:space="preserve">не может превышать трех месяцев, </w:t>
      </w:r>
      <w:r w:rsidR="00CF5B10" w:rsidRPr="007E4BBF">
        <w:rPr>
          <w:rFonts w:eastAsia="Calibri"/>
        </w:rPr>
        <w:t>а для руководителя организации и его заместителей – шести месяцев.</w:t>
      </w:r>
      <w:r w:rsidR="00CF5B10">
        <w:rPr>
          <w:rFonts w:eastAsia="Calibri"/>
        </w:rPr>
        <w:t xml:space="preserve"> </w:t>
      </w:r>
      <w:r w:rsidR="00CF5B10" w:rsidRPr="004560C8">
        <w:rPr>
          <w:rFonts w:eastAsia="Calibri"/>
        </w:rPr>
        <w:t>В испытательный срок не засчитываются период временной нетрудоспособности и другие периоды, когда работник отсутствовал на работе.</w:t>
      </w:r>
    </w:p>
    <w:p w:rsidR="00CF5B10" w:rsidRDefault="00CF5B10" w:rsidP="00CF5B10">
      <w:pPr>
        <w:autoSpaceDE w:val="0"/>
        <w:autoSpaceDN w:val="0"/>
        <w:adjustRightInd w:val="0"/>
        <w:ind w:firstLine="720"/>
        <w:jc w:val="both"/>
        <w:rPr>
          <w:rFonts w:eastAsia="Calibri"/>
          <w:lang w:eastAsia="en-US"/>
        </w:rPr>
      </w:pPr>
      <w:r w:rsidRPr="004560C8">
        <w:rPr>
          <w:rFonts w:eastAsia="Calibri"/>
        </w:rPr>
        <w:lastRenderedPageBreak/>
        <w:t>При заключении трудового договора на срок от двух до шести месяцев испытание не может превышать двух недель.</w:t>
      </w:r>
      <w:r w:rsidRPr="00161244">
        <w:rPr>
          <w:rFonts w:eastAsia="Calibri"/>
          <w:lang w:eastAsia="en-US"/>
        </w:rPr>
        <w:t xml:space="preserve"> </w:t>
      </w:r>
    </w:p>
    <w:p w:rsidR="00CF5B10" w:rsidRPr="00FB5159" w:rsidRDefault="00CF5B10" w:rsidP="00CF5B10">
      <w:pPr>
        <w:autoSpaceDE w:val="0"/>
        <w:autoSpaceDN w:val="0"/>
        <w:adjustRightInd w:val="0"/>
        <w:ind w:firstLine="720"/>
        <w:jc w:val="both"/>
        <w:rPr>
          <w:rFonts w:ascii="Arial" w:eastAsia="Calibri" w:hAnsi="Arial" w:cs="Arial"/>
          <w:lang w:eastAsia="en-US"/>
        </w:rPr>
      </w:pPr>
      <w:r w:rsidRPr="00B07E41">
        <w:rPr>
          <w:rFonts w:eastAsia="Calibri"/>
          <w:lang w:eastAsia="en-US"/>
        </w:rPr>
        <w:t>В срок испытания не засчитываются период временной нетрудоспособности работника и другие периоды, когда он фактически отсутствовал на работе</w:t>
      </w:r>
      <w:r w:rsidRPr="00B07E41">
        <w:rPr>
          <w:rFonts w:ascii="Arial" w:eastAsia="Calibri" w:hAnsi="Arial" w:cs="Arial"/>
          <w:lang w:eastAsia="en-US"/>
        </w:rPr>
        <w:t>.</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2.9. Работодатель обязан отстранить от работы (не допускать к работе) работника: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-появившегося на работе в состоянии алкогольного, наркотического или иного токсического опьянения;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-не прошедшего в установленном порядке обучение и проверку знаний и навыков в области охраны труда;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-не прошедшего в установленном порядке обязательный медицинский осмотр, а также обязательное психиатрическое освидетельствование;</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в других случаях, предусмотренных Трудовым Кодексом, другими федеральными законами и иными нормативными правовыми актами Российской Федерации.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другими федеральными законами.</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или иными федеральными законами.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2.10. Трудовой договор может быть расторгнут работодателем в случаях:</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-ликвидации учреждения;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-сокращения численности или штата работников учреждения;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-смены собственника имущества учреждения (в отношении руководителя учреждения, его заместителей и главного бухгалтера);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-неоднократного неисполнения работником без уважительных причин трудовых обязанностей, если он имеет дисциплинарное взыскание;</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-однократного грубого нарушения работником трудовых обязанностей:</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w:t>
      </w:r>
      <w:r>
        <w:rPr>
          <w:rFonts w:ascii="Times New Roman" w:hAnsi="Times New Roman" w:cs="Times New Roman"/>
          <w:sz w:val="24"/>
          <w:szCs w:val="24"/>
        </w:rPr>
        <w:lastRenderedPageBreak/>
        <w:t>отсутствия на рабочем месте без уважительных причин более четырех часов подряд в течение рабочего дня (смены);</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-появления работника на в состоянии алкогольного, наркотического или иного токсического опьянения;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w:t>
      </w:r>
      <w:r w:rsidR="004258D4">
        <w:rPr>
          <w:rFonts w:ascii="Times New Roman" w:hAnsi="Times New Roman" w:cs="Times New Roman"/>
          <w:sz w:val="24"/>
          <w:szCs w:val="24"/>
        </w:rPr>
        <w:t xml:space="preserve"> случай на производстве, авария</w:t>
      </w:r>
      <w:r>
        <w:rPr>
          <w:rFonts w:ascii="Times New Roman" w:hAnsi="Times New Roman" w:cs="Times New Roman"/>
          <w:sz w:val="24"/>
          <w:szCs w:val="24"/>
        </w:rPr>
        <w:t>) либо заведомо создавало реальную угрозу наступления таких последствий;</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 xml:space="preserve">- непринятия работником мер по предотвращению или урегулированию конфликта интересов, стороной которого он является, </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-совершения работником, выполняющим воспитательные функции, аморального проступка, несовместимого с продолжением данной работы;</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-однократного грубого нарушения руководителем организации (филиала, представительства), его заместителями своих трудовых обязанностей;</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-представления работником работодателю подложных документов при заключении трудового договора;</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-предусмотренных трудовым договором с руководителем организации, членами коллегиального исполнительного органа организации;</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-в других случаях, установленных Трудовым Кодексом и иными федеральными законами.</w:t>
      </w:r>
    </w:p>
    <w:p w:rsidR="00CF5B10" w:rsidRDefault="00CF5B10" w:rsidP="00CF5B10">
      <w:pPr>
        <w:pStyle w:val="a6"/>
        <w:rPr>
          <w:rFonts w:ascii="Times New Roman" w:hAnsi="Times New Roman"/>
          <w:sz w:val="24"/>
        </w:rPr>
      </w:pPr>
      <w:r>
        <w:rPr>
          <w:rFonts w:ascii="Times New Roman" w:hAnsi="Times New Roman"/>
          <w:noProof/>
          <w:sz w:val="24"/>
        </w:rPr>
        <w:tab/>
        <w:t>2.10. В день увольнения работодатель обязана выдать работнику его трудовую книжку на бумажном или в электронном носителе с внесенной в нее записью об увольнении и произвести с ним окончательный расчет. Записи о причинах увольнения в трудовую книжку на бумажном или в электроном носителе должны производиться в точном соответствии с формулировками действующего законодательства и со ссылкой на соответствующие статью и пункт закона.</w:t>
      </w:r>
    </w:p>
    <w:p w:rsidR="00CF5B10" w:rsidRDefault="00CF5B10" w:rsidP="00610B6F">
      <w:pPr>
        <w:pStyle w:val="a6"/>
        <w:rPr>
          <w:rFonts w:ascii="Times New Roman" w:hAnsi="Times New Roman"/>
          <w:sz w:val="24"/>
        </w:rPr>
      </w:pPr>
      <w:r>
        <w:rPr>
          <w:rFonts w:ascii="Times New Roman" w:hAnsi="Times New Roman"/>
          <w:noProof/>
          <w:sz w:val="24"/>
        </w:rPr>
        <w:t xml:space="preserve">     Днем увольнения считается полным рабочим днем.</w:t>
      </w:r>
    </w:p>
    <w:p w:rsidR="00610B6F" w:rsidRPr="00610B6F" w:rsidRDefault="00610B6F" w:rsidP="00610B6F">
      <w:pPr>
        <w:rPr>
          <w:lang w:eastAsia="ru-RU"/>
        </w:rPr>
      </w:pPr>
    </w:p>
    <w:p w:rsidR="00CF5B10" w:rsidRPr="00610B6F" w:rsidRDefault="00CF5B10" w:rsidP="00610B6F">
      <w:pPr>
        <w:pStyle w:val="ab"/>
        <w:jc w:val="center"/>
        <w:rPr>
          <w:b/>
        </w:rPr>
      </w:pPr>
      <w:r w:rsidRPr="00610B6F">
        <w:rPr>
          <w:b/>
        </w:rPr>
        <w:t>Раздел 3. Права и обязанности работников и администрации</w:t>
      </w:r>
    </w:p>
    <w:p w:rsidR="00CF5B10" w:rsidRDefault="004258D4" w:rsidP="00C25A40">
      <w:pPr>
        <w:pStyle w:val="ab"/>
        <w:ind w:firstLine="708"/>
        <w:jc w:val="both"/>
      </w:pPr>
      <w:r>
        <w:t>3.1. Работники МАУ ДО «Спортивная школа</w:t>
      </w:r>
      <w:r w:rsidR="00CF5B10">
        <w:t xml:space="preserve"> «</w:t>
      </w:r>
      <w:proofErr w:type="spellStart"/>
      <w:r w:rsidR="00CF5B10">
        <w:t>Улап</w:t>
      </w:r>
      <w:proofErr w:type="spellEnd"/>
      <w:r w:rsidR="00CF5B10">
        <w:t>» Чебоксарского муниципального округа пользуются всеми правами, касающимися режима ра</w:t>
      </w:r>
      <w:r>
        <w:t xml:space="preserve">бочего времени, времени отдыха, </w:t>
      </w:r>
      <w:r w:rsidR="00CF5B10">
        <w:t>отпусков.</w:t>
      </w:r>
    </w:p>
    <w:p w:rsidR="00CF5B10" w:rsidRDefault="00CF5B10" w:rsidP="00CF5B10">
      <w:pPr>
        <w:ind w:firstLine="708"/>
        <w:jc w:val="both"/>
      </w:pPr>
      <w:r>
        <w:t xml:space="preserve">3.2. Работники вправе в установленное время обращаться к </w:t>
      </w:r>
      <w:r w:rsidRPr="0007054A">
        <w:t>руководител</w:t>
      </w:r>
      <w:r>
        <w:t>ю и другим руководящим работникам по всем вопросам, связанным с их работой.</w:t>
      </w:r>
    </w:p>
    <w:p w:rsidR="00CF5B10" w:rsidRDefault="00CF5B10" w:rsidP="00CF5B10">
      <w:pPr>
        <w:ind w:firstLine="708"/>
        <w:jc w:val="both"/>
      </w:pPr>
      <w:r>
        <w:t>Работники  обязаны:</w:t>
      </w:r>
    </w:p>
    <w:p w:rsidR="00CF5B10" w:rsidRDefault="00CF5B10" w:rsidP="00CF5B10">
      <w:pPr>
        <w:ind w:firstLine="708"/>
        <w:jc w:val="both"/>
      </w:pPr>
      <w:r>
        <w:t xml:space="preserve">- не нарушать действующего законодательства, строго выполнять правила внутреннего трудового распорядка, установленные в учреждении, и распоряжения </w:t>
      </w:r>
      <w:r w:rsidRPr="0007054A">
        <w:t>руководител</w:t>
      </w:r>
      <w:r>
        <w:t>я;</w:t>
      </w:r>
    </w:p>
    <w:p w:rsidR="00CF5B10" w:rsidRDefault="00CF5B10" w:rsidP="00CF5B10">
      <w:pPr>
        <w:ind w:firstLine="708"/>
        <w:jc w:val="both"/>
      </w:pPr>
      <w:r>
        <w:lastRenderedPageBreak/>
        <w:t>- охранять жизнь и здоровье детей;</w:t>
      </w:r>
    </w:p>
    <w:p w:rsidR="00CF5B10" w:rsidRDefault="00CF5B10" w:rsidP="00CF5B10">
      <w:pPr>
        <w:ind w:firstLine="708"/>
        <w:jc w:val="both"/>
      </w:pPr>
      <w:r>
        <w:t>- защищать ребенка от всех форм физического и психического насилия;</w:t>
      </w:r>
    </w:p>
    <w:p w:rsidR="00CF5B10" w:rsidRDefault="00CF5B10" w:rsidP="00CF5B10">
      <w:pPr>
        <w:ind w:firstLine="708"/>
        <w:jc w:val="both"/>
      </w:pPr>
      <w:r>
        <w:t>- работать честно и добросовестно;</w:t>
      </w:r>
    </w:p>
    <w:p w:rsidR="00CF5B10" w:rsidRDefault="00CF5B10" w:rsidP="00CF5B10">
      <w:pPr>
        <w:ind w:firstLine="708"/>
        <w:jc w:val="both"/>
      </w:pPr>
      <w:r>
        <w:t>- не совершать действия, влекущие за собой причинение ущерба учреждению, его имуществу;</w:t>
      </w:r>
    </w:p>
    <w:p w:rsidR="00CF5B10" w:rsidRDefault="00CF5B10" w:rsidP="00CF5B10">
      <w:pPr>
        <w:ind w:firstLine="708"/>
        <w:jc w:val="both"/>
      </w:pPr>
      <w:r>
        <w:t>- соблюдать дисциплину труда;</w:t>
      </w:r>
    </w:p>
    <w:p w:rsidR="00CF5B10" w:rsidRDefault="00CF5B10" w:rsidP="00CF5B10">
      <w:pPr>
        <w:ind w:firstLine="708"/>
        <w:jc w:val="both"/>
      </w:pPr>
      <w:r>
        <w:t>- вовремя приходить на работу, соблюдать установленную продолжительность рабочего времени;</w:t>
      </w:r>
    </w:p>
    <w:p w:rsidR="00CF5B10" w:rsidRDefault="00CF5B10" w:rsidP="00CF5B10">
      <w:pPr>
        <w:ind w:firstLine="708"/>
        <w:jc w:val="both"/>
      </w:pPr>
      <w:r>
        <w:t>- использовать все рабочее время для выполнения установленного круга обязанностей.</w:t>
      </w:r>
    </w:p>
    <w:p w:rsidR="00CF5B10" w:rsidRPr="002C0A5E" w:rsidRDefault="00CF5B10" w:rsidP="00CF5B10">
      <w:pPr>
        <w:autoSpaceDE w:val="0"/>
        <w:autoSpaceDN w:val="0"/>
        <w:adjustRightInd w:val="0"/>
        <w:ind w:firstLine="720"/>
        <w:jc w:val="both"/>
        <w:rPr>
          <w:rFonts w:eastAsia="Calibri"/>
          <w:lang w:eastAsia="en-US"/>
        </w:rPr>
      </w:pPr>
      <w:bookmarkStart w:id="1" w:name="sub_108596"/>
      <w:r w:rsidRPr="002C0A5E">
        <w:rPr>
          <w:rFonts w:eastAsia="Calibri"/>
          <w:lang w:eastAsia="en-US"/>
        </w:rPr>
        <w:t>Педагогические работники обязаны:</w:t>
      </w:r>
    </w:p>
    <w:p w:rsidR="00CF5B10" w:rsidRPr="002C0A5E" w:rsidRDefault="00CF5B10" w:rsidP="00CF5B10">
      <w:pPr>
        <w:autoSpaceDE w:val="0"/>
        <w:autoSpaceDN w:val="0"/>
        <w:adjustRightInd w:val="0"/>
        <w:ind w:firstLine="720"/>
        <w:jc w:val="both"/>
        <w:rPr>
          <w:rFonts w:eastAsia="Calibri"/>
          <w:lang w:eastAsia="en-US"/>
        </w:rPr>
      </w:pPr>
      <w:bookmarkStart w:id="2" w:name="sub_108585"/>
      <w:bookmarkEnd w:id="1"/>
      <w:r>
        <w:rPr>
          <w:rFonts w:eastAsia="Calibri"/>
          <w:lang w:eastAsia="en-US"/>
        </w:rPr>
        <w:t>-</w:t>
      </w:r>
      <w:r w:rsidRPr="002C0A5E">
        <w:rPr>
          <w:rFonts w:eastAsia="Calibri"/>
          <w:lang w:eastAsia="en-US"/>
        </w:rPr>
        <w:t xml:space="preserve"> осуществлять свою деятельность на </w:t>
      </w:r>
      <w:r>
        <w:rPr>
          <w:rFonts w:eastAsia="Calibri"/>
          <w:lang w:eastAsia="en-US"/>
        </w:rPr>
        <w:t>высоком профессиональном уровне</w:t>
      </w:r>
      <w:r w:rsidRPr="002C0A5E">
        <w:rPr>
          <w:rFonts w:eastAsia="Calibri"/>
          <w:lang w:eastAsia="en-US"/>
        </w:rPr>
        <w:t>;</w:t>
      </w:r>
    </w:p>
    <w:p w:rsidR="00CF5B10" w:rsidRPr="002C0A5E" w:rsidRDefault="00CF5B10" w:rsidP="00CF5B10">
      <w:pPr>
        <w:autoSpaceDE w:val="0"/>
        <w:autoSpaceDN w:val="0"/>
        <w:adjustRightInd w:val="0"/>
        <w:ind w:firstLine="720"/>
        <w:jc w:val="both"/>
        <w:rPr>
          <w:rFonts w:eastAsia="Calibri"/>
          <w:lang w:eastAsia="en-US"/>
        </w:rPr>
      </w:pPr>
      <w:bookmarkStart w:id="3" w:name="sub_108586"/>
      <w:bookmarkEnd w:id="2"/>
      <w:r>
        <w:rPr>
          <w:rFonts w:eastAsia="Calibri"/>
          <w:lang w:eastAsia="en-US"/>
        </w:rPr>
        <w:t>-</w:t>
      </w:r>
      <w:r w:rsidRPr="002C0A5E">
        <w:rPr>
          <w:rFonts w:eastAsia="Calibri"/>
          <w:lang w:eastAsia="en-US"/>
        </w:rPr>
        <w:t xml:space="preserve"> соблюдать правовые, нравственные и этические нормы, следовать требованиям профессиональной этики;</w:t>
      </w:r>
    </w:p>
    <w:p w:rsidR="00CF5B10" w:rsidRPr="002C0A5E" w:rsidRDefault="00CF5B10" w:rsidP="00CF5B10">
      <w:pPr>
        <w:autoSpaceDE w:val="0"/>
        <w:autoSpaceDN w:val="0"/>
        <w:adjustRightInd w:val="0"/>
        <w:ind w:firstLine="720"/>
        <w:jc w:val="both"/>
        <w:rPr>
          <w:rFonts w:eastAsia="Calibri"/>
          <w:lang w:eastAsia="en-US"/>
        </w:rPr>
      </w:pPr>
      <w:bookmarkStart w:id="4" w:name="sub_108587"/>
      <w:bookmarkEnd w:id="3"/>
      <w:r>
        <w:rPr>
          <w:rFonts w:eastAsia="Calibri"/>
          <w:lang w:eastAsia="en-US"/>
        </w:rPr>
        <w:t>-</w:t>
      </w:r>
      <w:r w:rsidRPr="002C0A5E">
        <w:rPr>
          <w:rFonts w:eastAsia="Calibri"/>
          <w:lang w:eastAsia="en-US"/>
        </w:rPr>
        <w:t xml:space="preserve"> уважать честь и достоинство обучающихся и других участников образовательных отношений;</w:t>
      </w:r>
    </w:p>
    <w:p w:rsidR="00CF5B10" w:rsidRPr="002C0A5E" w:rsidRDefault="00CF5B10" w:rsidP="00CF5B10">
      <w:pPr>
        <w:autoSpaceDE w:val="0"/>
        <w:autoSpaceDN w:val="0"/>
        <w:adjustRightInd w:val="0"/>
        <w:ind w:firstLine="720"/>
        <w:jc w:val="both"/>
        <w:rPr>
          <w:rFonts w:eastAsia="Calibri"/>
          <w:lang w:eastAsia="en-US"/>
        </w:rPr>
      </w:pPr>
      <w:bookmarkStart w:id="5" w:name="sub_108588"/>
      <w:bookmarkEnd w:id="4"/>
      <w:r>
        <w:rPr>
          <w:rFonts w:eastAsia="Calibri"/>
          <w:lang w:eastAsia="en-US"/>
        </w:rPr>
        <w:t>-</w:t>
      </w:r>
      <w:r w:rsidRPr="002C0A5E">
        <w:rPr>
          <w:rFonts w:eastAsia="Calibri"/>
          <w:lang w:eastAsia="en-US"/>
        </w:rPr>
        <w:t xml:space="preserve"> развивать у обучающихся культуру здорового и безопасного образа жизни;</w:t>
      </w:r>
    </w:p>
    <w:p w:rsidR="00CF5B10" w:rsidRPr="002C0A5E" w:rsidRDefault="00CF5B10" w:rsidP="00CF5B10">
      <w:pPr>
        <w:autoSpaceDE w:val="0"/>
        <w:autoSpaceDN w:val="0"/>
        <w:adjustRightInd w:val="0"/>
        <w:ind w:firstLine="720"/>
        <w:jc w:val="both"/>
        <w:rPr>
          <w:rFonts w:eastAsia="Calibri"/>
          <w:lang w:eastAsia="en-US"/>
        </w:rPr>
      </w:pPr>
      <w:bookmarkStart w:id="6" w:name="sub_108589"/>
      <w:bookmarkEnd w:id="5"/>
      <w:r>
        <w:rPr>
          <w:rFonts w:eastAsia="Calibri"/>
          <w:lang w:eastAsia="en-US"/>
        </w:rPr>
        <w:t>-</w:t>
      </w:r>
      <w:r w:rsidRPr="002C0A5E">
        <w:rPr>
          <w:rFonts w:eastAsia="Calibri"/>
          <w:lang w:eastAsia="en-US"/>
        </w:rPr>
        <w:t xml:space="preserve"> применять педагогически обоснованные и обеспечивающие высокое качество образования формы, методы обучения и воспитания;</w:t>
      </w:r>
    </w:p>
    <w:p w:rsidR="00CF5B10" w:rsidRPr="002C0A5E" w:rsidRDefault="00CF5B10" w:rsidP="00CF5B10">
      <w:pPr>
        <w:autoSpaceDE w:val="0"/>
        <w:autoSpaceDN w:val="0"/>
        <w:adjustRightInd w:val="0"/>
        <w:ind w:firstLine="720"/>
        <w:jc w:val="both"/>
        <w:rPr>
          <w:rFonts w:eastAsia="Calibri"/>
          <w:lang w:eastAsia="en-US"/>
        </w:rPr>
      </w:pPr>
      <w:bookmarkStart w:id="7" w:name="sub_108590"/>
      <w:bookmarkEnd w:id="6"/>
      <w:r>
        <w:rPr>
          <w:rFonts w:eastAsia="Calibri"/>
          <w:lang w:eastAsia="en-US"/>
        </w:rPr>
        <w:t>-</w:t>
      </w:r>
      <w:r w:rsidRPr="002C0A5E">
        <w:rPr>
          <w:rFonts w:eastAsia="Calibri"/>
          <w:lang w:eastAsia="en-US"/>
        </w:rPr>
        <w:t xml:space="preserve">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CF5B10" w:rsidRPr="002C0A5E" w:rsidRDefault="00CF5B10" w:rsidP="00CF5B10">
      <w:pPr>
        <w:autoSpaceDE w:val="0"/>
        <w:autoSpaceDN w:val="0"/>
        <w:adjustRightInd w:val="0"/>
        <w:ind w:firstLine="720"/>
        <w:jc w:val="both"/>
        <w:rPr>
          <w:rFonts w:eastAsia="Calibri"/>
          <w:lang w:eastAsia="en-US"/>
        </w:rPr>
      </w:pPr>
      <w:bookmarkStart w:id="8" w:name="sub_108591"/>
      <w:bookmarkEnd w:id="7"/>
      <w:r>
        <w:rPr>
          <w:rFonts w:eastAsia="Calibri"/>
          <w:lang w:eastAsia="en-US"/>
        </w:rPr>
        <w:t>-</w:t>
      </w:r>
      <w:r w:rsidRPr="002C0A5E">
        <w:rPr>
          <w:rFonts w:eastAsia="Calibri"/>
          <w:lang w:eastAsia="en-US"/>
        </w:rPr>
        <w:t xml:space="preserve"> систематически повышать свой профессиональный уровень;</w:t>
      </w:r>
    </w:p>
    <w:p w:rsidR="00CF5B10" w:rsidRPr="002C0A5E" w:rsidRDefault="00CF5B10" w:rsidP="00CF5B10">
      <w:pPr>
        <w:autoSpaceDE w:val="0"/>
        <w:autoSpaceDN w:val="0"/>
        <w:adjustRightInd w:val="0"/>
        <w:ind w:firstLine="720"/>
        <w:jc w:val="both"/>
        <w:rPr>
          <w:rFonts w:eastAsia="Calibri"/>
          <w:lang w:eastAsia="en-US"/>
        </w:rPr>
      </w:pPr>
      <w:bookmarkStart w:id="9" w:name="sub_108592"/>
      <w:bookmarkEnd w:id="8"/>
      <w:r>
        <w:rPr>
          <w:rFonts w:eastAsia="Calibri"/>
          <w:lang w:eastAsia="en-US"/>
        </w:rPr>
        <w:t xml:space="preserve">- </w:t>
      </w:r>
      <w:r w:rsidRPr="002C0A5E">
        <w:rPr>
          <w:rFonts w:eastAsia="Calibri"/>
          <w:lang w:eastAsia="en-US"/>
        </w:rPr>
        <w:t>проходить аттестацию на соответствие занимаемой должности в порядке, установленном законодательством об образовании;</w:t>
      </w:r>
    </w:p>
    <w:p w:rsidR="00CF5B10" w:rsidRPr="002C0A5E" w:rsidRDefault="00CF5B10" w:rsidP="00CF5B10">
      <w:pPr>
        <w:autoSpaceDE w:val="0"/>
        <w:autoSpaceDN w:val="0"/>
        <w:adjustRightInd w:val="0"/>
        <w:ind w:firstLine="720"/>
        <w:jc w:val="both"/>
        <w:rPr>
          <w:rFonts w:eastAsia="Calibri"/>
          <w:lang w:eastAsia="en-US"/>
        </w:rPr>
      </w:pPr>
      <w:bookmarkStart w:id="10" w:name="sub_108593"/>
      <w:bookmarkEnd w:id="9"/>
      <w:r>
        <w:rPr>
          <w:rFonts w:eastAsia="Calibri"/>
          <w:lang w:eastAsia="en-US"/>
        </w:rPr>
        <w:t>-</w:t>
      </w:r>
      <w:r w:rsidRPr="002C0A5E">
        <w:rPr>
          <w:rFonts w:eastAsia="Calibri"/>
          <w:lang w:eastAsia="en-US"/>
        </w:rPr>
        <w:t xml:space="preserve"> проходить в соответствии с </w:t>
      </w:r>
      <w:hyperlink r:id="rId7" w:history="1">
        <w:r w:rsidRPr="002C0A5E">
          <w:rPr>
            <w:rFonts w:eastAsia="Calibri"/>
            <w:lang w:eastAsia="en-US"/>
          </w:rPr>
          <w:t>трудовым законодательством</w:t>
        </w:r>
      </w:hyperlink>
      <w:r w:rsidRPr="002C0A5E">
        <w:rPr>
          <w:rFonts w:eastAsia="Calibri"/>
          <w:lang w:eastAsia="en-US"/>
        </w:rPr>
        <w:t xml:space="preserve">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CF5B10" w:rsidRPr="002C0A5E" w:rsidRDefault="00CF5B10" w:rsidP="00CF5B10">
      <w:pPr>
        <w:autoSpaceDE w:val="0"/>
        <w:autoSpaceDN w:val="0"/>
        <w:adjustRightInd w:val="0"/>
        <w:ind w:firstLine="720"/>
        <w:jc w:val="both"/>
        <w:rPr>
          <w:rFonts w:eastAsia="Calibri"/>
          <w:lang w:eastAsia="en-US"/>
        </w:rPr>
      </w:pPr>
      <w:bookmarkStart w:id="11" w:name="sub_108594"/>
      <w:bookmarkEnd w:id="10"/>
      <w:r>
        <w:rPr>
          <w:rFonts w:eastAsia="Calibri"/>
          <w:lang w:eastAsia="en-US"/>
        </w:rPr>
        <w:t>-</w:t>
      </w:r>
      <w:r w:rsidRPr="002C0A5E">
        <w:rPr>
          <w:rFonts w:eastAsia="Calibri"/>
          <w:lang w:eastAsia="en-US"/>
        </w:rPr>
        <w:t xml:space="preserve"> проходить в установленном </w:t>
      </w:r>
      <w:hyperlink r:id="rId8" w:history="1">
        <w:r w:rsidRPr="002C0A5E">
          <w:rPr>
            <w:rFonts w:eastAsia="Calibri"/>
            <w:lang w:eastAsia="en-US"/>
          </w:rPr>
          <w:t>законодательством</w:t>
        </w:r>
      </w:hyperlink>
      <w:r w:rsidRPr="002C0A5E">
        <w:rPr>
          <w:rFonts w:eastAsia="Calibri"/>
          <w:lang w:eastAsia="en-US"/>
        </w:rPr>
        <w:t xml:space="preserve"> Российской Федерации порядке обучение и проверку знаний и навыков в области охраны труда;</w:t>
      </w:r>
    </w:p>
    <w:p w:rsidR="00CF5B10" w:rsidRPr="002C0A5E" w:rsidRDefault="00CF5B10" w:rsidP="00CF5B10">
      <w:pPr>
        <w:autoSpaceDE w:val="0"/>
        <w:autoSpaceDN w:val="0"/>
        <w:adjustRightInd w:val="0"/>
        <w:ind w:firstLine="720"/>
        <w:jc w:val="both"/>
        <w:rPr>
          <w:rFonts w:eastAsia="Calibri"/>
          <w:lang w:eastAsia="en-US"/>
        </w:rPr>
      </w:pPr>
      <w:bookmarkStart w:id="12" w:name="sub_108595"/>
      <w:bookmarkEnd w:id="11"/>
      <w:r>
        <w:rPr>
          <w:rFonts w:eastAsia="Calibri"/>
          <w:lang w:eastAsia="en-US"/>
        </w:rPr>
        <w:t>- соблюдать Устав МАУ ДО «</w:t>
      </w:r>
      <w:r w:rsidR="004258D4">
        <w:t>Спортивная школа</w:t>
      </w:r>
      <w:r w:rsidR="00610B6F">
        <w:rPr>
          <w:rFonts w:eastAsia="Calibri"/>
          <w:lang w:eastAsia="en-US"/>
        </w:rPr>
        <w:t xml:space="preserve"> </w:t>
      </w:r>
      <w:r>
        <w:rPr>
          <w:rFonts w:eastAsia="Calibri"/>
          <w:lang w:eastAsia="en-US"/>
        </w:rPr>
        <w:t>«</w:t>
      </w:r>
      <w:proofErr w:type="spellStart"/>
      <w:r>
        <w:rPr>
          <w:rFonts w:eastAsia="Calibri"/>
          <w:lang w:eastAsia="en-US"/>
        </w:rPr>
        <w:t>Улап</w:t>
      </w:r>
      <w:proofErr w:type="spellEnd"/>
      <w:r w:rsidRPr="002C0A5E">
        <w:rPr>
          <w:rFonts w:eastAsia="Calibri"/>
          <w:lang w:eastAsia="en-US"/>
        </w:rPr>
        <w:t>»</w:t>
      </w:r>
      <w:r>
        <w:rPr>
          <w:rFonts w:eastAsia="Calibri"/>
          <w:lang w:eastAsia="en-US"/>
        </w:rPr>
        <w:t xml:space="preserve"> Чебоксарского муниципального округа</w:t>
      </w:r>
      <w:r w:rsidRPr="002C0A5E">
        <w:rPr>
          <w:rFonts w:eastAsia="Calibri"/>
          <w:lang w:eastAsia="en-US"/>
        </w:rPr>
        <w:t>, настоящие Правила внутреннего трудового распорядка.</w:t>
      </w:r>
    </w:p>
    <w:p w:rsidR="00CF5B10" w:rsidRPr="002C0A5E" w:rsidRDefault="00CF5B10" w:rsidP="00CF5B10">
      <w:pPr>
        <w:autoSpaceDE w:val="0"/>
        <w:autoSpaceDN w:val="0"/>
        <w:adjustRightInd w:val="0"/>
        <w:ind w:firstLine="720"/>
        <w:jc w:val="both"/>
        <w:rPr>
          <w:rFonts w:eastAsia="Calibri"/>
          <w:lang w:eastAsia="en-US"/>
        </w:rPr>
      </w:pPr>
      <w:bookmarkStart w:id="13" w:name="sub_108598"/>
      <w:bookmarkEnd w:id="12"/>
      <w:r w:rsidRPr="002C0A5E">
        <w:rPr>
          <w:rFonts w:eastAsia="Calibri"/>
          <w:lang w:eastAsia="en-US"/>
        </w:rPr>
        <w:t>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w:t>
      </w:r>
      <w:r>
        <w:rPr>
          <w:rFonts w:eastAsia="Calibri"/>
          <w:lang w:eastAsia="en-US"/>
        </w:rPr>
        <w:t>.</w:t>
      </w:r>
    </w:p>
    <w:bookmarkEnd w:id="13"/>
    <w:p w:rsidR="00CF5B10" w:rsidRPr="002C0A5E" w:rsidRDefault="00CF5B10" w:rsidP="00CF5B10">
      <w:pPr>
        <w:autoSpaceDE w:val="0"/>
        <w:autoSpaceDN w:val="0"/>
        <w:adjustRightInd w:val="0"/>
        <w:ind w:firstLine="720"/>
        <w:jc w:val="both"/>
        <w:rPr>
          <w:rFonts w:eastAsia="Calibri"/>
          <w:lang w:eastAsia="en-US"/>
        </w:rPr>
      </w:pPr>
      <w:r w:rsidRPr="002C0A5E">
        <w:rPr>
          <w:rFonts w:eastAsia="Calibri"/>
          <w:lang w:eastAsia="en-US"/>
        </w:rPr>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настоящими Правилами внутреннего трудового распорядка, учитывается при прохождении ими аттестации.</w:t>
      </w:r>
    </w:p>
    <w:p w:rsidR="00CF5B10" w:rsidRPr="00FC79F9" w:rsidRDefault="00CF5B10" w:rsidP="00CF5B10">
      <w:pPr>
        <w:ind w:firstLine="709"/>
        <w:jc w:val="both"/>
      </w:pPr>
      <w:r>
        <w:t xml:space="preserve">3.3. </w:t>
      </w:r>
      <w:r w:rsidRPr="00FC79F9">
        <w:t>При поступ</w:t>
      </w:r>
      <w:r>
        <w:t>лении работника в МАУ ДО «</w:t>
      </w:r>
      <w:r w:rsidR="004258D4">
        <w:t xml:space="preserve">Спортивная школа </w:t>
      </w:r>
      <w:r w:rsidRPr="00FC79F9">
        <w:t>«</w:t>
      </w:r>
      <w:proofErr w:type="spellStart"/>
      <w:r w:rsidRPr="00FC79F9">
        <w:t>Улап</w:t>
      </w:r>
      <w:proofErr w:type="spellEnd"/>
      <w:r w:rsidRPr="00FC79F9">
        <w:t xml:space="preserve">» Чебоксарского </w:t>
      </w:r>
      <w:r>
        <w:t>муниципального округа</w:t>
      </w:r>
      <w:r w:rsidRPr="00FC79F9">
        <w:t xml:space="preserve"> руководитель должен:</w:t>
      </w:r>
    </w:p>
    <w:p w:rsidR="00CF5B10" w:rsidRPr="002C0A5E" w:rsidRDefault="00CF5B10" w:rsidP="00CF5B10">
      <w:pPr>
        <w:ind w:firstLine="709"/>
        <w:jc w:val="both"/>
      </w:pPr>
      <w:r w:rsidRPr="002C0A5E">
        <w:t>- ознакомить работника с правилами, определяющими условия труда и внутренним трудовым распорядком, должностной инструкцией</w:t>
      </w:r>
      <w:r>
        <w:t>, инструкциями по охране труда, коллективным договором</w:t>
      </w:r>
      <w:r w:rsidRPr="002C0A5E">
        <w:t>;</w:t>
      </w:r>
    </w:p>
    <w:p w:rsidR="00CF5B10" w:rsidRPr="002C0A5E" w:rsidRDefault="00CF5B10" w:rsidP="00CF5B10">
      <w:pPr>
        <w:ind w:firstLine="708"/>
        <w:jc w:val="both"/>
      </w:pPr>
      <w:r w:rsidRPr="002C0A5E">
        <w:lastRenderedPageBreak/>
        <w:t>- проинструктировать работника по организации охраны жизни и здоровья детей, санитарно-гигиеническом режиме</w:t>
      </w:r>
      <w:r>
        <w:t>;</w:t>
      </w:r>
    </w:p>
    <w:p w:rsidR="00CF5B10" w:rsidRDefault="00CF5B10" w:rsidP="00CF5B10">
      <w:pPr>
        <w:ind w:firstLine="708"/>
        <w:jc w:val="both"/>
      </w:pPr>
      <w:r>
        <w:t>- обеспечить</w:t>
      </w:r>
      <w:r w:rsidRPr="002C0A5E">
        <w:t xml:space="preserve"> обучение и инструктаж по </w:t>
      </w:r>
      <w:r>
        <w:t>охране труда</w:t>
      </w:r>
      <w:r w:rsidRPr="002C0A5E">
        <w:t>;</w:t>
      </w:r>
    </w:p>
    <w:p w:rsidR="00CF5B10" w:rsidRDefault="00CF5B10" w:rsidP="00CF5B10">
      <w:pPr>
        <w:ind w:firstLine="708"/>
        <w:jc w:val="both"/>
      </w:pPr>
      <w:r>
        <w:t>- провести инструктажи по гражданской обороне, противодействию коррупции, антитеррору;</w:t>
      </w:r>
    </w:p>
    <w:p w:rsidR="00CF5B10" w:rsidRPr="002C0A5E" w:rsidRDefault="00CF5B10" w:rsidP="00CF5B10">
      <w:pPr>
        <w:ind w:firstLine="708"/>
        <w:jc w:val="both"/>
      </w:pPr>
      <w:r>
        <w:t>- провести обучение правилам оказания первой медицинской помощи;</w:t>
      </w:r>
    </w:p>
    <w:p w:rsidR="00CF5B10" w:rsidRPr="002C0A5E" w:rsidRDefault="00CF5B10" w:rsidP="00CF5B10">
      <w:pPr>
        <w:ind w:firstLine="708"/>
        <w:jc w:val="both"/>
      </w:pPr>
      <w:r w:rsidRPr="002C0A5E">
        <w:t>- органи</w:t>
      </w:r>
      <w:r>
        <w:t>зовать</w:t>
      </w:r>
      <w:r w:rsidRPr="002C0A5E">
        <w:t xml:space="preserve"> пропаганду педагогических и гигиенических знаний;</w:t>
      </w:r>
    </w:p>
    <w:p w:rsidR="00C25A40" w:rsidRPr="004258D4" w:rsidRDefault="00CF5B10" w:rsidP="004258D4">
      <w:pPr>
        <w:ind w:firstLine="708"/>
        <w:jc w:val="both"/>
        <w:rPr>
          <w:rStyle w:val="a5"/>
          <w:b w:val="0"/>
          <w:bCs w:val="0"/>
          <w:color w:val="auto"/>
          <w:sz w:val="24"/>
          <w:szCs w:val="24"/>
        </w:rPr>
      </w:pPr>
      <w:r>
        <w:t>- осуществлять</w:t>
      </w:r>
      <w:r w:rsidRPr="002C0A5E">
        <w:t xml:space="preserve"> контроль за качеством предоставляемых услуг».</w:t>
      </w:r>
    </w:p>
    <w:p w:rsidR="00176650" w:rsidRDefault="00176650" w:rsidP="00610B6F">
      <w:pPr>
        <w:pStyle w:val="a6"/>
        <w:outlineLvl w:val="0"/>
        <w:rPr>
          <w:rStyle w:val="a5"/>
          <w:rFonts w:ascii="Times New Roman" w:hAnsi="Times New Roman"/>
          <w:bCs w:val="0"/>
          <w:noProof/>
          <w:color w:val="000000"/>
          <w:sz w:val="24"/>
          <w:szCs w:val="24"/>
        </w:rPr>
      </w:pPr>
    </w:p>
    <w:p w:rsidR="00CF5B10" w:rsidRPr="00610B6F" w:rsidRDefault="00CF5B10" w:rsidP="00610B6F">
      <w:pPr>
        <w:pStyle w:val="a6"/>
        <w:jc w:val="center"/>
        <w:outlineLvl w:val="0"/>
        <w:rPr>
          <w:rFonts w:ascii="Times New Roman" w:hAnsi="Times New Roman"/>
          <w:b/>
          <w:noProof/>
          <w:color w:val="000000"/>
          <w:sz w:val="24"/>
          <w:szCs w:val="24"/>
        </w:rPr>
      </w:pPr>
      <w:r>
        <w:rPr>
          <w:rStyle w:val="a5"/>
          <w:rFonts w:ascii="Times New Roman" w:hAnsi="Times New Roman"/>
          <w:bCs w:val="0"/>
          <w:noProof/>
          <w:color w:val="000000"/>
          <w:sz w:val="24"/>
          <w:szCs w:val="24"/>
        </w:rPr>
        <w:t>Раздел 4</w:t>
      </w:r>
      <w:r w:rsidRPr="00512C3D">
        <w:rPr>
          <w:rStyle w:val="a5"/>
          <w:rFonts w:ascii="Times New Roman" w:hAnsi="Times New Roman"/>
          <w:bCs w:val="0"/>
          <w:noProof/>
          <w:color w:val="000000"/>
          <w:sz w:val="24"/>
          <w:szCs w:val="24"/>
        </w:rPr>
        <w:t>. Рабочее время и его использование</w:t>
      </w:r>
    </w:p>
    <w:p w:rsidR="00CF5B10" w:rsidRDefault="00CF5B10" w:rsidP="00CF5B10">
      <w:pPr>
        <w:jc w:val="both"/>
      </w:pPr>
      <w:r>
        <w:tab/>
        <w:t>4.1. Продолжительность рабочей недели, рабочего дня и режим рабочего времени, а также дни отдыха и праздничные дни для работников учреждения определяются законодательством Российской Федерации, Правилами внутреннего трудового распорядка и прописываются в трудовых договорах.</w:t>
      </w:r>
    </w:p>
    <w:p w:rsidR="00CF5B10" w:rsidRDefault="00CF5B10" w:rsidP="00CF5B10">
      <w:pPr>
        <w:jc w:val="both"/>
      </w:pPr>
      <w:r>
        <w:tab/>
        <w:t>Время начала и окончания работы и перерыва на обед:</w:t>
      </w:r>
    </w:p>
    <w:p w:rsidR="00CF5B10" w:rsidRDefault="00CF5B10" w:rsidP="00CF5B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1800"/>
        <w:gridCol w:w="1800"/>
        <w:gridCol w:w="1543"/>
      </w:tblGrid>
      <w:tr w:rsidR="00CF5B10" w:rsidTr="009242E7">
        <w:tc>
          <w:tcPr>
            <w:tcW w:w="4428" w:type="dxa"/>
            <w:vAlign w:val="center"/>
          </w:tcPr>
          <w:p w:rsidR="00CF5B10" w:rsidRDefault="00CF5B10" w:rsidP="009242E7">
            <w:pPr>
              <w:jc w:val="center"/>
            </w:pPr>
          </w:p>
        </w:tc>
        <w:tc>
          <w:tcPr>
            <w:tcW w:w="1800" w:type="dxa"/>
            <w:vAlign w:val="center"/>
          </w:tcPr>
          <w:p w:rsidR="00CF5B10" w:rsidRDefault="00CF5B10" w:rsidP="009242E7">
            <w:pPr>
              <w:jc w:val="center"/>
            </w:pPr>
            <w:r>
              <w:t>Начало работы</w:t>
            </w:r>
          </w:p>
        </w:tc>
        <w:tc>
          <w:tcPr>
            <w:tcW w:w="1800" w:type="dxa"/>
            <w:vAlign w:val="center"/>
          </w:tcPr>
          <w:p w:rsidR="00CF5B10" w:rsidRDefault="00CF5B10" w:rsidP="009242E7">
            <w:pPr>
              <w:jc w:val="center"/>
            </w:pPr>
            <w:r>
              <w:t>Перерыв на обед</w:t>
            </w:r>
          </w:p>
        </w:tc>
        <w:tc>
          <w:tcPr>
            <w:tcW w:w="1543" w:type="dxa"/>
            <w:vAlign w:val="center"/>
          </w:tcPr>
          <w:p w:rsidR="00CF5B10" w:rsidRDefault="00CF5B10" w:rsidP="009242E7">
            <w:pPr>
              <w:jc w:val="center"/>
            </w:pPr>
            <w:r>
              <w:t>Окончание работы</w:t>
            </w:r>
          </w:p>
        </w:tc>
      </w:tr>
      <w:tr w:rsidR="00CF5B10" w:rsidTr="009242E7">
        <w:trPr>
          <w:trHeight w:val="703"/>
        </w:trPr>
        <w:tc>
          <w:tcPr>
            <w:tcW w:w="4428" w:type="dxa"/>
            <w:vAlign w:val="center"/>
          </w:tcPr>
          <w:p w:rsidR="00CF5B10" w:rsidRDefault="00CF5B10" w:rsidP="009242E7">
            <w:pPr>
              <w:jc w:val="both"/>
            </w:pPr>
            <w:r>
              <w:t>Административно-управленческий персонал и специалисты</w:t>
            </w:r>
          </w:p>
        </w:tc>
        <w:tc>
          <w:tcPr>
            <w:tcW w:w="1800" w:type="dxa"/>
            <w:vAlign w:val="center"/>
          </w:tcPr>
          <w:p w:rsidR="00CF5B10" w:rsidRDefault="00CF5B10" w:rsidP="009242E7">
            <w:pPr>
              <w:jc w:val="center"/>
            </w:pPr>
            <w:r>
              <w:t>8.00</w:t>
            </w:r>
          </w:p>
        </w:tc>
        <w:tc>
          <w:tcPr>
            <w:tcW w:w="1800" w:type="dxa"/>
            <w:vAlign w:val="center"/>
          </w:tcPr>
          <w:p w:rsidR="00CF5B10" w:rsidRDefault="00CF5B10" w:rsidP="009242E7">
            <w:pPr>
              <w:jc w:val="center"/>
            </w:pPr>
            <w:r>
              <w:t>12.00-13.00</w:t>
            </w:r>
          </w:p>
        </w:tc>
        <w:tc>
          <w:tcPr>
            <w:tcW w:w="1543" w:type="dxa"/>
            <w:vAlign w:val="center"/>
          </w:tcPr>
          <w:p w:rsidR="00CF5B10" w:rsidRDefault="00176650" w:rsidP="009242E7">
            <w:pPr>
              <w:jc w:val="center"/>
            </w:pPr>
            <w:r>
              <w:t>16</w:t>
            </w:r>
            <w:r w:rsidR="00CF5B10">
              <w:t>.00</w:t>
            </w:r>
          </w:p>
        </w:tc>
      </w:tr>
      <w:tr w:rsidR="00CF5B10" w:rsidTr="009242E7">
        <w:trPr>
          <w:trHeight w:val="710"/>
        </w:trPr>
        <w:tc>
          <w:tcPr>
            <w:tcW w:w="4428" w:type="dxa"/>
            <w:vAlign w:val="center"/>
          </w:tcPr>
          <w:p w:rsidR="00CF5B10" w:rsidRDefault="00CF5B10" w:rsidP="009242E7">
            <w:pPr>
              <w:jc w:val="both"/>
            </w:pPr>
            <w:r>
              <w:t>Тренеры-преподаватели</w:t>
            </w:r>
          </w:p>
        </w:tc>
        <w:tc>
          <w:tcPr>
            <w:tcW w:w="5143" w:type="dxa"/>
            <w:gridSpan w:val="3"/>
            <w:vAlign w:val="center"/>
          </w:tcPr>
          <w:p w:rsidR="00CF5B10" w:rsidRDefault="00CF5B10" w:rsidP="009242E7">
            <w:pPr>
              <w:jc w:val="both"/>
            </w:pPr>
            <w:r>
              <w:t>Согласно утвержденному расписанию учебно-тренировочных занятий</w:t>
            </w:r>
          </w:p>
        </w:tc>
      </w:tr>
      <w:tr w:rsidR="00CF5B10" w:rsidTr="009242E7">
        <w:tc>
          <w:tcPr>
            <w:tcW w:w="4428" w:type="dxa"/>
            <w:vAlign w:val="center"/>
          </w:tcPr>
          <w:p w:rsidR="00CF5B10" w:rsidRDefault="00CF5B10" w:rsidP="009242E7">
            <w:pPr>
              <w:jc w:val="both"/>
            </w:pPr>
            <w:r>
              <w:t xml:space="preserve">Инструкторы по физической культуре, сторожа, аппаратчики химической водоочистки, кассиры, гардеробщик,  уборщики служебных помещений, вахтеры, рабочий по ремонту и обслуживанию зданий, лаборанты химического анализа </w:t>
            </w:r>
          </w:p>
        </w:tc>
        <w:tc>
          <w:tcPr>
            <w:tcW w:w="5143" w:type="dxa"/>
            <w:gridSpan w:val="3"/>
            <w:vAlign w:val="center"/>
          </w:tcPr>
          <w:p w:rsidR="00CF5B10" w:rsidRDefault="00CF5B10" w:rsidP="009242E7">
            <w:pPr>
              <w:spacing w:after="240"/>
              <w:jc w:val="both"/>
            </w:pPr>
            <w:r>
              <w:t xml:space="preserve"> </w:t>
            </w:r>
            <w:r w:rsidRPr="00061750">
              <w:t xml:space="preserve">Согласно </w:t>
            </w:r>
            <w:r>
              <w:t>графику сменности, утвержденного руководителем, с соблюдением установленной продолжительности рабочего времени (приложение №3)</w:t>
            </w:r>
          </w:p>
        </w:tc>
      </w:tr>
    </w:tbl>
    <w:p w:rsidR="00CF5B10" w:rsidRDefault="00CF5B10" w:rsidP="00CF5B10">
      <w:pPr>
        <w:pStyle w:val="2"/>
      </w:pPr>
    </w:p>
    <w:p w:rsidR="00CF5B10" w:rsidRDefault="00CF5B10" w:rsidP="00CF5B10">
      <w:pPr>
        <w:ind w:firstLine="708"/>
        <w:jc w:val="both"/>
      </w:pPr>
      <w:r>
        <w:t>4.2. В день, непосредственно предшествующий нерабочему праздничному дню, продолжительность рабочего времени в отношении АУП и специалистов,  уменьшается на 1 час.</w:t>
      </w:r>
    </w:p>
    <w:p w:rsidR="00CF5B10" w:rsidRDefault="00CF5B10" w:rsidP="00CF5B10">
      <w:pPr>
        <w:pStyle w:val="2"/>
        <w:ind w:firstLine="708"/>
      </w:pPr>
      <w:r>
        <w:t xml:space="preserve">4.3. Для исполнения неотложных или непосредственных обязанностей по службе работники могут привлекаться к исполнению должностных обязанностей сверх установленного рабочего времени, а также в рабочие и в праздничные дни на основании приказа работодателя. Данное время компенсируется дополнительным днем отдыха или по ст.151, 153 ТК РФ.  </w:t>
      </w:r>
    </w:p>
    <w:p w:rsidR="00CF5B10" w:rsidRDefault="00CF5B10" w:rsidP="00610B6F">
      <w:pPr>
        <w:pStyle w:val="3"/>
        <w:ind w:firstLine="708"/>
        <w:jc w:val="left"/>
      </w:pPr>
      <w:r>
        <w:t>4.4. Работника появившегося на работе в нетрезвом состоянии, администрация не допускает к работе в данный рабочий день, что оформляется соответствующим актом.</w:t>
      </w:r>
    </w:p>
    <w:p w:rsidR="00610B6F" w:rsidRDefault="00610B6F" w:rsidP="00610B6F">
      <w:pPr>
        <w:pStyle w:val="3"/>
        <w:ind w:firstLine="708"/>
        <w:jc w:val="left"/>
      </w:pPr>
    </w:p>
    <w:p w:rsidR="00CF5B10" w:rsidRPr="00CF5B10" w:rsidRDefault="00CF5B10" w:rsidP="00CF5B10">
      <w:pPr>
        <w:pStyle w:val="a6"/>
        <w:jc w:val="center"/>
        <w:outlineLvl w:val="0"/>
        <w:rPr>
          <w:rFonts w:ascii="Times New Roman" w:hAnsi="Times New Roman"/>
          <w:bCs/>
          <w:color w:val="000000"/>
          <w:sz w:val="24"/>
          <w:szCs w:val="24"/>
        </w:rPr>
      </w:pPr>
      <w:r>
        <w:rPr>
          <w:rStyle w:val="a5"/>
          <w:rFonts w:ascii="Times New Roman" w:hAnsi="Times New Roman"/>
          <w:bCs w:val="0"/>
          <w:noProof/>
          <w:color w:val="000000"/>
          <w:sz w:val="24"/>
          <w:szCs w:val="24"/>
        </w:rPr>
        <w:t>Раздел 5</w:t>
      </w:r>
      <w:r w:rsidRPr="00B51CAC">
        <w:rPr>
          <w:rStyle w:val="a5"/>
          <w:rFonts w:ascii="Times New Roman" w:hAnsi="Times New Roman"/>
          <w:bCs w:val="0"/>
          <w:noProof/>
          <w:color w:val="000000"/>
          <w:sz w:val="24"/>
          <w:szCs w:val="24"/>
        </w:rPr>
        <w:t>. Время отдыха</w:t>
      </w:r>
      <w:r>
        <w:rPr>
          <w:rStyle w:val="a5"/>
          <w:rFonts w:ascii="Times New Roman" w:hAnsi="Times New Roman"/>
          <w:bCs w:val="0"/>
          <w:noProof/>
          <w:color w:val="000000"/>
          <w:sz w:val="24"/>
          <w:szCs w:val="24"/>
        </w:rPr>
        <w:t xml:space="preserve"> и отпуска</w:t>
      </w:r>
    </w:p>
    <w:p w:rsidR="00CF5B10" w:rsidRPr="00016152" w:rsidRDefault="00CF5B10" w:rsidP="00CF5B10">
      <w:pPr>
        <w:jc w:val="both"/>
        <w:rPr>
          <w:color w:val="FF00FF"/>
        </w:rPr>
      </w:pPr>
      <w:r>
        <w:tab/>
        <w:t xml:space="preserve">5.1. Работники </w:t>
      </w:r>
      <w:r>
        <w:rPr>
          <w:rFonts w:eastAsia="Calibri"/>
          <w:lang w:eastAsia="en-US"/>
        </w:rPr>
        <w:t>МАУ ДО «</w:t>
      </w:r>
      <w:r w:rsidR="004258D4">
        <w:t>Спортивная школа</w:t>
      </w:r>
      <w:r>
        <w:rPr>
          <w:rFonts w:eastAsia="Calibri"/>
          <w:lang w:eastAsia="en-US"/>
        </w:rPr>
        <w:t xml:space="preserve"> «</w:t>
      </w:r>
      <w:proofErr w:type="spellStart"/>
      <w:r>
        <w:rPr>
          <w:rFonts w:eastAsia="Calibri"/>
          <w:lang w:eastAsia="en-US"/>
        </w:rPr>
        <w:t>Улап</w:t>
      </w:r>
      <w:proofErr w:type="spellEnd"/>
      <w:r w:rsidRPr="002C0A5E">
        <w:rPr>
          <w:rFonts w:eastAsia="Calibri"/>
          <w:lang w:eastAsia="en-US"/>
        </w:rPr>
        <w:t>»</w:t>
      </w:r>
      <w:r>
        <w:rPr>
          <w:rFonts w:eastAsia="Calibri"/>
          <w:lang w:eastAsia="en-US"/>
        </w:rPr>
        <w:t xml:space="preserve"> Чебоксарского муниципального округа</w:t>
      </w:r>
      <w:r w:rsidRPr="002C0A5E">
        <w:rPr>
          <w:rFonts w:eastAsia="Calibri"/>
          <w:lang w:eastAsia="en-US"/>
        </w:rPr>
        <w:t xml:space="preserve">, </w:t>
      </w:r>
      <w:r>
        <w:t>пользуются ежегодным отпуском, продолжительностью 28 календарных дней</w:t>
      </w:r>
      <w:r w:rsidRPr="001858DC">
        <w:t>. Продолжительность ежегодного основного удлиненного оплачиваемого отпуска, предоставляемого педагогическим работникам</w:t>
      </w:r>
      <w:r>
        <w:t>,</w:t>
      </w:r>
      <w:r w:rsidRPr="001858DC">
        <w:t xml:space="preserve"> утверждена постановлением Правительства Российской Федерации от 01 октября 2002 года № 724 и составляет 42 календарных дня. Педагогические работники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учредителем и (или) уставом учреждения.</w:t>
      </w:r>
      <w:r w:rsidRPr="00016152">
        <w:rPr>
          <w:noProof/>
          <w:color w:val="000000"/>
        </w:rPr>
        <w:t xml:space="preserve"> </w:t>
      </w:r>
      <w:r>
        <w:rPr>
          <w:noProof/>
          <w:color w:val="000000"/>
        </w:rPr>
        <w:t>По желанию работника ежегодный отпуск может</w:t>
      </w:r>
      <w:r>
        <w:rPr>
          <w:noProof/>
        </w:rPr>
        <w:t xml:space="preserve"> делиться на </w:t>
      </w:r>
      <w:r>
        <w:rPr>
          <w:noProof/>
        </w:rPr>
        <w:lastRenderedPageBreak/>
        <w:t>части, при этом продолжительность одной из них не может быть менее 14 календарных дней.</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 xml:space="preserve">5.2. </w:t>
      </w:r>
      <w:r w:rsidRPr="007313D1">
        <w:rPr>
          <w:rFonts w:ascii="Times New Roman" w:hAnsi="Times New Roman" w:cs="Times New Roman"/>
          <w:sz w:val="24"/>
          <w:szCs w:val="24"/>
        </w:rPr>
        <w:t>Отпуск должен предоставляться ежегодно в срок, установленный графиком отпусков</w:t>
      </w:r>
      <w:r>
        <w:rPr>
          <w:rFonts w:ascii="Times New Roman" w:hAnsi="Times New Roman" w:cs="Times New Roman"/>
          <w:sz w:val="24"/>
          <w:szCs w:val="24"/>
        </w:rPr>
        <w:t xml:space="preserve"> </w:t>
      </w:r>
      <w:r w:rsidRPr="007313D1">
        <w:rPr>
          <w:rFonts w:ascii="Times New Roman" w:hAnsi="Times New Roman" w:cs="Times New Roman"/>
          <w:sz w:val="24"/>
          <w:szCs w:val="24"/>
        </w:rPr>
        <w:t>ст.122 ТК РФ.</w:t>
      </w:r>
      <w:r w:rsidRPr="007313D1">
        <w:rPr>
          <w:sz w:val="24"/>
          <w:szCs w:val="24"/>
        </w:rPr>
        <w:t xml:space="preserve"> </w:t>
      </w:r>
      <w:r>
        <w:rPr>
          <w:rFonts w:ascii="Times New Roman" w:hAnsi="Times New Roman" w:cs="Times New Roman"/>
          <w:sz w:val="24"/>
          <w:szCs w:val="24"/>
        </w:rPr>
        <w:t>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о</w:t>
      </w:r>
      <w:r w:rsidRPr="002A7A8F">
        <w:rPr>
          <w:rFonts w:ascii="Times New Roman" w:hAnsi="Times New Roman" w:cs="Times New Roman"/>
          <w:sz w:val="24"/>
          <w:szCs w:val="24"/>
        </w:rPr>
        <w:t>бщего собрания работников</w:t>
      </w:r>
      <w:r>
        <w:rPr>
          <w:rFonts w:ascii="Verdana" w:hAnsi="Verdana"/>
          <w:sz w:val="21"/>
          <w:szCs w:val="21"/>
        </w:rPr>
        <w:t xml:space="preserve"> </w:t>
      </w:r>
      <w:r>
        <w:rPr>
          <w:rFonts w:ascii="Times New Roman" w:hAnsi="Times New Roman" w:cs="Times New Roman"/>
          <w:sz w:val="24"/>
          <w:szCs w:val="24"/>
        </w:rPr>
        <w:t>не позднее чем за две недели до наступления календарного года.</w:t>
      </w:r>
    </w:p>
    <w:p w:rsidR="00CF5B10" w:rsidRDefault="00CF5B10" w:rsidP="00CF5B10">
      <w:pPr>
        <w:pStyle w:val="HTML"/>
        <w:ind w:firstLine="540"/>
        <w:jc w:val="both"/>
        <w:rPr>
          <w:sz w:val="24"/>
          <w:szCs w:val="24"/>
        </w:rPr>
      </w:pPr>
      <w:r>
        <w:rPr>
          <w:rFonts w:ascii="Times New Roman" w:hAnsi="Times New Roman" w:cs="Times New Roman"/>
          <w:sz w:val="24"/>
          <w:szCs w:val="24"/>
        </w:rPr>
        <w:t>5.3.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r w:rsidRPr="007313D1">
        <w:rPr>
          <w:sz w:val="24"/>
          <w:szCs w:val="24"/>
        </w:rPr>
        <w:t xml:space="preserve"> </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До истечения шести месяцев непрерывной работы оплачиваемый отпуск по заявлению работника должен быть предоставлен:</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-женщинам - перед отпуском по беременности и родам или непосредственно после него;</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-работникам в возрасте до восемнадцати лет;</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-работникам, усыновившим ребенка (детей) в возрасте до трех месяцев;</w:t>
      </w:r>
    </w:p>
    <w:p w:rsidR="00CF5B10" w:rsidRDefault="00CF5B10" w:rsidP="00CF5B10">
      <w:pPr>
        <w:pStyle w:val="HTML"/>
        <w:ind w:firstLine="540"/>
        <w:jc w:val="both"/>
        <w:rPr>
          <w:rFonts w:ascii="Verdana" w:hAnsi="Verdana"/>
          <w:sz w:val="21"/>
          <w:szCs w:val="21"/>
        </w:rPr>
      </w:pPr>
      <w:r>
        <w:rPr>
          <w:rFonts w:ascii="Times New Roman" w:hAnsi="Times New Roman" w:cs="Times New Roman"/>
          <w:sz w:val="24"/>
          <w:szCs w:val="24"/>
        </w:rPr>
        <w:t>-в других случаях, предусмотренных федеральными законами.</w:t>
      </w:r>
    </w:p>
    <w:p w:rsidR="00CF5B10" w:rsidRDefault="00CF5B10" w:rsidP="00CF5B10">
      <w:pPr>
        <w:pStyle w:val="HTML"/>
        <w:ind w:firstLine="540"/>
        <w:jc w:val="both"/>
        <w:rPr>
          <w:rFonts w:ascii="Times New Roman" w:hAnsi="Times New Roman" w:cs="Times New Roman"/>
          <w:sz w:val="24"/>
          <w:szCs w:val="24"/>
        </w:rPr>
      </w:pPr>
      <w:r>
        <w:rPr>
          <w:rFonts w:ascii="Times New Roman" w:hAnsi="Times New Roman" w:cs="Times New Roman"/>
          <w:sz w:val="24"/>
          <w:szCs w:val="24"/>
        </w:rPr>
        <w:t>5.4.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CF5B10" w:rsidRDefault="00CF5B10" w:rsidP="00CF5B10">
      <w:pPr>
        <w:shd w:val="clear" w:color="auto" w:fill="FFFFFF"/>
        <w:tabs>
          <w:tab w:val="num" w:pos="142"/>
        </w:tabs>
        <w:ind w:right="86" w:firstLine="567"/>
        <w:jc w:val="both"/>
      </w:pPr>
      <w:r w:rsidRPr="00137EA7">
        <w:t>Продление перенесения, разделения и отзыв из него производится с согласия работников в случаях, предусмотренных ст. 124-125 ТК РФ.</w:t>
      </w:r>
    </w:p>
    <w:p w:rsidR="00CF5B10" w:rsidRPr="002515BD" w:rsidRDefault="00CF5B10" w:rsidP="00CF5B10">
      <w:pPr>
        <w:shd w:val="clear" w:color="auto" w:fill="FFFFFF"/>
        <w:tabs>
          <w:tab w:val="num" w:pos="142"/>
        </w:tabs>
        <w:ind w:right="86" w:firstLine="567"/>
        <w:jc w:val="both"/>
      </w:pPr>
      <w:r>
        <w:t>5.5.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CF5B10" w:rsidRPr="00E15D9F" w:rsidRDefault="00CF5B10" w:rsidP="00CF5B10">
      <w:pPr>
        <w:pStyle w:val="a6"/>
        <w:outlineLvl w:val="0"/>
        <w:rPr>
          <w:rFonts w:ascii="Times New Roman" w:hAnsi="Times New Roman" w:cs="Times New Roman"/>
          <w:noProof/>
          <w:sz w:val="24"/>
          <w:szCs w:val="24"/>
        </w:rPr>
      </w:pPr>
      <w:r>
        <w:rPr>
          <w:rFonts w:ascii="Times New Roman" w:hAnsi="Times New Roman" w:cs="Times New Roman"/>
          <w:sz w:val="24"/>
          <w:szCs w:val="24"/>
        </w:rPr>
        <w:tab/>
        <w:t xml:space="preserve">5.6. </w:t>
      </w:r>
      <w:r w:rsidRPr="00016152">
        <w:rPr>
          <w:rFonts w:ascii="Times New Roman" w:hAnsi="Times New Roman" w:cs="Times New Roman"/>
          <w:sz w:val="24"/>
          <w:szCs w:val="24"/>
        </w:rPr>
        <w:t>В связи с личными и семейными обстоятельствами работнику учреждения может быть по его просьбе предоставлен отпуск без сохранения заработной платы</w:t>
      </w:r>
      <w:r>
        <w:rPr>
          <w:rFonts w:ascii="Times New Roman" w:hAnsi="Times New Roman" w:cs="Times New Roman"/>
          <w:sz w:val="24"/>
          <w:szCs w:val="24"/>
        </w:rPr>
        <w:t xml:space="preserve"> </w:t>
      </w:r>
      <w:r w:rsidRPr="00016152">
        <w:rPr>
          <w:rFonts w:ascii="Times New Roman" w:hAnsi="Times New Roman" w:cs="Times New Roman"/>
          <w:noProof/>
          <w:sz w:val="24"/>
          <w:szCs w:val="24"/>
        </w:rPr>
        <w:t xml:space="preserve">(ст. 128 ТК РФ), который оформляется приказом (распоряжением, продолжительность которого определяется по соглашению между работником и работодателем.    </w:t>
      </w:r>
      <w:r>
        <w:t xml:space="preserve"> </w:t>
      </w:r>
      <w:r>
        <w:rPr>
          <w:rFonts w:ascii="Times New Roman" w:hAnsi="Times New Roman"/>
          <w:color w:val="000000"/>
          <w:sz w:val="24"/>
        </w:rPr>
        <w:t xml:space="preserve"> </w:t>
      </w:r>
    </w:p>
    <w:p w:rsidR="00CF5B10" w:rsidRDefault="00CF5B10" w:rsidP="00CF5B10">
      <w:pPr>
        <w:pStyle w:val="a6"/>
        <w:outlineLvl w:val="0"/>
        <w:rPr>
          <w:rFonts w:ascii="Times New Roman" w:hAnsi="Times New Roman"/>
          <w:sz w:val="24"/>
        </w:rPr>
      </w:pPr>
      <w:r>
        <w:rPr>
          <w:rFonts w:ascii="Times New Roman" w:hAnsi="Times New Roman"/>
          <w:noProof/>
          <w:sz w:val="24"/>
        </w:rPr>
        <w:tab/>
        <w:t xml:space="preserve">5.7. По соглашению сторон, Работодатель предоставляет оплачиваемые краткосрочные отпуска с сохранением среднего заработка в следующих случаях и следующей продолжительностью: </w:t>
      </w:r>
    </w:p>
    <w:p w:rsidR="00CF5B10" w:rsidRDefault="00CF5B10" w:rsidP="00CF5B10">
      <w:pPr>
        <w:pStyle w:val="a6"/>
        <w:ind w:firstLine="300"/>
        <w:rPr>
          <w:rFonts w:ascii="Times New Roman" w:hAnsi="Times New Roman"/>
          <w:noProof/>
          <w:sz w:val="24"/>
        </w:rPr>
      </w:pPr>
      <w:r>
        <w:rPr>
          <w:rFonts w:ascii="Times New Roman" w:hAnsi="Times New Roman"/>
          <w:noProof/>
          <w:sz w:val="24"/>
        </w:rPr>
        <w:t>- в связи со смертью близких родственников работника (родители, дети, супруг, брат, сестра) – до 3 календарных дней;</w:t>
      </w:r>
    </w:p>
    <w:p w:rsidR="00CF5B10" w:rsidRDefault="00CF5B10" w:rsidP="00CF5B10">
      <w:pPr>
        <w:ind w:left="300"/>
      </w:pPr>
      <w:r>
        <w:t>-  в связи со свадьбой самого работника – до 3 календарных дней;</w:t>
      </w:r>
    </w:p>
    <w:p w:rsidR="00CF5B10" w:rsidRDefault="00CF5B10" w:rsidP="00610B6F">
      <w:pPr>
        <w:pStyle w:val="a6"/>
        <w:rPr>
          <w:rFonts w:ascii="Times New Roman" w:hAnsi="Times New Roman"/>
          <w:noProof/>
          <w:sz w:val="24"/>
        </w:rPr>
      </w:pPr>
      <w:r>
        <w:rPr>
          <w:rFonts w:ascii="Times New Roman" w:hAnsi="Times New Roman"/>
          <w:noProof/>
          <w:sz w:val="24"/>
        </w:rPr>
        <w:t xml:space="preserve">     - в связи со свадьбой близких родственников – до 2 календарных дней.</w:t>
      </w:r>
    </w:p>
    <w:p w:rsidR="00610B6F" w:rsidRPr="00610B6F" w:rsidRDefault="00610B6F" w:rsidP="00610B6F">
      <w:pPr>
        <w:rPr>
          <w:lang w:eastAsia="ru-RU"/>
        </w:rPr>
      </w:pPr>
    </w:p>
    <w:p w:rsidR="00CF5B10" w:rsidRPr="00B51CAC" w:rsidRDefault="00CF5B10" w:rsidP="00CF5B10">
      <w:pPr>
        <w:pStyle w:val="a6"/>
        <w:jc w:val="center"/>
        <w:outlineLvl w:val="0"/>
        <w:rPr>
          <w:bCs/>
          <w:sz w:val="24"/>
          <w:szCs w:val="24"/>
        </w:rPr>
      </w:pPr>
      <w:r>
        <w:rPr>
          <w:rStyle w:val="a5"/>
          <w:rFonts w:ascii="Times New Roman" w:hAnsi="Times New Roman"/>
          <w:bCs w:val="0"/>
          <w:noProof/>
          <w:color w:val="000000"/>
          <w:sz w:val="24"/>
          <w:szCs w:val="24"/>
        </w:rPr>
        <w:t>Раздел 6</w:t>
      </w:r>
      <w:r w:rsidRPr="00B51CAC">
        <w:rPr>
          <w:rStyle w:val="a5"/>
          <w:rFonts w:ascii="Times New Roman" w:hAnsi="Times New Roman"/>
          <w:bCs w:val="0"/>
          <w:noProof/>
          <w:color w:val="000000"/>
          <w:sz w:val="24"/>
          <w:szCs w:val="24"/>
        </w:rPr>
        <w:t xml:space="preserve">. </w:t>
      </w:r>
      <w:r>
        <w:rPr>
          <w:rStyle w:val="a5"/>
          <w:rFonts w:ascii="Times New Roman" w:hAnsi="Times New Roman"/>
          <w:bCs w:val="0"/>
          <w:noProof/>
          <w:color w:val="000000"/>
          <w:sz w:val="24"/>
          <w:szCs w:val="24"/>
        </w:rPr>
        <w:t>Меры п</w:t>
      </w:r>
      <w:r w:rsidRPr="00B51CAC">
        <w:rPr>
          <w:rStyle w:val="a5"/>
          <w:rFonts w:ascii="Times New Roman" w:hAnsi="Times New Roman"/>
          <w:bCs w:val="0"/>
          <w:noProof/>
          <w:color w:val="000000"/>
          <w:sz w:val="24"/>
          <w:szCs w:val="24"/>
        </w:rPr>
        <w:t xml:space="preserve">оощрения за успехи </w:t>
      </w:r>
      <w:r>
        <w:rPr>
          <w:rStyle w:val="a5"/>
          <w:rFonts w:ascii="Times New Roman" w:hAnsi="Times New Roman"/>
          <w:bCs w:val="0"/>
          <w:noProof/>
          <w:color w:val="000000"/>
          <w:sz w:val="24"/>
          <w:szCs w:val="24"/>
        </w:rPr>
        <w:t>на</w:t>
      </w:r>
      <w:r w:rsidRPr="00B51CAC">
        <w:rPr>
          <w:rStyle w:val="a5"/>
          <w:rFonts w:ascii="Times New Roman" w:hAnsi="Times New Roman"/>
          <w:bCs w:val="0"/>
          <w:noProof/>
          <w:color w:val="000000"/>
          <w:sz w:val="24"/>
          <w:szCs w:val="24"/>
        </w:rPr>
        <w:t xml:space="preserve"> работе</w:t>
      </w:r>
      <w:r>
        <w:rPr>
          <w:rStyle w:val="a5"/>
          <w:rFonts w:ascii="Times New Roman" w:hAnsi="Times New Roman"/>
          <w:bCs w:val="0"/>
          <w:noProof/>
          <w:color w:val="000000"/>
          <w:sz w:val="24"/>
          <w:szCs w:val="24"/>
        </w:rPr>
        <w:t xml:space="preserve"> и дисциплинарные меры</w:t>
      </w:r>
    </w:p>
    <w:p w:rsidR="00CF5B10" w:rsidRDefault="00CF5B10" w:rsidP="00CF5B10">
      <w:pPr>
        <w:pStyle w:val="a6"/>
        <w:rPr>
          <w:rFonts w:ascii="Times New Roman" w:hAnsi="Times New Roman"/>
          <w:sz w:val="24"/>
        </w:rPr>
      </w:pPr>
      <w:r>
        <w:rPr>
          <w:rFonts w:ascii="Times New Roman" w:hAnsi="Times New Roman"/>
          <w:noProof/>
          <w:sz w:val="24"/>
        </w:rPr>
        <w:t xml:space="preserve">     6.1. Работодатель применяет к работникам организации, добросовестно исполняющим трудовые обязанности, продолжительную и безупречную работу, проявление активности, следующие виды поощрения:</w:t>
      </w:r>
    </w:p>
    <w:p w:rsidR="00CF5B10" w:rsidRDefault="00CF5B10" w:rsidP="00CF5B10">
      <w:pPr>
        <w:pStyle w:val="a6"/>
        <w:rPr>
          <w:rFonts w:ascii="Times New Roman" w:hAnsi="Times New Roman"/>
          <w:sz w:val="24"/>
        </w:rPr>
      </w:pPr>
      <w:r>
        <w:rPr>
          <w:rFonts w:ascii="Times New Roman" w:hAnsi="Times New Roman"/>
          <w:noProof/>
          <w:sz w:val="24"/>
        </w:rPr>
        <w:t xml:space="preserve">     а) объявление благодарности;</w:t>
      </w:r>
    </w:p>
    <w:p w:rsidR="00CF5B10" w:rsidRDefault="00CF5B10" w:rsidP="00CF5B10">
      <w:pPr>
        <w:pStyle w:val="a6"/>
        <w:rPr>
          <w:rFonts w:ascii="Times New Roman" w:hAnsi="Times New Roman"/>
          <w:sz w:val="24"/>
        </w:rPr>
      </w:pPr>
      <w:r>
        <w:rPr>
          <w:rFonts w:ascii="Times New Roman" w:hAnsi="Times New Roman"/>
          <w:noProof/>
          <w:sz w:val="24"/>
        </w:rPr>
        <w:t xml:space="preserve">     в) награждение Почетной грамотой;</w:t>
      </w:r>
    </w:p>
    <w:p w:rsidR="00CF5B10" w:rsidRDefault="00CF5B10" w:rsidP="00CF5B10">
      <w:pPr>
        <w:pStyle w:val="a6"/>
        <w:rPr>
          <w:rFonts w:ascii="Times New Roman" w:hAnsi="Times New Roman"/>
          <w:noProof/>
          <w:sz w:val="24"/>
        </w:rPr>
      </w:pPr>
      <w:r>
        <w:rPr>
          <w:rFonts w:ascii="Times New Roman" w:hAnsi="Times New Roman"/>
          <w:noProof/>
          <w:sz w:val="24"/>
        </w:rPr>
        <w:t xml:space="preserve">     д) выдача премии.</w:t>
      </w:r>
    </w:p>
    <w:p w:rsidR="00CF5B10" w:rsidRDefault="00CF5B10" w:rsidP="00CF5B10">
      <w:pPr>
        <w:pStyle w:val="3"/>
        <w:jc w:val="both"/>
      </w:pPr>
      <w:r>
        <w:t xml:space="preserve">     6.1.1. Поощрения объявляются приказом руководителя и доводятся до сведения всего коллектива и заносятся в трудовую книжку работника.</w:t>
      </w:r>
    </w:p>
    <w:p w:rsidR="00CF5B10" w:rsidRPr="002515BD" w:rsidRDefault="00CF5B10" w:rsidP="00CF5B10">
      <w:pPr>
        <w:jc w:val="both"/>
      </w:pPr>
      <w:r>
        <w:t xml:space="preserve">     6.1.2. </w:t>
      </w:r>
      <w:r w:rsidRPr="009877E0">
        <w:t>За особые трудовые заслуги перед обществом и государством работники могут быть представлены в установленном порядке</w:t>
      </w:r>
      <w:r>
        <w:t xml:space="preserve"> к государственным наградам (часть </w:t>
      </w:r>
      <w:r w:rsidRPr="009877E0">
        <w:t>2 ст</w:t>
      </w:r>
      <w:r>
        <w:t>атьи</w:t>
      </w:r>
      <w:r w:rsidRPr="009877E0">
        <w:t xml:space="preserve"> 191 Т</w:t>
      </w:r>
      <w:r>
        <w:t>рудового кодекса</w:t>
      </w:r>
      <w:r w:rsidRPr="009877E0">
        <w:t xml:space="preserve"> Р</w:t>
      </w:r>
      <w:r>
        <w:t xml:space="preserve">оссийской </w:t>
      </w:r>
      <w:r w:rsidRPr="009877E0">
        <w:t>Ф</w:t>
      </w:r>
      <w:r>
        <w:t>едерации</w:t>
      </w:r>
      <w:r w:rsidRPr="009877E0">
        <w:t>).</w:t>
      </w:r>
    </w:p>
    <w:p w:rsidR="00CF5B10" w:rsidRDefault="00CF5B10" w:rsidP="00CF5B10">
      <w:pPr>
        <w:pStyle w:val="a6"/>
        <w:rPr>
          <w:rFonts w:ascii="Times New Roman" w:hAnsi="Times New Roman"/>
          <w:sz w:val="24"/>
        </w:rPr>
      </w:pPr>
      <w:r>
        <w:rPr>
          <w:rFonts w:ascii="Times New Roman" w:hAnsi="Times New Roman"/>
          <w:noProof/>
          <w:sz w:val="24"/>
        </w:rPr>
        <w:t xml:space="preserve">     6.2. Нарушение правил внутреннего трудового распорядка является нарушение трудовой дисциплины.  Нарушение трудовой дисциплины это - неисполнение или некачественное исполнение своих обязанностей без уважительной причины, </w:t>
      </w:r>
      <w:r>
        <w:rPr>
          <w:rFonts w:ascii="Times New Roman" w:hAnsi="Times New Roman"/>
          <w:noProof/>
          <w:sz w:val="24"/>
        </w:rPr>
        <w:lastRenderedPageBreak/>
        <w:t>недостижение запланированных результатов труда, превышение прав, причинившее ущерб другим гражданам, влечет за собой применение в отношении виновных мер дисциплинарных взысканий или мер общественного воздействия:</w:t>
      </w:r>
    </w:p>
    <w:p w:rsidR="00CF5B10" w:rsidRDefault="00CF5B10" w:rsidP="00CF5B10">
      <w:pPr>
        <w:pStyle w:val="a6"/>
        <w:rPr>
          <w:rFonts w:ascii="Times New Roman" w:hAnsi="Times New Roman"/>
          <w:sz w:val="24"/>
        </w:rPr>
      </w:pPr>
      <w:r>
        <w:rPr>
          <w:rFonts w:ascii="Times New Roman" w:hAnsi="Times New Roman"/>
          <w:noProof/>
          <w:sz w:val="24"/>
        </w:rPr>
        <w:t xml:space="preserve">     1) замечание;</w:t>
      </w:r>
    </w:p>
    <w:p w:rsidR="00CF5B10" w:rsidRDefault="00CF5B10" w:rsidP="00CF5B10">
      <w:pPr>
        <w:pStyle w:val="a6"/>
        <w:rPr>
          <w:rFonts w:ascii="Times New Roman" w:hAnsi="Times New Roman"/>
          <w:sz w:val="24"/>
        </w:rPr>
      </w:pPr>
      <w:r>
        <w:rPr>
          <w:rFonts w:ascii="Times New Roman" w:hAnsi="Times New Roman"/>
          <w:noProof/>
          <w:sz w:val="24"/>
        </w:rPr>
        <w:t xml:space="preserve">     2) выговор;</w:t>
      </w:r>
    </w:p>
    <w:p w:rsidR="00CF5B10" w:rsidRDefault="00CF5B10" w:rsidP="00CF5B10">
      <w:pPr>
        <w:pStyle w:val="a6"/>
        <w:rPr>
          <w:rFonts w:ascii="Times New Roman" w:hAnsi="Times New Roman"/>
          <w:sz w:val="24"/>
        </w:rPr>
      </w:pPr>
      <w:r>
        <w:rPr>
          <w:rFonts w:ascii="Times New Roman" w:hAnsi="Times New Roman"/>
          <w:noProof/>
          <w:sz w:val="24"/>
        </w:rPr>
        <w:t xml:space="preserve">     3) увольнение в случаях, предусмотренных Трудовым кодексом РФ.</w:t>
      </w:r>
    </w:p>
    <w:p w:rsidR="00CF5B10" w:rsidRPr="00A7207B" w:rsidRDefault="00CF5B10" w:rsidP="00CF5B10">
      <w:pPr>
        <w:ind w:firstLine="709"/>
        <w:jc w:val="both"/>
      </w:pPr>
      <w:r>
        <w:t xml:space="preserve">6.3. Дисциплинарные взыскания объявляются приказом руководителя и доводятся до сведения работника под роспись. </w:t>
      </w:r>
    </w:p>
    <w:p w:rsidR="00CF5B10" w:rsidRDefault="00CF5B10" w:rsidP="00CF5B10">
      <w:pPr>
        <w:tabs>
          <w:tab w:val="left" w:pos="1080"/>
        </w:tabs>
        <w:ind w:firstLine="709"/>
        <w:jc w:val="both"/>
      </w:pPr>
      <w:r>
        <w:t>Увольнение в качестве дисциплинарного взыскания может быть применено в соответствии со статьей 192 Трудового кодекса Российской Федерации в случаях:</w:t>
      </w:r>
    </w:p>
    <w:p w:rsidR="00CF5B10" w:rsidRDefault="00CF5B10" w:rsidP="00CF5B10">
      <w:pPr>
        <w:autoSpaceDE w:val="0"/>
        <w:ind w:firstLine="709"/>
        <w:jc w:val="both"/>
        <w:rPr>
          <w:rFonts w:eastAsia="Calibri"/>
        </w:rPr>
      </w:pPr>
      <w:r>
        <w:t>- неоднократного неисполнения работником без уважительных причин трудовых обязанностей, если он имеет дисциплинарное взыскание (пункт 5 части 1 статьи 81 Трудового кодекса Российской Федерации);</w:t>
      </w:r>
    </w:p>
    <w:p w:rsidR="00CF5B10" w:rsidRDefault="00CF5B10" w:rsidP="00CF5B10">
      <w:pPr>
        <w:autoSpaceDE w:val="0"/>
        <w:ind w:firstLine="709"/>
        <w:jc w:val="both"/>
      </w:pPr>
      <w:r>
        <w:t>- однократного грубого нарушения работником трудовых обязанностей (пункт 6 части 1 статьи 81 Трудового кодекса Российской Федерации):</w:t>
      </w:r>
    </w:p>
    <w:p w:rsidR="00CF5B10" w:rsidRDefault="00CF5B10" w:rsidP="00CF5B10">
      <w:pPr>
        <w:autoSpaceDE w:val="0"/>
        <w:ind w:firstLine="709"/>
        <w:jc w:val="both"/>
      </w:pPr>
      <w:r>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CF5B10" w:rsidRDefault="00CF5B10" w:rsidP="00CF5B10">
      <w:pPr>
        <w:autoSpaceDE w:val="0"/>
        <w:ind w:firstLine="709"/>
        <w:jc w:val="both"/>
      </w:pPr>
      <w:r>
        <w:t>б) появления работника на работе (на своем рабочем месте либо на территории учреждения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CF5B10" w:rsidRDefault="00CF5B10" w:rsidP="00CF5B10">
      <w:pPr>
        <w:autoSpaceDE w:val="0"/>
        <w:ind w:firstLine="709"/>
        <w:jc w:val="both"/>
      </w:pPr>
      <w:r>
        <w:t>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CF5B10" w:rsidRDefault="00CF5B10" w:rsidP="00CF5B10">
      <w:pPr>
        <w:autoSpaceDE w:val="0"/>
        <w:ind w:firstLine="709"/>
        <w:jc w:val="both"/>
      </w:pPr>
      <w: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CF5B10" w:rsidRDefault="00CF5B10" w:rsidP="00CF5B10">
      <w:pPr>
        <w:autoSpaceDE w:val="0"/>
        <w:ind w:firstLine="709"/>
        <w:jc w:val="both"/>
      </w:pPr>
      <w: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CF5B10" w:rsidRDefault="00CF5B10" w:rsidP="00CF5B10">
      <w:pPr>
        <w:autoSpaceDE w:val="0"/>
        <w:ind w:firstLine="709"/>
        <w:jc w:val="both"/>
      </w:pPr>
      <w: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1 статьи 81 Трудового кодекса Российской Федерации);</w:t>
      </w:r>
    </w:p>
    <w:p w:rsidR="00CF5B10" w:rsidRDefault="00CF5B10" w:rsidP="00CF5B10">
      <w:pPr>
        <w:autoSpaceDE w:val="0"/>
        <w:ind w:firstLine="709"/>
        <w:jc w:val="both"/>
      </w:pPr>
      <w:r>
        <w:t>- совершения работником, выполняющим воспитательные функции, аморального проступка, несовместимого с продолжением данной работы (пункт 8 части 1 статьи 81 Трудового кодекса Российской Федерации);</w:t>
      </w:r>
    </w:p>
    <w:p w:rsidR="00CF5B10" w:rsidRDefault="00CF5B10" w:rsidP="00CF5B10">
      <w:pPr>
        <w:autoSpaceDE w:val="0"/>
        <w:ind w:firstLine="709"/>
        <w:jc w:val="both"/>
      </w:pPr>
      <w:r>
        <w:t>- принятия необоснованного решения руководителем организации,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(пункт 9  части 1 статьи 81 Трудового кодекса Российской Федерации);</w:t>
      </w:r>
    </w:p>
    <w:p w:rsidR="00CF5B10" w:rsidRDefault="00CF5B10" w:rsidP="00CF5B10">
      <w:pPr>
        <w:autoSpaceDE w:val="0"/>
        <w:ind w:firstLine="709"/>
        <w:jc w:val="both"/>
      </w:pPr>
      <w:r>
        <w:t>- однократного грубого нарушения руководителем организации, его заместителями своих трудовых обязанностей (пункт 10 части 1 статьи 81 Трудового кодекса Российской Федерации);</w:t>
      </w:r>
    </w:p>
    <w:p w:rsidR="00CF5B10" w:rsidRDefault="00CF5B10" w:rsidP="00CF5B10">
      <w:pPr>
        <w:autoSpaceDE w:val="0"/>
        <w:ind w:firstLine="709"/>
        <w:jc w:val="both"/>
      </w:pPr>
      <w:r>
        <w:t>- повторное в течение одного года грубое нарушение устава  учреждения (пункт 1 статьи 336 Трудового кодекса Российской Федерации).</w:t>
      </w:r>
    </w:p>
    <w:p w:rsidR="00CF5B10" w:rsidRDefault="00CF5B10" w:rsidP="00CF5B10">
      <w:pPr>
        <w:autoSpaceDE w:val="0"/>
        <w:ind w:firstLine="709"/>
        <w:jc w:val="both"/>
      </w:pPr>
      <w:r>
        <w:lastRenderedPageBreak/>
        <w:t>6.4.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CF5B10" w:rsidRDefault="00CF5B10" w:rsidP="00CF5B10">
      <w:pPr>
        <w:autoSpaceDE w:val="0"/>
        <w:ind w:firstLine="709"/>
        <w:jc w:val="both"/>
        <w:rPr>
          <w:rFonts w:eastAsia="Calibri"/>
        </w:rPr>
      </w:pPr>
      <w:r>
        <w:t>6.5.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ст.193 ТК РФ.</w:t>
      </w:r>
    </w:p>
    <w:p w:rsidR="00CF5B10" w:rsidRDefault="00CF5B10" w:rsidP="00CF5B10">
      <w:pPr>
        <w:autoSpaceDE w:val="0"/>
        <w:ind w:firstLine="709"/>
        <w:jc w:val="both"/>
      </w:pPr>
      <w:r>
        <w:t>Не предоставление работником объяснения не является препятствием для применения дисциплинарного взыскания.</w:t>
      </w:r>
    </w:p>
    <w:p w:rsidR="00CF5B10" w:rsidRDefault="00CF5B10" w:rsidP="00CF5B10">
      <w:pPr>
        <w:tabs>
          <w:tab w:val="left" w:pos="1080"/>
        </w:tabs>
        <w:ind w:firstLine="709"/>
        <w:jc w:val="both"/>
      </w:pPr>
      <w:r>
        <w:t xml:space="preserve">6.6. Дисциплинарное расследование нарушений педагогическим работником образовательного учреждения норм профессионального поведения или устава образовательного учреждения может быть проведено только по поступившей на него жалобе в письменной форме. Копия жалобы должна быть передана работнику. </w:t>
      </w:r>
    </w:p>
    <w:p w:rsidR="00CF5B10" w:rsidRDefault="00CF5B10" w:rsidP="00CF5B10">
      <w:pPr>
        <w:tabs>
          <w:tab w:val="left" w:pos="1080"/>
        </w:tabs>
        <w:ind w:firstLine="709"/>
        <w:jc w:val="both"/>
      </w:pPr>
      <w:r>
        <w:t xml:space="preserve">Ход дисциплинарного расследования и принятые по его результатам решения могут быть преданы гласности только с согласия заинтересованного лица, за исключением случаев, ведущих к запрещению заниматься педагогической деятельностью, или при необходимости защиты интересов обучающихся (Федеральный закон «Об образовании в Российской Федерации»). </w:t>
      </w:r>
    </w:p>
    <w:p w:rsidR="00CF5B10" w:rsidRDefault="00CF5B10" w:rsidP="00CF5B10">
      <w:pPr>
        <w:autoSpaceDE w:val="0"/>
        <w:autoSpaceDN w:val="0"/>
        <w:adjustRightInd w:val="0"/>
        <w:ind w:firstLine="720"/>
        <w:jc w:val="both"/>
      </w:pPr>
      <w:r>
        <w:t xml:space="preserve">6.7.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 </w:t>
      </w:r>
    </w:p>
    <w:p w:rsidR="00CF5B10" w:rsidRDefault="00CF5B10" w:rsidP="00CF5B10">
      <w:pPr>
        <w:autoSpaceDE w:val="0"/>
        <w:autoSpaceDN w:val="0"/>
        <w:adjustRightInd w:val="0"/>
        <w:ind w:firstLine="720"/>
        <w:jc w:val="both"/>
      </w:pPr>
      <w: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CF5B10" w:rsidRDefault="00CF5B10" w:rsidP="00CF5B10">
      <w:pPr>
        <w:autoSpaceDE w:val="0"/>
        <w:ind w:firstLine="709"/>
        <w:jc w:val="both"/>
      </w:pPr>
      <w:r>
        <w:t>6.8. За каждый дисциплинарный проступок может быть применено только одно дисциплинарное взыскание.</w:t>
      </w:r>
    </w:p>
    <w:p w:rsidR="00CF5B10" w:rsidRDefault="00CF5B10" w:rsidP="00CF5B10">
      <w:pPr>
        <w:autoSpaceDE w:val="0"/>
        <w:ind w:firstLine="709"/>
        <w:jc w:val="both"/>
      </w:pPr>
      <w: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CF5B10" w:rsidRDefault="00CF5B10" w:rsidP="00CF5B10">
      <w:pPr>
        <w:autoSpaceDE w:val="0"/>
        <w:ind w:firstLine="709"/>
        <w:jc w:val="both"/>
      </w:pPr>
      <w:r>
        <w:t>6.9.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CF5B10" w:rsidRDefault="00CF5B10" w:rsidP="00CF5B10">
      <w:pPr>
        <w:autoSpaceDE w:val="0"/>
        <w:ind w:firstLine="709"/>
        <w:jc w:val="both"/>
      </w:pPr>
      <w: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профсоюзного органа учреждения.</w:t>
      </w:r>
    </w:p>
    <w:p w:rsidR="00CF5B10" w:rsidRPr="00610B6F" w:rsidRDefault="00CF5B10" w:rsidP="00610B6F">
      <w:pPr>
        <w:autoSpaceDE w:val="0"/>
        <w:ind w:firstLine="709"/>
        <w:jc w:val="both"/>
      </w:pPr>
      <w:r>
        <w:t>6.10. Дисциплинарное взыскание может быть обжаловано работником в государственную инспекцию труда и (или) комиссию по трудовым спорам учреждения, суд.</w:t>
      </w:r>
    </w:p>
    <w:p w:rsidR="00610B6F" w:rsidRDefault="00610B6F" w:rsidP="00CF5B10">
      <w:pPr>
        <w:jc w:val="center"/>
        <w:rPr>
          <w:rFonts w:ascii="yandex-sans" w:hAnsi="yandex-sans" w:hint="eastAsia"/>
          <w:b/>
          <w:color w:val="000000"/>
        </w:rPr>
      </w:pPr>
    </w:p>
    <w:p w:rsidR="00CF5B10" w:rsidRDefault="00CF5B10" w:rsidP="00CF5B10">
      <w:pPr>
        <w:jc w:val="center"/>
        <w:rPr>
          <w:rFonts w:ascii="yandex-sans" w:hAnsi="yandex-sans" w:hint="eastAsia"/>
          <w:b/>
          <w:color w:val="000000"/>
        </w:rPr>
      </w:pPr>
      <w:r>
        <w:rPr>
          <w:rFonts w:ascii="yandex-sans" w:hAnsi="yandex-sans"/>
          <w:b/>
          <w:color w:val="000000"/>
        </w:rPr>
        <w:t xml:space="preserve">Раздел </w:t>
      </w:r>
      <w:r w:rsidRPr="00E87FFD">
        <w:rPr>
          <w:rFonts w:ascii="yandex-sans" w:hAnsi="yandex-sans"/>
          <w:b/>
          <w:color w:val="000000"/>
        </w:rPr>
        <w:t>7.</w:t>
      </w:r>
      <w:r w:rsidR="00610B6F">
        <w:rPr>
          <w:rFonts w:ascii="yandex-sans" w:hAnsi="yandex-sans"/>
          <w:b/>
          <w:color w:val="000000"/>
        </w:rPr>
        <w:t xml:space="preserve"> Режим и оплата труда, условия </w:t>
      </w:r>
      <w:r w:rsidRPr="00E87FFD">
        <w:rPr>
          <w:rFonts w:ascii="yandex-sans" w:hAnsi="yandex-sans"/>
          <w:b/>
          <w:color w:val="000000"/>
        </w:rPr>
        <w:t xml:space="preserve">труда лиц </w:t>
      </w:r>
    </w:p>
    <w:p w:rsidR="00CF5B10" w:rsidRDefault="00CF5B10" w:rsidP="00CF5B10">
      <w:pPr>
        <w:jc w:val="center"/>
        <w:rPr>
          <w:rFonts w:ascii="yandex-sans" w:hAnsi="yandex-sans" w:hint="eastAsia"/>
          <w:b/>
          <w:color w:val="000000"/>
        </w:rPr>
      </w:pPr>
      <w:r w:rsidRPr="00E87FFD">
        <w:rPr>
          <w:rFonts w:ascii="yandex-sans" w:hAnsi="yandex-sans"/>
          <w:b/>
          <w:color w:val="000000"/>
        </w:rPr>
        <w:t>с ограниченными возможностями</w:t>
      </w:r>
    </w:p>
    <w:p w:rsidR="00CF5B10" w:rsidRPr="00E87FFD" w:rsidRDefault="00CF5B10" w:rsidP="00CF5B10">
      <w:pPr>
        <w:jc w:val="both"/>
        <w:rPr>
          <w:rFonts w:ascii="yandex-sans" w:hAnsi="yandex-sans" w:hint="eastAsia"/>
          <w:color w:val="000000"/>
        </w:rPr>
      </w:pPr>
      <w:r>
        <w:rPr>
          <w:rFonts w:ascii="yandex-sans" w:hAnsi="yandex-sans"/>
          <w:b/>
          <w:color w:val="000000"/>
        </w:rPr>
        <w:tab/>
      </w:r>
      <w:r>
        <w:rPr>
          <w:rFonts w:ascii="yandex-sans" w:hAnsi="yandex-sans"/>
          <w:color w:val="000000"/>
        </w:rPr>
        <w:t>7</w:t>
      </w:r>
      <w:r w:rsidRPr="00E87FFD">
        <w:rPr>
          <w:rFonts w:ascii="yandex-sans" w:hAnsi="yandex-sans"/>
          <w:color w:val="000000"/>
        </w:rPr>
        <w:t xml:space="preserve">.1. Согласно положениям ст. 92 ТК РФ продолжительность рабочего времени для работников, являющихся инвалидами I или II группы, не должна превышать 35 часов в </w:t>
      </w:r>
      <w:r w:rsidRPr="00E87FFD">
        <w:rPr>
          <w:rFonts w:ascii="yandex-sans" w:hAnsi="yandex-sans"/>
          <w:color w:val="000000"/>
        </w:rPr>
        <w:lastRenderedPageBreak/>
        <w:t>неделю с сохранением полной оплаты труда (</w:t>
      </w:r>
      <w:r w:rsidRPr="00E87FFD">
        <w:rPr>
          <w:rStyle w:val="a8"/>
          <w:rFonts w:ascii="Roboto" w:hAnsi="Roboto" w:cs="Arial"/>
        </w:rPr>
        <w:t>размер оплаты труда инвалидов не может быть меньше МРОТ, даже при условии того, что их рабочие дни сокращенные)</w:t>
      </w:r>
      <w:r w:rsidRPr="00E87FFD">
        <w:rPr>
          <w:rFonts w:ascii="yandex-sans" w:hAnsi="yandex-sans"/>
          <w:color w:val="000000"/>
        </w:rPr>
        <w:t>. Продолжительность ежедневной работы (смены) для инвалидов определяется в соответствии с медицинским заключением, выданным в порядке, установленном федеральными законами и иными нормативными правовыми актами РФ (ст. 94 ТК РФ). Документом, содержащим ограничения продолжительности ежедневной работы для инвалидов, является индивидуальная программа реабилитации (ИПР).</w:t>
      </w:r>
    </w:p>
    <w:p w:rsidR="00CF5B10" w:rsidRDefault="00CF5B10" w:rsidP="00CF5B10">
      <w:pPr>
        <w:jc w:val="both"/>
        <w:rPr>
          <w:rFonts w:ascii="yandex-sans" w:hAnsi="yandex-sans" w:hint="eastAsia"/>
          <w:color w:val="000000"/>
        </w:rPr>
      </w:pPr>
      <w:r>
        <w:rPr>
          <w:rFonts w:ascii="yandex-sans" w:hAnsi="yandex-sans"/>
          <w:color w:val="000000"/>
        </w:rPr>
        <w:tab/>
        <w:t>7</w:t>
      </w:r>
      <w:r w:rsidRPr="00E87FFD">
        <w:rPr>
          <w:rFonts w:ascii="yandex-sans" w:hAnsi="yandex-sans"/>
          <w:color w:val="000000"/>
        </w:rPr>
        <w:t>.2. Привлечение инвалидов к сверхурочной работе, работе в выходные, праздничные дни, а также в ночное время допускается только с их письменного согласия и при условии, что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При этом инвалиды должны быть под роспись ознакомлены с правом отказаться от вышеперечисленной работы.</w:t>
      </w:r>
    </w:p>
    <w:p w:rsidR="00CF5B10" w:rsidRDefault="00CF5B10" w:rsidP="00CF5B10">
      <w:pPr>
        <w:jc w:val="both"/>
        <w:rPr>
          <w:rFonts w:ascii="yandex-sans" w:hAnsi="yandex-sans" w:hint="eastAsia"/>
          <w:color w:val="000000"/>
        </w:rPr>
      </w:pPr>
      <w:r>
        <w:rPr>
          <w:rFonts w:ascii="yandex-sans" w:hAnsi="yandex-sans"/>
          <w:color w:val="000000"/>
        </w:rPr>
        <w:tab/>
        <w:t>7</w:t>
      </w:r>
      <w:r w:rsidRPr="00E87FFD">
        <w:rPr>
          <w:rFonts w:ascii="yandex-sans" w:hAnsi="yandex-sans"/>
          <w:color w:val="000000"/>
        </w:rPr>
        <w:t>.3. Продолжительность ежегодного оплачиваемого отпуска инвалидов увеличена и должна составлять не менее 30 календарных дней (ч. 5 ст. 23 Закона N 181-ФЗ). Работодатель обязан предоставить работнику-инвалиду по его письменному заявлению отпуск без сохранения заработной платы продолжительностью до 60 календарных дней в году (</w:t>
      </w:r>
      <w:proofErr w:type="spellStart"/>
      <w:r w:rsidRPr="00E87FFD">
        <w:rPr>
          <w:rFonts w:ascii="yandex-sans" w:hAnsi="yandex-sans"/>
          <w:color w:val="000000"/>
        </w:rPr>
        <w:t>абз</w:t>
      </w:r>
      <w:proofErr w:type="spellEnd"/>
      <w:r w:rsidRPr="00E87FFD">
        <w:rPr>
          <w:rFonts w:ascii="yandex-sans" w:hAnsi="yandex-sans"/>
          <w:color w:val="000000"/>
        </w:rPr>
        <w:t xml:space="preserve">. 5 ч. 2 ст. 128 ТК РФ, письмо </w:t>
      </w:r>
      <w:proofErr w:type="spellStart"/>
      <w:r w:rsidRPr="00E87FFD">
        <w:rPr>
          <w:rFonts w:ascii="yandex-sans" w:hAnsi="yandex-sans"/>
          <w:color w:val="000000"/>
        </w:rPr>
        <w:t>Роструда</w:t>
      </w:r>
      <w:proofErr w:type="spellEnd"/>
      <w:r w:rsidRPr="00E87FFD">
        <w:rPr>
          <w:rFonts w:ascii="yandex-sans" w:hAnsi="yandex-sans"/>
          <w:color w:val="000000"/>
        </w:rPr>
        <w:t xml:space="preserve"> от 16.04.2014 N ПГ/3387-6-1). Кроме того, инвалиды -"чернобыльцы" имеют право на ежегодный очередной оплачиваемый отпуск в удобное для них время, а также на дополнительный отпуск продолжительностью 14 дней, который оплачивается органами социальной защиты населения (п. 5 ст. 14 Закона РФ от 15.05.1991 N 1244-1 "О социальной защите граждан, подвергшихся воздействию радиации вследствие катастрофы на Чернобыльской АЭС").</w:t>
      </w:r>
    </w:p>
    <w:p w:rsidR="00CF5B10" w:rsidRPr="00E87FFD" w:rsidRDefault="00CF5B10" w:rsidP="00CF5B10">
      <w:pPr>
        <w:jc w:val="both"/>
        <w:rPr>
          <w:rFonts w:ascii="yandex-sans" w:hAnsi="yandex-sans" w:hint="eastAsia"/>
          <w:color w:val="000000"/>
        </w:rPr>
      </w:pPr>
      <w:r>
        <w:rPr>
          <w:rFonts w:ascii="yandex-sans" w:hAnsi="yandex-sans"/>
          <w:color w:val="000000"/>
        </w:rPr>
        <w:tab/>
        <w:t>7</w:t>
      </w:r>
      <w:r w:rsidRPr="00E87FFD">
        <w:rPr>
          <w:rFonts w:ascii="yandex-sans" w:hAnsi="yandex-sans"/>
          <w:color w:val="000000"/>
        </w:rPr>
        <w:t>.4. Если характер труда инвалида или нарушение функций его организма и ограничения</w:t>
      </w:r>
      <w:r>
        <w:rPr>
          <w:rFonts w:ascii="yandex-sans" w:hAnsi="yandex-sans"/>
          <w:color w:val="000000"/>
        </w:rPr>
        <w:t xml:space="preserve"> </w:t>
      </w:r>
      <w:r w:rsidRPr="00E87FFD">
        <w:rPr>
          <w:rFonts w:ascii="yandex-sans" w:hAnsi="yandex-sans"/>
          <w:color w:val="000000"/>
        </w:rPr>
        <w:t>жизнедеятельности не требуют особых условий, оснащать для него специальное рабочее место не нужно (</w:t>
      </w:r>
      <w:proofErr w:type="spellStart"/>
      <w:r w:rsidRPr="00E87FFD">
        <w:rPr>
          <w:rFonts w:ascii="yandex-sans" w:hAnsi="yandex-sans"/>
          <w:color w:val="000000"/>
        </w:rPr>
        <w:t>абз</w:t>
      </w:r>
      <w:proofErr w:type="spellEnd"/>
      <w:r w:rsidRPr="00E87FFD">
        <w:rPr>
          <w:rFonts w:ascii="yandex-sans" w:hAnsi="yandex-sans"/>
          <w:color w:val="000000"/>
        </w:rPr>
        <w:t>. 2 п. 1 Требований). Специальные рабочие места оснащаются индивидуально для каждого инвалида или для группы инвалидов с однотипными нарушениями (ограничениями). Обустройство рабочих мест для инвалидов не должно препятствовать выполнению трудовых функций другими работниками (п. 2 Требований). Оборудование рабочего места зависит от нарушения функций организма, ограничений жизнедеятельности инвалида и осуществляется с учетом его профессии (должности), характера труда, выполняемых обязанностей (п. 3 Требований).</w:t>
      </w:r>
    </w:p>
    <w:p w:rsidR="00CF5B10" w:rsidRPr="00E87FFD" w:rsidRDefault="00CF5B10" w:rsidP="00CF5B10">
      <w:pPr>
        <w:jc w:val="both"/>
        <w:rPr>
          <w:rFonts w:ascii="yandex-sans" w:hAnsi="yandex-sans" w:hint="eastAsia"/>
          <w:color w:val="000000"/>
        </w:rPr>
      </w:pPr>
    </w:p>
    <w:p w:rsidR="00CF5B10" w:rsidRDefault="00CF5B10" w:rsidP="00CF5B10">
      <w:pPr>
        <w:jc w:val="center"/>
        <w:rPr>
          <w:color w:val="000000"/>
        </w:rPr>
      </w:pPr>
      <w:r>
        <w:rPr>
          <w:b/>
          <w:bCs/>
          <w:color w:val="000000"/>
        </w:rPr>
        <w:t xml:space="preserve">Раздел 8. Правила внутреннего трудового распорядка </w:t>
      </w:r>
    </w:p>
    <w:p w:rsidR="00CF5B10" w:rsidRPr="00CF5B10" w:rsidRDefault="00CF5B10" w:rsidP="00CF5B10">
      <w:pPr>
        <w:jc w:val="center"/>
        <w:rPr>
          <w:b/>
          <w:bCs/>
          <w:color w:val="000000"/>
        </w:rPr>
      </w:pPr>
      <w:r>
        <w:rPr>
          <w:b/>
          <w:bCs/>
          <w:color w:val="000000"/>
        </w:rPr>
        <w:t xml:space="preserve">для несовершеннолетних граждан в возрасте от 14 до 18 лет </w:t>
      </w:r>
    </w:p>
    <w:p w:rsidR="00CF5B10" w:rsidRDefault="00CF5B10" w:rsidP="00CF5B10">
      <w:pPr>
        <w:shd w:val="clear" w:color="auto" w:fill="FFFFFF"/>
        <w:jc w:val="both"/>
        <w:rPr>
          <w:bCs/>
          <w:color w:val="000000"/>
        </w:rPr>
      </w:pPr>
      <w:r>
        <w:rPr>
          <w:color w:val="000000"/>
        </w:rPr>
        <w:t xml:space="preserve">       8.</w:t>
      </w:r>
      <w:r>
        <w:rPr>
          <w:bCs/>
          <w:color w:val="000000"/>
        </w:rPr>
        <w:t xml:space="preserve">1. Прием на работу и увольнение. </w:t>
      </w:r>
    </w:p>
    <w:p w:rsidR="00CF5B10" w:rsidRDefault="00CF5B10" w:rsidP="00CF5B10">
      <w:pPr>
        <w:shd w:val="clear" w:color="auto" w:fill="FFFFFF"/>
        <w:jc w:val="both"/>
        <w:rPr>
          <w:bCs/>
          <w:color w:val="000000"/>
        </w:rPr>
      </w:pPr>
      <w:r>
        <w:rPr>
          <w:bCs/>
          <w:color w:val="000000"/>
        </w:rPr>
        <w:t xml:space="preserve">         Заключение трудового договора допускается с лицами достигшими 16 лет.</w:t>
      </w:r>
    </w:p>
    <w:p w:rsidR="00CF5B10" w:rsidRDefault="00CF5B10" w:rsidP="00CF5B10">
      <w:pPr>
        <w:shd w:val="clear" w:color="auto" w:fill="FFFFFF"/>
        <w:jc w:val="both"/>
        <w:rPr>
          <w:rFonts w:ascii="Sarala" w:hAnsi="Sarala" w:cs="Helvetica" w:hint="eastAsia"/>
          <w:sz w:val="23"/>
          <w:szCs w:val="23"/>
        </w:rPr>
      </w:pPr>
      <w:r>
        <w:rPr>
          <w:rFonts w:ascii="Sarala" w:hAnsi="Sarala" w:cs="Helvetica"/>
          <w:bCs/>
          <w:sz w:val="23"/>
        </w:rPr>
        <w:t xml:space="preserve">         Установлены условия, при которых возможно трудоустройство граждан, достигших возраста 15 лет</w:t>
      </w:r>
      <w:r>
        <w:rPr>
          <w:rFonts w:ascii="Sarala" w:hAnsi="Sarala" w:cs="Helvetica"/>
          <w:sz w:val="23"/>
          <w:szCs w:val="23"/>
        </w:rPr>
        <w:t>, в частности:</w:t>
      </w:r>
    </w:p>
    <w:p w:rsidR="00CF5B10" w:rsidRDefault="00CF5B10" w:rsidP="00CF5B10">
      <w:pPr>
        <w:shd w:val="clear" w:color="auto" w:fill="FFFFFF"/>
        <w:jc w:val="both"/>
        <w:rPr>
          <w:rFonts w:ascii="Sarala" w:hAnsi="Sarala" w:cs="Helvetica" w:hint="eastAsia"/>
          <w:sz w:val="23"/>
          <w:szCs w:val="23"/>
        </w:rPr>
      </w:pPr>
      <w:r>
        <w:rPr>
          <w:rFonts w:ascii="Sarala" w:hAnsi="Sarala" w:cs="Helvetica"/>
          <w:sz w:val="23"/>
          <w:szCs w:val="23"/>
        </w:rPr>
        <w:t>- трудовой договор для выполнения легкого труда, не причиняющего вреда  здоровью,  могут заключать лица, которые получили общее образование;</w:t>
      </w:r>
    </w:p>
    <w:p w:rsidR="00CF5B10" w:rsidRDefault="00CF5B10" w:rsidP="00CF5B10">
      <w:pPr>
        <w:shd w:val="clear" w:color="auto" w:fill="FFFFFF"/>
        <w:jc w:val="both"/>
        <w:rPr>
          <w:rFonts w:ascii="Sarala" w:hAnsi="Sarala" w:cs="Helvetica" w:hint="eastAsia"/>
          <w:sz w:val="23"/>
          <w:szCs w:val="23"/>
        </w:rPr>
      </w:pPr>
      <w:r>
        <w:rPr>
          <w:rFonts w:ascii="Sarala" w:hAnsi="Sarala" w:cs="Helvetica"/>
          <w:sz w:val="23"/>
          <w:szCs w:val="23"/>
        </w:rPr>
        <w:t>- трудовой договор для выполнения легкого труда могут заключать лица, которые оставили или были отчислены из общеобразовательной организации до получения основного общего образования. Обязательным условием трудоустройства является то, что несовершеннолетний продолжает получать образование в иной форме. При этом трудовая деятельность не должна препятствовать освоению образовательной программы.</w:t>
      </w:r>
    </w:p>
    <w:p w:rsidR="00CF5B10" w:rsidRDefault="00CF5B10" w:rsidP="00CF5B10">
      <w:pPr>
        <w:shd w:val="clear" w:color="auto" w:fill="FFFFFF"/>
        <w:jc w:val="both"/>
        <w:rPr>
          <w:rFonts w:ascii="Sarala" w:hAnsi="Sarala" w:cs="Helvetica" w:hint="eastAsia"/>
          <w:sz w:val="23"/>
          <w:szCs w:val="23"/>
        </w:rPr>
      </w:pPr>
      <w:r>
        <w:rPr>
          <w:rFonts w:ascii="Sarala" w:hAnsi="Sarala" w:cs="Helvetica"/>
          <w:b/>
          <w:bCs/>
          <w:color w:val="FF6600"/>
          <w:sz w:val="23"/>
        </w:rPr>
        <w:t xml:space="preserve">          </w:t>
      </w:r>
      <w:r>
        <w:rPr>
          <w:rFonts w:ascii="Sarala" w:hAnsi="Sarala" w:cs="Helvetica"/>
          <w:bCs/>
          <w:sz w:val="23"/>
        </w:rPr>
        <w:t>Трудовой договор для выполнения легкого труда,</w:t>
      </w:r>
      <w:r>
        <w:rPr>
          <w:rFonts w:ascii="Sarala" w:hAnsi="Sarala" w:cs="Helvetica"/>
          <w:sz w:val="23"/>
          <w:szCs w:val="23"/>
        </w:rPr>
        <w:t xml:space="preserve"> не причиняющего вреда  здоровью,</w:t>
      </w:r>
      <w:r>
        <w:rPr>
          <w:rFonts w:ascii="Sarala" w:hAnsi="Sarala" w:cs="Helvetica"/>
          <w:bCs/>
          <w:sz w:val="23"/>
        </w:rPr>
        <w:t xml:space="preserve"> может быть заключен с лицом, достигшим возраста 14 лет</w:t>
      </w:r>
      <w:r>
        <w:rPr>
          <w:rFonts w:ascii="Sarala" w:hAnsi="Sarala" w:cs="Helvetica"/>
          <w:sz w:val="23"/>
          <w:szCs w:val="23"/>
        </w:rPr>
        <w:t xml:space="preserve"> лишь при наличии письменного согласия одного из родителей (попечителя) и органа опеки и попечительства. При этом несовершеннолетний должен соответствовать следующим условиям:</w:t>
      </w:r>
    </w:p>
    <w:p w:rsidR="00CF5B10" w:rsidRDefault="00CF5B10" w:rsidP="00CF5B10">
      <w:pPr>
        <w:shd w:val="clear" w:color="auto" w:fill="FFFFFF"/>
        <w:jc w:val="both"/>
        <w:rPr>
          <w:rFonts w:ascii="Sarala" w:hAnsi="Sarala" w:cs="Helvetica" w:hint="eastAsia"/>
          <w:sz w:val="23"/>
          <w:szCs w:val="23"/>
        </w:rPr>
      </w:pPr>
      <w:r>
        <w:rPr>
          <w:rFonts w:ascii="Sarala" w:hAnsi="Sarala" w:cs="Helvetica"/>
          <w:sz w:val="23"/>
          <w:szCs w:val="23"/>
        </w:rPr>
        <w:t>- получил общее образование;</w:t>
      </w:r>
    </w:p>
    <w:p w:rsidR="00CF5B10" w:rsidRDefault="00CF5B10" w:rsidP="00CF5B10">
      <w:pPr>
        <w:shd w:val="clear" w:color="auto" w:fill="FFFFFF"/>
        <w:jc w:val="both"/>
        <w:rPr>
          <w:rFonts w:ascii="Sarala" w:hAnsi="Sarala" w:cs="Helvetica" w:hint="eastAsia"/>
          <w:sz w:val="23"/>
          <w:szCs w:val="23"/>
        </w:rPr>
      </w:pPr>
      <w:r>
        <w:rPr>
          <w:rFonts w:ascii="Sarala" w:hAnsi="Sarala" w:cs="Helvetica"/>
          <w:sz w:val="23"/>
          <w:szCs w:val="23"/>
        </w:rPr>
        <w:t>- получает общее образование, при этом работа не причиняет ущерба для освоения образовательной программы.</w:t>
      </w:r>
    </w:p>
    <w:p w:rsidR="00CF5B10" w:rsidRDefault="00CF5B10" w:rsidP="00CF5B10">
      <w:pPr>
        <w:jc w:val="both"/>
        <w:rPr>
          <w:color w:val="000000"/>
        </w:rPr>
      </w:pPr>
      <w:r>
        <w:rPr>
          <w:color w:val="000000"/>
        </w:rPr>
        <w:lastRenderedPageBreak/>
        <w:t xml:space="preserve">          Прием на работу производится на основании трудового договора.</w:t>
      </w:r>
    </w:p>
    <w:p w:rsidR="00CF5B10" w:rsidRDefault="00CF5B10" w:rsidP="00CF5B10">
      <w:pPr>
        <w:jc w:val="both"/>
        <w:rPr>
          <w:color w:val="000000"/>
        </w:rPr>
      </w:pPr>
      <w:r>
        <w:rPr>
          <w:color w:val="000000"/>
        </w:rPr>
        <w:t>Принимаемый на работу обязан предоставить:</w:t>
      </w:r>
    </w:p>
    <w:p w:rsidR="00CF5B10" w:rsidRDefault="00CF5B10" w:rsidP="00CF5B10">
      <w:pPr>
        <w:jc w:val="both"/>
        <w:rPr>
          <w:color w:val="000000"/>
        </w:rPr>
      </w:pPr>
      <w:r>
        <w:rPr>
          <w:color w:val="000000"/>
        </w:rPr>
        <w:t>- трудовую книжку, оформленную в установленном порядке, за исключением</w:t>
      </w:r>
    </w:p>
    <w:p w:rsidR="00CF5B10" w:rsidRDefault="00CF5B10" w:rsidP="00CF5B10">
      <w:pPr>
        <w:jc w:val="both"/>
        <w:rPr>
          <w:color w:val="000000"/>
        </w:rPr>
      </w:pPr>
      <w:r>
        <w:rPr>
          <w:color w:val="000000"/>
        </w:rPr>
        <w:t>случаев, когда трудовой договор заключается впервые.</w:t>
      </w:r>
    </w:p>
    <w:p w:rsidR="00CF5B10" w:rsidRDefault="00CF5B10" w:rsidP="00CF5B10">
      <w:pPr>
        <w:jc w:val="both"/>
        <w:rPr>
          <w:color w:val="000000"/>
        </w:rPr>
      </w:pPr>
      <w:r>
        <w:rPr>
          <w:color w:val="000000"/>
        </w:rPr>
        <w:t>- паспорт, или иной документ, удостоверяющий личность;</w:t>
      </w:r>
    </w:p>
    <w:p w:rsidR="00CF5B10" w:rsidRDefault="00CF5B10" w:rsidP="00CF5B10">
      <w:pPr>
        <w:jc w:val="both"/>
        <w:rPr>
          <w:color w:val="000000"/>
        </w:rPr>
      </w:pPr>
      <w:r>
        <w:rPr>
          <w:color w:val="000000"/>
        </w:rPr>
        <w:t>- страховое свидетельство государственного пенсионного страхования;</w:t>
      </w:r>
    </w:p>
    <w:p w:rsidR="00CF5B10" w:rsidRDefault="00CF5B10" w:rsidP="00CF5B10">
      <w:pPr>
        <w:jc w:val="both"/>
        <w:rPr>
          <w:color w:val="000000"/>
        </w:rPr>
      </w:pPr>
      <w:r>
        <w:rPr>
          <w:color w:val="000000"/>
        </w:rPr>
        <w:t>-согласие одного из родителей (попечителя) или органа опеки и попечительства (для лиц от 14 до 16 лет) для выполнения свободного от учебы время легкого труда (ст. 63 ТК РФ).</w:t>
      </w:r>
    </w:p>
    <w:p w:rsidR="00CF5B10" w:rsidRDefault="00CF5B10" w:rsidP="00CF5B10">
      <w:pPr>
        <w:jc w:val="both"/>
        <w:rPr>
          <w:color w:val="000000"/>
        </w:rPr>
      </w:pPr>
      <w:r>
        <w:rPr>
          <w:color w:val="000000"/>
        </w:rPr>
        <w:t>Прием на работу без указанных документов не производится.</w:t>
      </w:r>
    </w:p>
    <w:p w:rsidR="00CF5B10" w:rsidRDefault="00CF5B10" w:rsidP="00CF5B10">
      <w:pPr>
        <w:jc w:val="both"/>
        <w:rPr>
          <w:color w:val="000000"/>
        </w:rPr>
      </w:pPr>
      <w:r>
        <w:rPr>
          <w:color w:val="000000"/>
        </w:rPr>
        <w:t>Прием на работу оформляется приказом, который объявляется работнику под расписку в трехдневный срок со дн</w:t>
      </w:r>
      <w:r w:rsidR="00176650">
        <w:rPr>
          <w:color w:val="000000"/>
        </w:rPr>
        <w:t>я подписания трудового договора.</w:t>
      </w:r>
    </w:p>
    <w:p w:rsidR="00CF5B10" w:rsidRDefault="00CF5B10" w:rsidP="00CF5B10">
      <w:pPr>
        <w:jc w:val="both"/>
        <w:rPr>
          <w:color w:val="000000"/>
        </w:rPr>
      </w:pPr>
      <w:r>
        <w:rPr>
          <w:color w:val="000000"/>
        </w:rPr>
        <w:t xml:space="preserve">       Лица в возрасте до восемнадцати лет принимаются на работу только после предварительного обязательного медицинского осмотра.</w:t>
      </w:r>
    </w:p>
    <w:p w:rsidR="00CF5B10" w:rsidRDefault="00CF5B10" w:rsidP="00CF5B10">
      <w:pPr>
        <w:jc w:val="both"/>
        <w:rPr>
          <w:color w:val="000000"/>
        </w:rPr>
      </w:pPr>
      <w:r>
        <w:rPr>
          <w:color w:val="000000"/>
        </w:rPr>
        <w:t xml:space="preserve">       Расторжение трудового договора с работниками в возрасте до восемнадцати лет по инициативе работодателя (за исключением случая ликвидации организации)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 (ст. 269 ТК РФ).</w:t>
      </w:r>
    </w:p>
    <w:p w:rsidR="00CF5B10" w:rsidRDefault="00CF5B10" w:rsidP="00CF5B10">
      <w:pPr>
        <w:jc w:val="both"/>
        <w:rPr>
          <w:color w:val="000000"/>
        </w:rPr>
      </w:pPr>
      <w:r>
        <w:rPr>
          <w:bCs/>
          <w:color w:val="000000"/>
        </w:rPr>
        <w:t xml:space="preserve">       8.2. Особенности регулирования труда работников в возрасте до восемнадцати лет.</w:t>
      </w:r>
    </w:p>
    <w:p w:rsidR="00CF5B10" w:rsidRDefault="00CF5B10" w:rsidP="00CF5B10">
      <w:pPr>
        <w:jc w:val="both"/>
        <w:rPr>
          <w:color w:val="000000"/>
        </w:rPr>
      </w:pPr>
      <w:r>
        <w:t xml:space="preserve">      Согласно ст. 70 ТК РФ лицам, не достигшим возраста 18 лет, не может быть установлен испытательный срок в целях проверки их соответствия поручаемой работе.</w:t>
      </w:r>
      <w:r>
        <w:br/>
      </w:r>
      <w:r>
        <w:rPr>
          <w:color w:val="000000"/>
        </w:rPr>
        <w:t xml:space="preserve">      Запрещается применение труда лиц в возрасте до восемнадцати лет на работах с вредными и (или) опасными условиями труда, а также на работах, выполнение которых может причинить вред их здоровью и нравственному развитию.</w:t>
      </w:r>
    </w:p>
    <w:p w:rsidR="00CF5B10" w:rsidRDefault="00CF5B10" w:rsidP="00CF5B10">
      <w:pPr>
        <w:jc w:val="both"/>
        <w:rPr>
          <w:color w:val="000000"/>
        </w:rPr>
      </w:pPr>
      <w:r>
        <w:rPr>
          <w:color w:val="000000"/>
        </w:rPr>
        <w:t xml:space="preserve">      Запрещается переноска и передвижение работниками в возрасте до восемнадцати лет тяжестей, превышающих установленные для них предельные нормы.</w:t>
      </w:r>
    </w:p>
    <w:p w:rsidR="00CF5B10" w:rsidRDefault="00CF5B10" w:rsidP="00CF5B10">
      <w:pPr>
        <w:jc w:val="both"/>
        <w:rPr>
          <w:color w:val="000000"/>
        </w:rPr>
      </w:pPr>
      <w:r>
        <w:rPr>
          <w:color w:val="000000"/>
        </w:rPr>
        <w:t xml:space="preserve">      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w:t>
      </w:r>
    </w:p>
    <w:p w:rsidR="00CF5B10" w:rsidRDefault="00CF5B10" w:rsidP="00CF5B10">
      <w:pPr>
        <w:jc w:val="both"/>
        <w:rPr>
          <w:color w:val="000000"/>
        </w:rPr>
      </w:pPr>
      <w:r>
        <w:rPr>
          <w:color w:val="000000"/>
        </w:rPr>
        <w:t xml:space="preserve">      </w:t>
      </w:r>
      <w:r>
        <w:t xml:space="preserve">Зарплата </w:t>
      </w:r>
      <w:r>
        <w:rPr>
          <w:color w:val="000000"/>
        </w:rPr>
        <w:t xml:space="preserve">несовершеннолетних граждан </w:t>
      </w:r>
      <w:r>
        <w:t xml:space="preserve">не должна быть меньше МРОТ если норма рабочего времени, предусмотренная для их возраста, была полностью отработана за отчетный период.  </w:t>
      </w:r>
    </w:p>
    <w:p w:rsidR="00CF5B10" w:rsidRDefault="00CF5B10" w:rsidP="00CF5B10">
      <w:pPr>
        <w:jc w:val="both"/>
        <w:rPr>
          <w:color w:val="000000"/>
        </w:rPr>
      </w:pPr>
      <w:r>
        <w:rPr>
          <w:bCs/>
          <w:color w:val="000000"/>
        </w:rPr>
        <w:t xml:space="preserve">        8.3. Основные обязанности работников.</w:t>
      </w:r>
    </w:p>
    <w:p w:rsidR="00CF5B10" w:rsidRDefault="00CF5B10" w:rsidP="00CF5B10">
      <w:pPr>
        <w:jc w:val="both"/>
        <w:rPr>
          <w:color w:val="000000"/>
        </w:rPr>
      </w:pPr>
      <w:r>
        <w:rPr>
          <w:color w:val="000000"/>
        </w:rPr>
        <w:t>Работники образовательного учреждения обязаны:</w:t>
      </w:r>
    </w:p>
    <w:p w:rsidR="00CF5B10" w:rsidRDefault="00CF5B10" w:rsidP="00CF5B10">
      <w:pPr>
        <w:jc w:val="both"/>
        <w:rPr>
          <w:color w:val="000000"/>
        </w:rPr>
      </w:pPr>
      <w:r>
        <w:rPr>
          <w:color w:val="000000"/>
        </w:rPr>
        <w:t>- добросовестно выполнять свои трудовые обязанности, своевременно и точно выполнять распоряжения администрации и непосредственного руководителя;</w:t>
      </w:r>
    </w:p>
    <w:p w:rsidR="00CF5B10" w:rsidRDefault="00CF5B10" w:rsidP="00CF5B10">
      <w:pPr>
        <w:jc w:val="both"/>
        <w:rPr>
          <w:color w:val="000000"/>
        </w:rPr>
      </w:pPr>
      <w:r>
        <w:rPr>
          <w:color w:val="000000"/>
        </w:rPr>
        <w:t>- стремиться к повышению качества выполняемой работы;</w:t>
      </w:r>
    </w:p>
    <w:p w:rsidR="00CF5B10" w:rsidRDefault="00CF5B10" w:rsidP="00CF5B10">
      <w:pPr>
        <w:jc w:val="both"/>
        <w:rPr>
          <w:color w:val="000000"/>
        </w:rPr>
      </w:pPr>
      <w:r>
        <w:rPr>
          <w:color w:val="000000"/>
        </w:rPr>
        <w:t>- соблюдать трудовую дисциплину;</w:t>
      </w:r>
    </w:p>
    <w:p w:rsidR="00CF5B10" w:rsidRDefault="00CF5B10" w:rsidP="00CF5B10">
      <w:pPr>
        <w:jc w:val="both"/>
        <w:rPr>
          <w:color w:val="000000"/>
        </w:rPr>
      </w:pPr>
      <w:r>
        <w:rPr>
          <w:color w:val="000000"/>
        </w:rPr>
        <w:t>- соблюдать требования техники безопасности и охраны труда, санитарии</w:t>
      </w:r>
    </w:p>
    <w:p w:rsidR="00CF5B10" w:rsidRDefault="00CF5B10" w:rsidP="00CF5B10">
      <w:pPr>
        <w:jc w:val="both"/>
        <w:rPr>
          <w:color w:val="000000"/>
        </w:rPr>
      </w:pPr>
      <w:r>
        <w:rPr>
          <w:color w:val="000000"/>
        </w:rPr>
        <w:t>и гигиены, противопожарной охраны, предусмотренные соответствующими правилами и инструкциями;</w:t>
      </w:r>
    </w:p>
    <w:p w:rsidR="00CF5B10" w:rsidRDefault="00CF5B10" w:rsidP="00CF5B10">
      <w:pPr>
        <w:jc w:val="both"/>
        <w:rPr>
          <w:color w:val="000000"/>
        </w:rPr>
      </w:pPr>
      <w:r>
        <w:rPr>
          <w:color w:val="000000"/>
        </w:rPr>
        <w:t>- бережно использовать оборудование, экономно и рационально расходовать материалы и электроэнергию.</w:t>
      </w:r>
    </w:p>
    <w:p w:rsidR="00CF5B10" w:rsidRDefault="00CF5B10" w:rsidP="00CF5B10">
      <w:pPr>
        <w:jc w:val="both"/>
        <w:rPr>
          <w:color w:val="000000"/>
        </w:rPr>
      </w:pPr>
      <w:r>
        <w:rPr>
          <w:color w:val="000000"/>
        </w:rPr>
        <w:t>Круг обязанностей работника по его должности, специальности,</w:t>
      </w:r>
    </w:p>
    <w:p w:rsidR="00CF5B10" w:rsidRDefault="00CF5B10" w:rsidP="00CF5B10">
      <w:pPr>
        <w:jc w:val="both"/>
        <w:rPr>
          <w:color w:val="000000"/>
        </w:rPr>
      </w:pPr>
      <w:r>
        <w:rPr>
          <w:color w:val="000000"/>
        </w:rPr>
        <w:t>квалификации определяется трудовым договором и должностной инструкцией.</w:t>
      </w:r>
    </w:p>
    <w:p w:rsidR="00CF5B10" w:rsidRDefault="00CF5B10" w:rsidP="00CF5B10">
      <w:pPr>
        <w:shd w:val="clear" w:color="auto" w:fill="FFFFFF"/>
        <w:rPr>
          <w:rFonts w:ascii="Sarala" w:hAnsi="Sarala" w:cs="Helvetica" w:hint="eastAsia"/>
          <w:b/>
          <w:bCs/>
          <w:color w:val="FF6600"/>
          <w:sz w:val="23"/>
          <w:szCs w:val="22"/>
        </w:rPr>
      </w:pPr>
      <w:r>
        <w:rPr>
          <w:bCs/>
          <w:color w:val="000000"/>
        </w:rPr>
        <w:t xml:space="preserve">          8.4. Рабочее время и время отдыха.</w:t>
      </w:r>
      <w:r>
        <w:rPr>
          <w:rFonts w:ascii="Sarala" w:hAnsi="Sarala" w:cs="Helvetica"/>
          <w:b/>
          <w:bCs/>
          <w:color w:val="FF6600"/>
          <w:sz w:val="23"/>
        </w:rPr>
        <w:t xml:space="preserve"> </w:t>
      </w:r>
    </w:p>
    <w:p w:rsidR="00CF5B10" w:rsidRDefault="00CF5B10" w:rsidP="00CF5B10">
      <w:pPr>
        <w:shd w:val="clear" w:color="auto" w:fill="FFFFFF"/>
        <w:rPr>
          <w:rFonts w:ascii="Sarala" w:hAnsi="Sarala" w:cs="Helvetica" w:hint="eastAsia"/>
          <w:sz w:val="23"/>
          <w:szCs w:val="23"/>
        </w:rPr>
      </w:pPr>
      <w:r>
        <w:rPr>
          <w:rFonts w:ascii="Sarala" w:hAnsi="Sarala" w:cs="Helvetica"/>
          <w:bCs/>
          <w:sz w:val="23"/>
        </w:rPr>
        <w:t xml:space="preserve">       Установлена сокращенная продолжительность рабочего времени</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составляет:</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 для работников в возрасте до шестнадцати лет – не более 12 часов в неделю;</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 для работников в возрасте от шестнадцати до восемнадцати лет – не более 17.5 часов в неделю.</w:t>
      </w:r>
    </w:p>
    <w:p w:rsidR="00CF5B10" w:rsidRDefault="00CF5B10" w:rsidP="00CF5B10">
      <w:pPr>
        <w:shd w:val="clear" w:color="auto" w:fill="FFFFFF"/>
        <w:rPr>
          <w:rFonts w:ascii="Sarala" w:hAnsi="Sarala" w:cs="Helvetica" w:hint="eastAsia"/>
          <w:sz w:val="23"/>
          <w:szCs w:val="23"/>
        </w:rPr>
      </w:pPr>
      <w:r>
        <w:rPr>
          <w:rFonts w:ascii="Sarala" w:hAnsi="Sarala" w:cs="Helvetica"/>
          <w:bCs/>
          <w:sz w:val="23"/>
        </w:rPr>
        <w:lastRenderedPageBreak/>
        <w:t xml:space="preserve">       Установлена максимальная продолжительность ежедневной работы (смены) для несовершеннолетних</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для работников, включая обучающихся, работающих в период каникул:</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 в возрасте от четырнадцати до пятнадцати лет – 4 часа;</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-в возрасте от пятнадцати до шестнадцати лет – 5 часов;</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-в возрасте от шестнадцати до восемнадцати лет – 7 часов.</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для лиц, получающих общее образование или среднее профессиональное образование и совмещающих в течение учебного года получение образования с работой:</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-в возрасте от четырнадцати до шестнадцати лет – 2,5 часа;</w:t>
      </w:r>
    </w:p>
    <w:p w:rsidR="00CF5B10" w:rsidRDefault="00CF5B10" w:rsidP="00CF5B10">
      <w:pPr>
        <w:shd w:val="clear" w:color="auto" w:fill="FFFFFF"/>
        <w:rPr>
          <w:rFonts w:ascii="Sarala" w:hAnsi="Sarala" w:cs="Helvetica" w:hint="eastAsia"/>
          <w:sz w:val="23"/>
          <w:szCs w:val="23"/>
        </w:rPr>
      </w:pPr>
      <w:r>
        <w:rPr>
          <w:rFonts w:ascii="Sarala" w:hAnsi="Sarala" w:cs="Helvetica"/>
          <w:sz w:val="23"/>
          <w:szCs w:val="23"/>
        </w:rPr>
        <w:t>-в возрасте от шестнадцати до восемнадцати лет – 4 часа.</w:t>
      </w:r>
    </w:p>
    <w:p w:rsidR="00CF5B10" w:rsidRPr="00610B6F" w:rsidRDefault="00CF5B10" w:rsidP="00CF5B10">
      <w:pPr>
        <w:jc w:val="both"/>
        <w:rPr>
          <w:color w:val="000000"/>
        </w:rPr>
      </w:pPr>
      <w:r>
        <w:rPr>
          <w:color w:val="000000"/>
        </w:rPr>
        <w:t xml:space="preserve">         Ежегодный основной оплачиваемый отпуск работникам, не достигшим восемнадцати лет, предоставляется продолжительностью 31 календарный день в любое удобное для них время. По их желанию отпуск может быть предоставлен до истечения шести месяцев работы. Если работник реализует свое право на указанный отпуск после того, как он уже достиг 18-летнего возраста, то продолжительность отпуска определяется пропорционально отработанному времени до и после достижения 18 лет.</w:t>
      </w:r>
    </w:p>
    <w:p w:rsidR="00CF5B10" w:rsidRDefault="00CF5B10" w:rsidP="00CF5B10">
      <w:pPr>
        <w:jc w:val="both"/>
        <w:rPr>
          <w:color w:val="000000"/>
        </w:rPr>
      </w:pPr>
      <w:r>
        <w:rPr>
          <w:bCs/>
          <w:color w:val="000000"/>
        </w:rPr>
        <w:t xml:space="preserve">         8.5. Ответственность за нарушение трудовой дисциплины.</w:t>
      </w:r>
    </w:p>
    <w:p w:rsidR="00CF5B10" w:rsidRDefault="00CF5B10" w:rsidP="00CF5B10">
      <w:pPr>
        <w:jc w:val="both"/>
        <w:rPr>
          <w:color w:val="000000"/>
        </w:rPr>
      </w:pPr>
      <w:r>
        <w:rPr>
          <w:color w:val="000000"/>
        </w:rPr>
        <w:t xml:space="preserve">         За нарушение трудовой дисциплины администрация образовательного учреждения применяет следующие дисциплинарные взыскания:</w:t>
      </w:r>
    </w:p>
    <w:p w:rsidR="00CF5B10" w:rsidRDefault="00CF5B10" w:rsidP="00CF5B10">
      <w:pPr>
        <w:jc w:val="both"/>
        <w:rPr>
          <w:color w:val="000000"/>
        </w:rPr>
      </w:pPr>
      <w:r>
        <w:rPr>
          <w:color w:val="000000"/>
        </w:rPr>
        <w:t>- замечание;</w:t>
      </w:r>
    </w:p>
    <w:p w:rsidR="00CF5B10" w:rsidRDefault="00CF5B10" w:rsidP="00CF5B10">
      <w:pPr>
        <w:jc w:val="both"/>
        <w:rPr>
          <w:color w:val="000000"/>
        </w:rPr>
      </w:pPr>
      <w:r>
        <w:rPr>
          <w:color w:val="000000"/>
        </w:rPr>
        <w:t>- выговор;</w:t>
      </w:r>
    </w:p>
    <w:p w:rsidR="00CF5B10" w:rsidRDefault="00CF5B10" w:rsidP="00CF5B10">
      <w:pPr>
        <w:jc w:val="both"/>
        <w:rPr>
          <w:color w:val="000000"/>
        </w:rPr>
      </w:pPr>
      <w:r>
        <w:rPr>
          <w:color w:val="000000"/>
        </w:rPr>
        <w:t>- увольнение по соответствующим основаниям.</w:t>
      </w:r>
    </w:p>
    <w:p w:rsidR="00CF5B10" w:rsidRDefault="00CF5B10" w:rsidP="00CF5B10">
      <w:pPr>
        <w:jc w:val="both"/>
        <w:rPr>
          <w:color w:val="000000"/>
        </w:rPr>
      </w:pPr>
      <w:r>
        <w:rPr>
          <w:color w:val="000000"/>
        </w:rPr>
        <w:t xml:space="preserve">         Не допускается применение дисциплинарного взыскания, если не получено письменное объяснение работника или не составлен акт при отказе работника дать письменное объяснение.</w:t>
      </w:r>
    </w:p>
    <w:p w:rsidR="00CF5B10" w:rsidRDefault="00CF5B10" w:rsidP="00CF5B10">
      <w:pPr>
        <w:jc w:val="both"/>
        <w:rPr>
          <w:color w:val="000000"/>
        </w:rPr>
      </w:pPr>
      <w:r>
        <w:rPr>
          <w:color w:val="000000"/>
        </w:rPr>
        <w:t xml:space="preserve">        За каждый дисциплинарный проступок применяется только одно дисциплинарное взыскание.</w:t>
      </w:r>
    </w:p>
    <w:p w:rsidR="00176650" w:rsidRPr="00176650" w:rsidRDefault="00CF5B10" w:rsidP="00176650">
      <w:pPr>
        <w:jc w:val="both"/>
        <w:rPr>
          <w:color w:val="000000"/>
        </w:rPr>
      </w:pPr>
      <w:r>
        <w:rPr>
          <w:color w:val="000000"/>
        </w:rPr>
        <w:t xml:space="preserve">        Приказ о применении дисциплинарного взыскания объявляется работнику в течение трех дней после его вынесения под расписку; в случае отказа работника подписать указанный приказ составляется соответствующий акт.</w:t>
      </w:r>
    </w:p>
    <w:p w:rsidR="00CF5B10" w:rsidRPr="00E87FFD" w:rsidRDefault="00CF5B10" w:rsidP="00176650">
      <w:pPr>
        <w:jc w:val="center"/>
        <w:rPr>
          <w:b/>
        </w:rPr>
      </w:pPr>
      <w:r>
        <w:rPr>
          <w:b/>
        </w:rPr>
        <w:t>Раздел 9</w:t>
      </w:r>
      <w:r w:rsidRPr="00E87FFD">
        <w:rPr>
          <w:b/>
        </w:rPr>
        <w:t>.  Рассмотрение индивидуальных трудовых споров</w:t>
      </w:r>
      <w:r w:rsidR="00176650">
        <w:rPr>
          <w:b/>
        </w:rPr>
        <w:t>.</w:t>
      </w:r>
    </w:p>
    <w:p w:rsidR="00CF5B10" w:rsidRPr="00E87FFD" w:rsidRDefault="00CF5B10" w:rsidP="00CF5B10">
      <w:pPr>
        <w:ind w:firstLine="709"/>
        <w:jc w:val="both"/>
      </w:pPr>
      <w:r>
        <w:t>9</w:t>
      </w:r>
      <w:r w:rsidRPr="00E87FFD">
        <w:t>.1. Индивидуальные трудовые споры рассматриваютс</w:t>
      </w:r>
      <w:r w:rsidR="00610B6F">
        <w:t>я комиссиями по трудовым спорам</w:t>
      </w:r>
      <w:r w:rsidRPr="00E87FFD">
        <w:t xml:space="preserve"> и судами.</w:t>
      </w:r>
    </w:p>
    <w:p w:rsidR="00CF5B10" w:rsidRPr="00E87FFD" w:rsidRDefault="00CF5B10" w:rsidP="00CF5B10">
      <w:pPr>
        <w:ind w:firstLine="709"/>
        <w:jc w:val="both"/>
      </w:pPr>
      <w:r w:rsidRPr="00E87FFD">
        <w:t xml:space="preserve">Порядок рассмотрения индивидуальных трудовых споров регулируется Трудовым кодексом Российской Федерации и иными федеральными законами, а порядок рассмотрения дел по трудовым спорам в судах определяется, кроме того, гражданским процессуальным законодательством Российской Федерации. </w:t>
      </w:r>
    </w:p>
    <w:p w:rsidR="00CF5B10" w:rsidRPr="00E87FFD" w:rsidRDefault="00CF5B10" w:rsidP="00CF5B10">
      <w:pPr>
        <w:ind w:firstLine="709"/>
        <w:jc w:val="both"/>
      </w:pPr>
      <w:r>
        <w:t>9</w:t>
      </w:r>
      <w:r w:rsidRPr="00E87FFD">
        <w:t xml:space="preserve">.2. Комиссии по трудовым спорам образуются по инициативе работников  и (или) работодателя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 </w:t>
      </w:r>
    </w:p>
    <w:p w:rsidR="00CF5B10" w:rsidRPr="00E87FFD" w:rsidRDefault="00CF5B10" w:rsidP="00CF5B10">
      <w:pPr>
        <w:ind w:firstLine="709"/>
        <w:jc w:val="both"/>
      </w:pPr>
      <w:r w:rsidRPr="00E87FFD">
        <w:t>Представители работодателя в комиссию по трудовым спорам назначаются руководителем учреждения. Представители работников в комиссию по трудовым спорам избираются общим собранием работников или делегируются представительным органом работников с последующим утверждением на общем собрании работников.</w:t>
      </w:r>
    </w:p>
    <w:p w:rsidR="00CF5B10" w:rsidRPr="00E87FFD" w:rsidRDefault="00CF5B10" w:rsidP="00CF5B10">
      <w:pPr>
        <w:ind w:firstLine="709"/>
        <w:jc w:val="both"/>
      </w:pPr>
      <w:r w:rsidRPr="00E87FFD">
        <w:t xml:space="preserve">Организационно-техническое обеспечение деятельности комиссии по трудовым спорам осуществляется работодателем. </w:t>
      </w:r>
    </w:p>
    <w:p w:rsidR="00CF5B10" w:rsidRPr="00E87FFD" w:rsidRDefault="00CF5B10" w:rsidP="00CF5B10">
      <w:pPr>
        <w:ind w:firstLine="709"/>
        <w:jc w:val="both"/>
      </w:pPr>
      <w:r w:rsidRPr="00E87FFD">
        <w:t xml:space="preserve">Комиссия по трудовым спорам избирает из своего состава председателя, заместителя председателя и секретаря комиссии. </w:t>
      </w:r>
    </w:p>
    <w:p w:rsidR="00CF5B10" w:rsidRPr="00E87FFD" w:rsidRDefault="00CF5B10" w:rsidP="00CF5B10">
      <w:pPr>
        <w:ind w:firstLine="709"/>
        <w:jc w:val="both"/>
      </w:pPr>
      <w:r>
        <w:t>9</w:t>
      </w:r>
      <w:r w:rsidRPr="00E87FFD">
        <w:t xml:space="preserve">.3. 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 </w:t>
      </w:r>
    </w:p>
    <w:p w:rsidR="00CF5B10" w:rsidRPr="00E87FFD" w:rsidRDefault="00CF5B10" w:rsidP="00CF5B10">
      <w:pPr>
        <w:ind w:firstLine="709"/>
        <w:jc w:val="both"/>
      </w:pPr>
      <w:r>
        <w:lastRenderedPageBreak/>
        <w:t>9</w:t>
      </w:r>
      <w:r w:rsidRPr="00E87FFD">
        <w:t xml:space="preserve">.4. Работник может обратиться в комиссию по трудовым спорам в трехмесячный срок со дня, когда он узнал или должен был узнать о нарушении своего права. </w:t>
      </w:r>
    </w:p>
    <w:p w:rsidR="00CF5B10" w:rsidRPr="00E87FFD" w:rsidRDefault="00CF5B10" w:rsidP="00CF5B10">
      <w:pPr>
        <w:ind w:firstLine="709"/>
        <w:jc w:val="both"/>
      </w:pPr>
      <w:r w:rsidRPr="00E87FFD">
        <w:t xml:space="preserve">В случае пропуска по уважительным причинам установленного срока комиссия по трудовым спорам может его восстановить и разрешить спор по существу. </w:t>
      </w:r>
    </w:p>
    <w:p w:rsidR="00CF5B10" w:rsidRPr="00E87FFD" w:rsidRDefault="00CF5B10" w:rsidP="00CF5B10">
      <w:pPr>
        <w:ind w:firstLine="709"/>
        <w:jc w:val="both"/>
      </w:pPr>
      <w:r>
        <w:t>9</w:t>
      </w:r>
      <w:r w:rsidRPr="00E87FFD">
        <w:t xml:space="preserve">.5. Заявление работника, поступившее в комиссию по трудовым спорам, подлежит обязательной регистрации указанной комиссией. </w:t>
      </w:r>
    </w:p>
    <w:p w:rsidR="00CF5B10" w:rsidRPr="00E87FFD" w:rsidRDefault="00CF5B10" w:rsidP="00CF5B10">
      <w:pPr>
        <w:ind w:firstLine="709"/>
        <w:jc w:val="both"/>
      </w:pPr>
      <w:r w:rsidRPr="00E87FFD">
        <w:t xml:space="preserve">Комиссия по трудовым спорам обязана рассмотреть индивидуальный трудовой спор в течение десяти календарных дней со дня подачи работником заявления. </w:t>
      </w:r>
    </w:p>
    <w:p w:rsidR="00CF5B10" w:rsidRPr="00E87FFD" w:rsidRDefault="00CF5B10" w:rsidP="00CF5B10">
      <w:pPr>
        <w:ind w:firstLine="709"/>
        <w:jc w:val="both"/>
      </w:pPr>
      <w:r w:rsidRPr="00E87FFD">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срока, установленного Трудовым кодексом Российской Федерации. </w:t>
      </w:r>
    </w:p>
    <w:p w:rsidR="00CF5B10" w:rsidRPr="00E87FFD" w:rsidRDefault="00CF5B10" w:rsidP="00CF5B10">
      <w:pPr>
        <w:ind w:firstLine="709"/>
        <w:jc w:val="both"/>
      </w:pPr>
      <w:r w:rsidRPr="00E87FFD">
        <w:t xml:space="preserve">Комиссия по трудовым спорам имеет право вызывать на заседание свидетелей, приглашать специалистов. По требованию комиссии работодатель (его представители) обязан в установленный комиссией срок представлять ей необходимые документы. </w:t>
      </w:r>
    </w:p>
    <w:p w:rsidR="00CF5B10" w:rsidRPr="00E87FFD" w:rsidRDefault="00CF5B10" w:rsidP="00CF5B10">
      <w:pPr>
        <w:ind w:firstLine="709"/>
        <w:jc w:val="both"/>
      </w:pPr>
      <w:r w:rsidRPr="00E87FFD">
        <w:t xml:space="preserve">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 </w:t>
      </w:r>
    </w:p>
    <w:p w:rsidR="00CF5B10" w:rsidRPr="00E87FFD" w:rsidRDefault="00CF5B10" w:rsidP="00CF5B10">
      <w:pPr>
        <w:ind w:firstLine="709"/>
        <w:jc w:val="both"/>
      </w:pPr>
      <w:r w:rsidRPr="00E87FFD">
        <w:t xml:space="preserve">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 </w:t>
      </w:r>
    </w:p>
    <w:p w:rsidR="00CF5B10" w:rsidRPr="00E87FFD" w:rsidRDefault="00CF5B10" w:rsidP="00CF5B10">
      <w:pPr>
        <w:ind w:firstLine="709"/>
        <w:jc w:val="both"/>
      </w:pPr>
      <w:r>
        <w:t>9</w:t>
      </w:r>
      <w:r w:rsidRPr="00E87FFD">
        <w:t xml:space="preserve">.6. Комиссия по трудовым спорам принимает решение тайным голосованием простым большинством голосов присутствующих на заседании членов комиссии. </w:t>
      </w:r>
    </w:p>
    <w:p w:rsidR="00CF5B10" w:rsidRPr="00E87FFD" w:rsidRDefault="00CF5B10" w:rsidP="00CF5B10">
      <w:pPr>
        <w:ind w:firstLine="709"/>
        <w:jc w:val="both"/>
      </w:pPr>
      <w:r w:rsidRPr="00E87FFD">
        <w:t>В решении комиссии по трудовым спорам указываются:</w:t>
      </w:r>
    </w:p>
    <w:p w:rsidR="00CF5B10" w:rsidRPr="00E87FFD" w:rsidRDefault="00CF5B10" w:rsidP="00CF5B10">
      <w:pPr>
        <w:ind w:firstLine="709"/>
        <w:jc w:val="both"/>
      </w:pPr>
      <w:r w:rsidRPr="00E87FFD">
        <w:t>наименование учреждения;</w:t>
      </w:r>
    </w:p>
    <w:p w:rsidR="00CF5B10" w:rsidRPr="00E87FFD" w:rsidRDefault="00CF5B10" w:rsidP="00CF5B10">
      <w:pPr>
        <w:ind w:firstLine="709"/>
        <w:jc w:val="both"/>
      </w:pPr>
      <w:r w:rsidRPr="00E87FFD">
        <w:t xml:space="preserve"> даты обращения в комиссию и рассмотрения спора, существо спора; </w:t>
      </w:r>
    </w:p>
    <w:p w:rsidR="00CF5B10" w:rsidRPr="00E87FFD" w:rsidRDefault="00CF5B10" w:rsidP="00CF5B10">
      <w:pPr>
        <w:ind w:firstLine="709"/>
        <w:jc w:val="both"/>
      </w:pPr>
      <w:r w:rsidRPr="00E87FFD">
        <w:t>фамилии, имена, отчества членов комиссии и других лиц, присутствовавших на заседании;</w:t>
      </w:r>
    </w:p>
    <w:p w:rsidR="00CF5B10" w:rsidRPr="00E87FFD" w:rsidRDefault="00CF5B10" w:rsidP="00CF5B10">
      <w:pPr>
        <w:ind w:firstLine="709"/>
        <w:jc w:val="both"/>
      </w:pPr>
      <w:r w:rsidRPr="00E87FFD">
        <w:t>существо решения и его обоснование (со ссылкой на закон, иной нормативный правовой акт);</w:t>
      </w:r>
    </w:p>
    <w:p w:rsidR="00CF5B10" w:rsidRPr="00E87FFD" w:rsidRDefault="00CF5B10" w:rsidP="00CF5B10">
      <w:pPr>
        <w:ind w:firstLine="709"/>
        <w:jc w:val="both"/>
      </w:pPr>
      <w:r w:rsidRPr="00E87FFD">
        <w:t xml:space="preserve">результаты голосования. </w:t>
      </w:r>
    </w:p>
    <w:p w:rsidR="00CF5B10" w:rsidRPr="00610B6F" w:rsidRDefault="00CF5B10" w:rsidP="00610B6F">
      <w:pPr>
        <w:ind w:firstLine="709"/>
        <w:jc w:val="both"/>
      </w:pPr>
      <w:r w:rsidRPr="00E87FFD">
        <w:t>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rsidR="00610B6F" w:rsidRDefault="00610B6F" w:rsidP="00176650">
      <w:pPr>
        <w:tabs>
          <w:tab w:val="left" w:pos="900"/>
        </w:tabs>
        <w:ind w:firstLine="709"/>
        <w:jc w:val="center"/>
        <w:rPr>
          <w:b/>
        </w:rPr>
      </w:pPr>
    </w:p>
    <w:p w:rsidR="00CF5B10" w:rsidRPr="00176650" w:rsidRDefault="00CF5B10" w:rsidP="00176650">
      <w:pPr>
        <w:tabs>
          <w:tab w:val="left" w:pos="900"/>
        </w:tabs>
        <w:ind w:firstLine="709"/>
        <w:jc w:val="center"/>
        <w:rPr>
          <w:rFonts w:cs="Tahoma"/>
          <w:b/>
        </w:rPr>
      </w:pPr>
      <w:r>
        <w:rPr>
          <w:b/>
        </w:rPr>
        <w:t>Раздел 10</w:t>
      </w:r>
      <w:r w:rsidRPr="00E87FFD">
        <w:rPr>
          <w:b/>
        </w:rPr>
        <w:t>.  Заключительные положения</w:t>
      </w:r>
    </w:p>
    <w:p w:rsidR="00CF5B10" w:rsidRPr="00E87FFD" w:rsidRDefault="00CF5B10" w:rsidP="00CF5B10">
      <w:pPr>
        <w:tabs>
          <w:tab w:val="left" w:pos="1080"/>
        </w:tabs>
        <w:ind w:firstLine="709"/>
        <w:jc w:val="both"/>
      </w:pPr>
      <w:r>
        <w:t>10</w:t>
      </w:r>
      <w:r w:rsidRPr="00E87FFD">
        <w:t>.1. Текст правил внутреннего трудового распорядка вывешивается в   учреждении на видном месте.</w:t>
      </w:r>
    </w:p>
    <w:p w:rsidR="00CF5B10" w:rsidRPr="00E87FFD" w:rsidRDefault="00CF5B10" w:rsidP="00CF5B10">
      <w:pPr>
        <w:tabs>
          <w:tab w:val="left" w:pos="1080"/>
        </w:tabs>
        <w:ind w:firstLine="709"/>
        <w:jc w:val="both"/>
      </w:pPr>
      <w:r>
        <w:t>10</w:t>
      </w:r>
      <w:r w:rsidRPr="00E87FFD">
        <w:t>.2. Изменения и дополнения в правила внутреннего трудового распорядка вносятся работодателем в порядке, установленном статьей 372 Трудового кодекса Российской Федерации для принятия локальных нормативных актов.</w:t>
      </w:r>
    </w:p>
    <w:p w:rsidR="00CF5B10" w:rsidRPr="00E87FFD" w:rsidRDefault="00CF5B10" w:rsidP="00CF5B10">
      <w:pPr>
        <w:tabs>
          <w:tab w:val="left" w:pos="1080"/>
        </w:tabs>
        <w:ind w:firstLine="709"/>
        <w:jc w:val="both"/>
      </w:pPr>
      <w:r>
        <w:t>10</w:t>
      </w:r>
      <w:r w:rsidRPr="00E87FFD">
        <w:t>.3. С вновь принятыми правилами внутреннего трудового распорядка, внесенными в них изменениями и дополнениями работодатель знакомит работников под роспись с указанием даты ознакомления.</w:t>
      </w:r>
    </w:p>
    <w:p w:rsidR="00CF5B10" w:rsidRPr="00E87FFD" w:rsidRDefault="00CF5B10" w:rsidP="00CF5B10">
      <w:pPr>
        <w:ind w:firstLine="709"/>
        <w:jc w:val="both"/>
      </w:pPr>
    </w:p>
    <w:p w:rsidR="00CF5B10" w:rsidRDefault="00CF5B10" w:rsidP="00610B6F">
      <w:pPr>
        <w:pStyle w:val="a3"/>
        <w:jc w:val="both"/>
      </w:pPr>
    </w:p>
    <w:p w:rsidR="00CF5B10" w:rsidRDefault="00610B6F" w:rsidP="00CF5B10">
      <w:pPr>
        <w:pStyle w:val="a3"/>
        <w:jc w:val="both"/>
      </w:pPr>
      <w:r>
        <w:t xml:space="preserve">От Работодателя:  </w:t>
      </w:r>
      <w:r w:rsidR="00CF5B10">
        <w:t xml:space="preserve">                                                       </w:t>
      </w:r>
      <w:r>
        <w:t xml:space="preserve">  </w:t>
      </w:r>
      <w:r w:rsidR="00CF5B10">
        <w:t xml:space="preserve"> От работников:</w:t>
      </w:r>
    </w:p>
    <w:p w:rsidR="004258D4" w:rsidRDefault="00CF5B10" w:rsidP="00CF5B10">
      <w:pPr>
        <w:pStyle w:val="a3"/>
        <w:jc w:val="both"/>
      </w:pPr>
      <w:r>
        <w:lastRenderedPageBreak/>
        <w:t>Директор</w:t>
      </w:r>
      <w:r w:rsidR="004258D4">
        <w:t xml:space="preserve">                                                                         тренера-преподавателя </w:t>
      </w:r>
    </w:p>
    <w:p w:rsidR="004258D4" w:rsidRDefault="004258D4" w:rsidP="00CF5B10">
      <w:pPr>
        <w:pStyle w:val="a3"/>
        <w:jc w:val="both"/>
      </w:pPr>
      <w:r>
        <w:t>МАУ ДО «Спортивная школа                                       МАУ ДО «Спортивная школа</w:t>
      </w:r>
    </w:p>
    <w:p w:rsidR="00CF5B10" w:rsidRDefault="00CF5B10" w:rsidP="00CF5B10">
      <w:pPr>
        <w:pStyle w:val="a3"/>
        <w:jc w:val="both"/>
      </w:pPr>
      <w:r>
        <w:t>«</w:t>
      </w:r>
      <w:proofErr w:type="spellStart"/>
      <w:r>
        <w:t>Улап</w:t>
      </w:r>
      <w:proofErr w:type="spellEnd"/>
      <w:r>
        <w:t xml:space="preserve">» Чебоксарского </w:t>
      </w:r>
      <w:r>
        <w:tab/>
      </w:r>
      <w:r>
        <w:tab/>
      </w:r>
      <w:r>
        <w:tab/>
        <w:t xml:space="preserve">                 </w:t>
      </w:r>
      <w:r w:rsidR="004258D4">
        <w:t xml:space="preserve">  </w:t>
      </w:r>
      <w:r>
        <w:t>«</w:t>
      </w:r>
      <w:proofErr w:type="spellStart"/>
      <w:r>
        <w:t>Улап</w:t>
      </w:r>
      <w:proofErr w:type="spellEnd"/>
      <w:r>
        <w:t xml:space="preserve">» Чебоксарского </w:t>
      </w:r>
    </w:p>
    <w:p w:rsidR="00CF5B10" w:rsidRDefault="00CF5B10" w:rsidP="00CF5B10">
      <w:pPr>
        <w:pStyle w:val="a3"/>
        <w:jc w:val="both"/>
      </w:pPr>
      <w:r>
        <w:t xml:space="preserve">муниципального округа  </w:t>
      </w:r>
      <w:r>
        <w:tab/>
      </w:r>
      <w:r>
        <w:tab/>
      </w:r>
      <w:r>
        <w:tab/>
      </w:r>
      <w:r>
        <w:tab/>
        <w:t xml:space="preserve">     </w:t>
      </w:r>
      <w:r w:rsidR="004258D4">
        <w:t xml:space="preserve">   </w:t>
      </w:r>
      <w:r>
        <w:t xml:space="preserve">муниципального округа  </w:t>
      </w:r>
    </w:p>
    <w:p w:rsidR="00722488" w:rsidRPr="00610B6F" w:rsidRDefault="00CF5B10" w:rsidP="00610B6F">
      <w:pPr>
        <w:pStyle w:val="a3"/>
        <w:jc w:val="both"/>
      </w:pPr>
      <w:r>
        <w:t xml:space="preserve">___________________С.Н. </w:t>
      </w:r>
      <w:proofErr w:type="spellStart"/>
      <w:r>
        <w:t>Тунгулов</w:t>
      </w:r>
      <w:proofErr w:type="spellEnd"/>
      <w:r>
        <w:t xml:space="preserve">                        </w:t>
      </w:r>
      <w:r w:rsidR="00610B6F">
        <w:t xml:space="preserve"> ___________________    </w:t>
      </w:r>
      <w:r w:rsidR="00610B6F">
        <w:tab/>
      </w:r>
      <w:r w:rsidR="00610B6F">
        <w:tab/>
      </w:r>
      <w:r w:rsidR="00610B6F">
        <w:tab/>
        <w:t xml:space="preserve">    </w:t>
      </w:r>
    </w:p>
    <w:sectPr w:rsidR="00722488" w:rsidRPr="00610B6F" w:rsidSect="007224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yandex-sans">
    <w:altName w:val="Times New Roman"/>
    <w:charset w:val="00"/>
    <w:family w:val="auto"/>
    <w:pitch w:val="default"/>
  </w:font>
  <w:font w:name="Roboto">
    <w:altName w:val="Times New Roman"/>
    <w:charset w:val="00"/>
    <w:family w:val="auto"/>
    <w:pitch w:val="default"/>
  </w:font>
  <w:font w:name="Sarala">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C30AE"/>
    <w:multiLevelType w:val="hybridMultilevel"/>
    <w:tmpl w:val="9C4C99A0"/>
    <w:lvl w:ilvl="0" w:tplc="E424FBC6">
      <w:start w:val="2"/>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B10"/>
    <w:rsid w:val="00176650"/>
    <w:rsid w:val="00177BE3"/>
    <w:rsid w:val="00235221"/>
    <w:rsid w:val="00260C48"/>
    <w:rsid w:val="002F74B1"/>
    <w:rsid w:val="004258D4"/>
    <w:rsid w:val="00610B6F"/>
    <w:rsid w:val="00660CC5"/>
    <w:rsid w:val="006831A4"/>
    <w:rsid w:val="006B2857"/>
    <w:rsid w:val="00722488"/>
    <w:rsid w:val="00AB6D7E"/>
    <w:rsid w:val="00BA4449"/>
    <w:rsid w:val="00C25A40"/>
    <w:rsid w:val="00C263B5"/>
    <w:rsid w:val="00CF5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B10"/>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CF5B10"/>
    <w:pPr>
      <w:keepNext/>
      <w:jc w:val="center"/>
      <w:outlineLvl w:val="0"/>
    </w:pPr>
    <w:rPr>
      <w:rFonts w:eastAsia="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B10"/>
    <w:rPr>
      <w:rFonts w:ascii="Times New Roman" w:eastAsia="Times New Roman" w:hAnsi="Times New Roman" w:cs="Times New Roman"/>
      <w:sz w:val="28"/>
      <w:szCs w:val="20"/>
      <w:lang w:eastAsia="ru-RU"/>
    </w:rPr>
  </w:style>
  <w:style w:type="paragraph" w:styleId="a3">
    <w:name w:val="Body Text"/>
    <w:basedOn w:val="a"/>
    <w:link w:val="a4"/>
    <w:rsid w:val="00CF5B10"/>
    <w:rPr>
      <w:rFonts w:eastAsia="Times New Roman"/>
      <w:szCs w:val="20"/>
      <w:lang w:eastAsia="ru-RU"/>
    </w:rPr>
  </w:style>
  <w:style w:type="character" w:customStyle="1" w:styleId="a4">
    <w:name w:val="Основной текст Знак"/>
    <w:basedOn w:val="a0"/>
    <w:link w:val="a3"/>
    <w:rsid w:val="00CF5B10"/>
    <w:rPr>
      <w:rFonts w:ascii="Times New Roman" w:eastAsia="Times New Roman" w:hAnsi="Times New Roman" w:cs="Times New Roman"/>
      <w:sz w:val="24"/>
      <w:szCs w:val="20"/>
      <w:lang w:eastAsia="ru-RU"/>
    </w:rPr>
  </w:style>
  <w:style w:type="paragraph" w:styleId="2">
    <w:name w:val="Body Text 2"/>
    <w:basedOn w:val="a"/>
    <w:link w:val="20"/>
    <w:semiHidden/>
    <w:rsid w:val="00CF5B10"/>
    <w:pPr>
      <w:jc w:val="both"/>
    </w:pPr>
  </w:style>
  <w:style w:type="character" w:customStyle="1" w:styleId="20">
    <w:name w:val="Основной текст 2 Знак"/>
    <w:basedOn w:val="a0"/>
    <w:link w:val="2"/>
    <w:semiHidden/>
    <w:rsid w:val="00CF5B10"/>
    <w:rPr>
      <w:rFonts w:ascii="Times New Roman" w:eastAsia="SimSun" w:hAnsi="Times New Roman" w:cs="Times New Roman"/>
      <w:sz w:val="24"/>
      <w:szCs w:val="24"/>
      <w:lang w:eastAsia="zh-CN"/>
    </w:rPr>
  </w:style>
  <w:style w:type="paragraph" w:styleId="3">
    <w:name w:val="Body Text 3"/>
    <w:basedOn w:val="a"/>
    <w:link w:val="30"/>
    <w:rsid w:val="00CF5B10"/>
    <w:pPr>
      <w:jc w:val="center"/>
    </w:pPr>
  </w:style>
  <w:style w:type="character" w:customStyle="1" w:styleId="30">
    <w:name w:val="Основной текст 3 Знак"/>
    <w:basedOn w:val="a0"/>
    <w:link w:val="3"/>
    <w:rsid w:val="00CF5B10"/>
    <w:rPr>
      <w:rFonts w:ascii="Times New Roman" w:eastAsia="SimSun" w:hAnsi="Times New Roman" w:cs="Times New Roman"/>
      <w:sz w:val="24"/>
      <w:szCs w:val="24"/>
      <w:lang w:eastAsia="zh-CN"/>
    </w:rPr>
  </w:style>
  <w:style w:type="character" w:customStyle="1" w:styleId="a5">
    <w:name w:val="Цветовое выделение"/>
    <w:rsid w:val="00CF5B10"/>
    <w:rPr>
      <w:b/>
      <w:bCs/>
      <w:color w:val="000080"/>
      <w:sz w:val="20"/>
      <w:szCs w:val="20"/>
    </w:rPr>
  </w:style>
  <w:style w:type="paragraph" w:customStyle="1" w:styleId="a6">
    <w:name w:val="Таблицы (моноширинный)"/>
    <w:basedOn w:val="a"/>
    <w:next w:val="a"/>
    <w:rsid w:val="00CF5B10"/>
    <w:pPr>
      <w:widowControl w:val="0"/>
      <w:autoSpaceDE w:val="0"/>
      <w:autoSpaceDN w:val="0"/>
      <w:adjustRightInd w:val="0"/>
      <w:jc w:val="both"/>
    </w:pPr>
    <w:rPr>
      <w:rFonts w:ascii="Courier New" w:eastAsia="Times New Roman" w:hAnsi="Courier New" w:cs="Courier New"/>
      <w:sz w:val="20"/>
      <w:szCs w:val="20"/>
      <w:lang w:eastAsia="ru-RU"/>
    </w:rPr>
  </w:style>
  <w:style w:type="paragraph" w:styleId="a7">
    <w:name w:val="Normal (Web)"/>
    <w:basedOn w:val="a"/>
    <w:uiPriority w:val="99"/>
    <w:unhideWhenUsed/>
    <w:rsid w:val="00CF5B10"/>
    <w:pPr>
      <w:spacing w:before="100" w:beforeAutospacing="1" w:after="119"/>
    </w:pPr>
    <w:rPr>
      <w:rFonts w:eastAsia="Times New Roman"/>
      <w:lang w:eastAsia="ru-RU"/>
    </w:rPr>
  </w:style>
  <w:style w:type="character" w:customStyle="1" w:styleId="105pt">
    <w:name w:val="Основной текст + 10;5 pt"/>
    <w:basedOn w:val="a0"/>
    <w:rsid w:val="00CF5B1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styleId="HTML">
    <w:name w:val="HTML Preformatted"/>
    <w:basedOn w:val="a"/>
    <w:link w:val="HTML0"/>
    <w:uiPriority w:val="99"/>
    <w:unhideWhenUsed/>
    <w:rsid w:val="00CF5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F5B10"/>
    <w:rPr>
      <w:rFonts w:ascii="Courier New" w:eastAsia="Times New Roman" w:hAnsi="Courier New" w:cs="Courier New"/>
      <w:sz w:val="20"/>
      <w:szCs w:val="20"/>
      <w:lang w:eastAsia="ru-RU"/>
    </w:rPr>
  </w:style>
  <w:style w:type="character" w:styleId="a8">
    <w:name w:val="Strong"/>
    <w:basedOn w:val="a0"/>
    <w:uiPriority w:val="22"/>
    <w:qFormat/>
    <w:rsid w:val="00CF5B10"/>
    <w:rPr>
      <w:b/>
      <w:bCs/>
    </w:rPr>
  </w:style>
  <w:style w:type="paragraph" w:styleId="a9">
    <w:name w:val="Balloon Text"/>
    <w:basedOn w:val="a"/>
    <w:link w:val="aa"/>
    <w:uiPriority w:val="99"/>
    <w:semiHidden/>
    <w:unhideWhenUsed/>
    <w:rsid w:val="00AB6D7E"/>
    <w:rPr>
      <w:rFonts w:ascii="Tahoma" w:hAnsi="Tahoma" w:cs="Tahoma"/>
      <w:sz w:val="16"/>
      <w:szCs w:val="16"/>
    </w:rPr>
  </w:style>
  <w:style w:type="character" w:customStyle="1" w:styleId="aa">
    <w:name w:val="Текст выноски Знак"/>
    <w:basedOn w:val="a0"/>
    <w:link w:val="a9"/>
    <w:uiPriority w:val="99"/>
    <w:semiHidden/>
    <w:rsid w:val="00AB6D7E"/>
    <w:rPr>
      <w:rFonts w:ascii="Tahoma" w:eastAsia="SimSun" w:hAnsi="Tahoma" w:cs="Tahoma"/>
      <w:sz w:val="16"/>
      <w:szCs w:val="16"/>
      <w:lang w:eastAsia="zh-CN"/>
    </w:rPr>
  </w:style>
  <w:style w:type="paragraph" w:styleId="ab">
    <w:name w:val="No Spacing"/>
    <w:aliases w:val="основа,Без интервала1"/>
    <w:link w:val="ac"/>
    <w:uiPriority w:val="1"/>
    <w:qFormat/>
    <w:rsid w:val="00C25A40"/>
    <w:pPr>
      <w:spacing w:after="0" w:line="240" w:lineRule="auto"/>
    </w:pPr>
    <w:rPr>
      <w:rFonts w:ascii="Times New Roman" w:eastAsia="SimSun" w:hAnsi="Times New Roman" w:cs="Times New Roman"/>
      <w:sz w:val="24"/>
      <w:szCs w:val="24"/>
      <w:lang w:eastAsia="zh-CN"/>
    </w:rPr>
  </w:style>
  <w:style w:type="character" w:customStyle="1" w:styleId="ac">
    <w:name w:val="Без интервала Знак"/>
    <w:aliases w:val="основа Знак,Без интервала1 Знак"/>
    <w:link w:val="ab"/>
    <w:uiPriority w:val="1"/>
    <w:locked/>
    <w:rsid w:val="002F74B1"/>
    <w:rPr>
      <w:rFonts w:ascii="Times New Roman" w:eastAsia="SimSu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B10"/>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CF5B10"/>
    <w:pPr>
      <w:keepNext/>
      <w:jc w:val="center"/>
      <w:outlineLvl w:val="0"/>
    </w:pPr>
    <w:rPr>
      <w:rFonts w:eastAsia="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5B10"/>
    <w:rPr>
      <w:rFonts w:ascii="Times New Roman" w:eastAsia="Times New Roman" w:hAnsi="Times New Roman" w:cs="Times New Roman"/>
      <w:sz w:val="28"/>
      <w:szCs w:val="20"/>
      <w:lang w:eastAsia="ru-RU"/>
    </w:rPr>
  </w:style>
  <w:style w:type="paragraph" w:styleId="a3">
    <w:name w:val="Body Text"/>
    <w:basedOn w:val="a"/>
    <w:link w:val="a4"/>
    <w:rsid w:val="00CF5B10"/>
    <w:rPr>
      <w:rFonts w:eastAsia="Times New Roman"/>
      <w:szCs w:val="20"/>
      <w:lang w:eastAsia="ru-RU"/>
    </w:rPr>
  </w:style>
  <w:style w:type="character" w:customStyle="1" w:styleId="a4">
    <w:name w:val="Основной текст Знак"/>
    <w:basedOn w:val="a0"/>
    <w:link w:val="a3"/>
    <w:rsid w:val="00CF5B10"/>
    <w:rPr>
      <w:rFonts w:ascii="Times New Roman" w:eastAsia="Times New Roman" w:hAnsi="Times New Roman" w:cs="Times New Roman"/>
      <w:sz w:val="24"/>
      <w:szCs w:val="20"/>
      <w:lang w:eastAsia="ru-RU"/>
    </w:rPr>
  </w:style>
  <w:style w:type="paragraph" w:styleId="2">
    <w:name w:val="Body Text 2"/>
    <w:basedOn w:val="a"/>
    <w:link w:val="20"/>
    <w:semiHidden/>
    <w:rsid w:val="00CF5B10"/>
    <w:pPr>
      <w:jc w:val="both"/>
    </w:pPr>
  </w:style>
  <w:style w:type="character" w:customStyle="1" w:styleId="20">
    <w:name w:val="Основной текст 2 Знак"/>
    <w:basedOn w:val="a0"/>
    <w:link w:val="2"/>
    <w:semiHidden/>
    <w:rsid w:val="00CF5B10"/>
    <w:rPr>
      <w:rFonts w:ascii="Times New Roman" w:eastAsia="SimSun" w:hAnsi="Times New Roman" w:cs="Times New Roman"/>
      <w:sz w:val="24"/>
      <w:szCs w:val="24"/>
      <w:lang w:eastAsia="zh-CN"/>
    </w:rPr>
  </w:style>
  <w:style w:type="paragraph" w:styleId="3">
    <w:name w:val="Body Text 3"/>
    <w:basedOn w:val="a"/>
    <w:link w:val="30"/>
    <w:rsid w:val="00CF5B10"/>
    <w:pPr>
      <w:jc w:val="center"/>
    </w:pPr>
  </w:style>
  <w:style w:type="character" w:customStyle="1" w:styleId="30">
    <w:name w:val="Основной текст 3 Знак"/>
    <w:basedOn w:val="a0"/>
    <w:link w:val="3"/>
    <w:rsid w:val="00CF5B10"/>
    <w:rPr>
      <w:rFonts w:ascii="Times New Roman" w:eastAsia="SimSun" w:hAnsi="Times New Roman" w:cs="Times New Roman"/>
      <w:sz w:val="24"/>
      <w:szCs w:val="24"/>
      <w:lang w:eastAsia="zh-CN"/>
    </w:rPr>
  </w:style>
  <w:style w:type="character" w:customStyle="1" w:styleId="a5">
    <w:name w:val="Цветовое выделение"/>
    <w:rsid w:val="00CF5B10"/>
    <w:rPr>
      <w:b/>
      <w:bCs/>
      <w:color w:val="000080"/>
      <w:sz w:val="20"/>
      <w:szCs w:val="20"/>
    </w:rPr>
  </w:style>
  <w:style w:type="paragraph" w:customStyle="1" w:styleId="a6">
    <w:name w:val="Таблицы (моноширинный)"/>
    <w:basedOn w:val="a"/>
    <w:next w:val="a"/>
    <w:rsid w:val="00CF5B10"/>
    <w:pPr>
      <w:widowControl w:val="0"/>
      <w:autoSpaceDE w:val="0"/>
      <w:autoSpaceDN w:val="0"/>
      <w:adjustRightInd w:val="0"/>
      <w:jc w:val="both"/>
    </w:pPr>
    <w:rPr>
      <w:rFonts w:ascii="Courier New" w:eastAsia="Times New Roman" w:hAnsi="Courier New" w:cs="Courier New"/>
      <w:sz w:val="20"/>
      <w:szCs w:val="20"/>
      <w:lang w:eastAsia="ru-RU"/>
    </w:rPr>
  </w:style>
  <w:style w:type="paragraph" w:styleId="a7">
    <w:name w:val="Normal (Web)"/>
    <w:basedOn w:val="a"/>
    <w:uiPriority w:val="99"/>
    <w:unhideWhenUsed/>
    <w:rsid w:val="00CF5B10"/>
    <w:pPr>
      <w:spacing w:before="100" w:beforeAutospacing="1" w:after="119"/>
    </w:pPr>
    <w:rPr>
      <w:rFonts w:eastAsia="Times New Roman"/>
      <w:lang w:eastAsia="ru-RU"/>
    </w:rPr>
  </w:style>
  <w:style w:type="character" w:customStyle="1" w:styleId="105pt">
    <w:name w:val="Основной текст + 10;5 pt"/>
    <w:basedOn w:val="a0"/>
    <w:rsid w:val="00CF5B1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styleId="HTML">
    <w:name w:val="HTML Preformatted"/>
    <w:basedOn w:val="a"/>
    <w:link w:val="HTML0"/>
    <w:uiPriority w:val="99"/>
    <w:unhideWhenUsed/>
    <w:rsid w:val="00CF5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F5B10"/>
    <w:rPr>
      <w:rFonts w:ascii="Courier New" w:eastAsia="Times New Roman" w:hAnsi="Courier New" w:cs="Courier New"/>
      <w:sz w:val="20"/>
      <w:szCs w:val="20"/>
      <w:lang w:eastAsia="ru-RU"/>
    </w:rPr>
  </w:style>
  <w:style w:type="character" w:styleId="a8">
    <w:name w:val="Strong"/>
    <w:basedOn w:val="a0"/>
    <w:uiPriority w:val="22"/>
    <w:qFormat/>
    <w:rsid w:val="00CF5B10"/>
    <w:rPr>
      <w:b/>
      <w:bCs/>
    </w:rPr>
  </w:style>
  <w:style w:type="paragraph" w:styleId="a9">
    <w:name w:val="Balloon Text"/>
    <w:basedOn w:val="a"/>
    <w:link w:val="aa"/>
    <w:uiPriority w:val="99"/>
    <w:semiHidden/>
    <w:unhideWhenUsed/>
    <w:rsid w:val="00AB6D7E"/>
    <w:rPr>
      <w:rFonts w:ascii="Tahoma" w:hAnsi="Tahoma" w:cs="Tahoma"/>
      <w:sz w:val="16"/>
      <w:szCs w:val="16"/>
    </w:rPr>
  </w:style>
  <w:style w:type="character" w:customStyle="1" w:styleId="aa">
    <w:name w:val="Текст выноски Знак"/>
    <w:basedOn w:val="a0"/>
    <w:link w:val="a9"/>
    <w:uiPriority w:val="99"/>
    <w:semiHidden/>
    <w:rsid w:val="00AB6D7E"/>
    <w:rPr>
      <w:rFonts w:ascii="Tahoma" w:eastAsia="SimSun" w:hAnsi="Tahoma" w:cs="Tahoma"/>
      <w:sz w:val="16"/>
      <w:szCs w:val="16"/>
      <w:lang w:eastAsia="zh-CN"/>
    </w:rPr>
  </w:style>
  <w:style w:type="paragraph" w:styleId="ab">
    <w:name w:val="No Spacing"/>
    <w:aliases w:val="основа,Без интервала1"/>
    <w:link w:val="ac"/>
    <w:uiPriority w:val="1"/>
    <w:qFormat/>
    <w:rsid w:val="00C25A40"/>
    <w:pPr>
      <w:spacing w:after="0" w:line="240" w:lineRule="auto"/>
    </w:pPr>
    <w:rPr>
      <w:rFonts w:ascii="Times New Roman" w:eastAsia="SimSun" w:hAnsi="Times New Roman" w:cs="Times New Roman"/>
      <w:sz w:val="24"/>
      <w:szCs w:val="24"/>
      <w:lang w:eastAsia="zh-CN"/>
    </w:rPr>
  </w:style>
  <w:style w:type="character" w:customStyle="1" w:styleId="ac">
    <w:name w:val="Без интервала Знак"/>
    <w:aliases w:val="основа Знак,Без интервала1 Знак"/>
    <w:link w:val="ab"/>
    <w:uiPriority w:val="1"/>
    <w:locked/>
    <w:rsid w:val="002F74B1"/>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40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225" TargetMode="External"/><Relationship Id="rId3" Type="http://schemas.microsoft.com/office/2007/relationships/stylesWithEffects" Target="stylesWithEffects.xml"/><Relationship Id="rId7" Type="http://schemas.openxmlformats.org/officeDocument/2006/relationships/hyperlink" Target="garantF1://1202526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55071461.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6881</Words>
  <Characters>39223</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2024-03-04T10:28:00Z</cp:lastPrinted>
  <dcterms:created xsi:type="dcterms:W3CDTF">2026-05-12T10:54:00Z</dcterms:created>
  <dcterms:modified xsi:type="dcterms:W3CDTF">2026-05-12T10:54:00Z</dcterms:modified>
</cp:coreProperties>
</file>