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0E07F54F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– </w:t>
      </w:r>
      <w:r w:rsidR="00D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471E4912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2C137187" w:rsidR="00596512" w:rsidRPr="00596512" w:rsidRDefault="00DB5527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1223,</w:t>
            </w:r>
            <w:r w:rsidR="00C3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687A84C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612FB09D" w:rsidR="00596512" w:rsidRPr="00596512" w:rsidRDefault="00DB5527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1508,</w:t>
            </w:r>
            <w:r w:rsidR="00C31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715F9F1A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4F70FAD6" w:rsidR="00485422" w:rsidRPr="00596512" w:rsidRDefault="00DB5527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</w:t>
            </w:r>
            <w:r w:rsidR="00C3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B3A2E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0A3A230F" w:rsidR="00485422" w:rsidRPr="00596512" w:rsidRDefault="00DB5527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911,</w:t>
            </w:r>
            <w:r w:rsidR="00C31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493A8F1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59DBD9F6" w:rsidR="00485422" w:rsidRPr="00596512" w:rsidRDefault="00DB5527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495915DE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14BE0BEA" w:rsidR="00485422" w:rsidRPr="00596512" w:rsidRDefault="00DB5527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</w:t>
            </w:r>
            <w:r w:rsidR="00C31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5959B4F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1CDB0DD8" w:rsidR="00485422" w:rsidRPr="00596512" w:rsidRDefault="00C31BF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3EC5B956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574DAC49" w:rsidR="00485422" w:rsidRPr="00596512" w:rsidRDefault="00DB5527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7,8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565826CC" w:rsidR="00F41B68" w:rsidRDefault="00DB5527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67,3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089B3776" w:rsidR="00F41B68" w:rsidRDefault="00912269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42F8B2F8" w:rsidR="00F41B68" w:rsidRDefault="00DB5527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</w:tr>
    </w:tbl>
    <w:p w14:paraId="4E1B580A" w14:textId="77777777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F54E1" w14:textId="77777777" w:rsidR="00B35E36" w:rsidRDefault="00B35E36" w:rsidP="00B35E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1" wp14:anchorId="45384156" wp14:editId="4E3E4232">
            <wp:simplePos x="0" y="0"/>
            <wp:positionH relativeFrom="column">
              <wp:posOffset>-137160</wp:posOffset>
            </wp:positionH>
            <wp:positionV relativeFrom="paragraph">
              <wp:posOffset>262890</wp:posOffset>
            </wp:positionV>
            <wp:extent cx="6115050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231F135" w14:textId="19839F4C" w:rsidR="00EE5A9B" w:rsidRPr="00F47DEE" w:rsidRDefault="00EE5A9B" w:rsidP="00EE5A9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 w:rsidR="00DB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 w:rsidR="00DB5527"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231E942A" w14:textId="77777777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B637" w14:textId="3F44789A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3C2E2A4D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9AF67" w14:textId="7777777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B7F27" w14:textId="5C1D8476" w:rsidR="006A545B" w:rsidRDefault="006A545B" w:rsidP="006A54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рисунок 2</w:t>
      </w:r>
    </w:p>
    <w:p w14:paraId="736F835F" w14:textId="77777777" w:rsidR="006A545B" w:rsidRDefault="006A545B" w:rsidP="006A54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EF1D8" w14:textId="77777777" w:rsidR="0012084A" w:rsidRPr="00F47DEE" w:rsidRDefault="0012084A" w:rsidP="0012084A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088" behindDoc="1" locked="0" layoutInCell="1" allowOverlap="1" wp14:anchorId="5AE0E381" wp14:editId="0CE25705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609600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88EC5" w14:textId="79BA05E3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0CC00" w14:textId="181F03A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F30E" w14:textId="02AB4970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F49FC" w14:textId="77777777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3DA64" w14:textId="15037218" w:rsidR="0007795F" w:rsidRDefault="00511523" w:rsidP="000779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95F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2E0F76">
        <w:rPr>
          <w:rFonts w:ascii="Times New Roman" w:eastAsia="Times New Roman" w:hAnsi="Times New Roman" w:cs="Times New Roman"/>
          <w:lang w:eastAsia="ru-RU"/>
        </w:rPr>
        <w:t>3</w:t>
      </w:r>
    </w:p>
    <w:p w14:paraId="43FCFBB4" w14:textId="06B8D839" w:rsidR="0012084A" w:rsidRPr="000B4D0A" w:rsidRDefault="0012084A" w:rsidP="001208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1" wp14:anchorId="5B50F591" wp14:editId="0D9F74B3">
            <wp:simplePos x="0" y="0"/>
            <wp:positionH relativeFrom="column">
              <wp:posOffset>34290</wp:posOffset>
            </wp:positionH>
            <wp:positionV relativeFrom="paragraph">
              <wp:posOffset>198120</wp:posOffset>
            </wp:positionV>
            <wp:extent cx="588645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30" y="21464"/>
                <wp:lineTo x="2153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1F4E855" w14:textId="77777777" w:rsidR="006A545B" w:rsidRPr="006A545B" w:rsidRDefault="006A545B" w:rsidP="00EE5A9B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0"/>
          <w:szCs w:val="10"/>
          <w:lang w:eastAsia="ru-RU"/>
        </w:rPr>
      </w:pPr>
    </w:p>
    <w:p w14:paraId="68908102" w14:textId="1F574821" w:rsidR="00EE5A9B" w:rsidRPr="00F47DEE" w:rsidRDefault="00EE5A9B" w:rsidP="00EE5A9B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Рис. 3. Сведения о проведении совместных электронных </w:t>
      </w:r>
      <w:r w:rsidR="00A968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закупок</w:t>
      </w: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0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51645A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516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C68"/>
    <w:rsid w:val="000154FF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80937"/>
    <w:rsid w:val="00182471"/>
    <w:rsid w:val="00184869"/>
    <w:rsid w:val="00185C10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5AF7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1EE6"/>
    <w:rsid w:val="00412770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30E3"/>
    <w:rsid w:val="004948FC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70A8"/>
    <w:rsid w:val="0077025E"/>
    <w:rsid w:val="007703F5"/>
    <w:rsid w:val="007711EC"/>
    <w:rsid w:val="00773773"/>
    <w:rsid w:val="00773913"/>
    <w:rsid w:val="00775FD7"/>
    <w:rsid w:val="007822E3"/>
    <w:rsid w:val="00783CFA"/>
    <w:rsid w:val="007862FA"/>
    <w:rsid w:val="00786591"/>
    <w:rsid w:val="0078769C"/>
    <w:rsid w:val="00792938"/>
    <w:rsid w:val="0079534A"/>
    <w:rsid w:val="0079597F"/>
    <w:rsid w:val="007A2027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50C"/>
    <w:rsid w:val="007D20AA"/>
    <w:rsid w:val="007D59F3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367D"/>
    <w:rsid w:val="00904FDB"/>
    <w:rsid w:val="00906C91"/>
    <w:rsid w:val="00912269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2D6D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42F2"/>
    <w:rsid w:val="00BE764B"/>
    <w:rsid w:val="00BF381F"/>
    <w:rsid w:val="00BF77CA"/>
    <w:rsid w:val="00BF7F80"/>
    <w:rsid w:val="00BF7F9E"/>
    <w:rsid w:val="00C021F5"/>
    <w:rsid w:val="00C0303A"/>
    <w:rsid w:val="00C05101"/>
    <w:rsid w:val="00C05932"/>
    <w:rsid w:val="00C0596A"/>
    <w:rsid w:val="00C05FD1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4E61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662A"/>
    <w:rsid w:val="00D17F36"/>
    <w:rsid w:val="00D20E56"/>
    <w:rsid w:val="00D2113A"/>
    <w:rsid w:val="00D243DC"/>
    <w:rsid w:val="00D264B2"/>
    <w:rsid w:val="00D27F5C"/>
    <w:rsid w:val="00D327A9"/>
    <w:rsid w:val="00D35D52"/>
    <w:rsid w:val="00D35E37"/>
    <w:rsid w:val="00D36830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6D2"/>
    <w:rsid w:val="00E4581D"/>
    <w:rsid w:val="00E50CEA"/>
    <w:rsid w:val="00E519E5"/>
    <w:rsid w:val="00E51E91"/>
    <w:rsid w:val="00E54C87"/>
    <w:rsid w:val="00E6022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67D6"/>
    <w:rsid w:val="00FD6865"/>
    <w:rsid w:val="00FE0563"/>
    <w:rsid w:val="00FE085B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март 2021 г.</c:v>
                </c:pt>
              </c:strCache>
            </c:strRef>
          </c:tx>
          <c:spPr>
            <a:pattFill prst="pct70">
              <a:fgClr>
                <a:srgbClr val="002060"/>
              </a:fgClr>
              <a:bgClr>
                <a:schemeClr val="bg1"/>
              </a:bgClr>
            </a:patt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-1.055036344755971E-2"/>
                  <c:y val="-2.10411681965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20-4FF1-A7DB-4A1C7F37DAD9}"/>
                </c:ext>
              </c:extLst>
            </c:dLbl>
            <c:dLbl>
              <c:idx val="1"/>
              <c:layout>
                <c:manualLayout>
                  <c:x val="2.0871456488499684E-3"/>
                  <c:y val="-1.2703122054494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20-4FF1-A7DB-4A1C7F37DAD9}"/>
                </c:ext>
              </c:extLst>
            </c:dLbl>
            <c:dLbl>
              <c:idx val="2"/>
              <c:layout>
                <c:manualLayout>
                  <c:x val="1.4351967686282205E-2"/>
                  <c:y val="-8.8963327097925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20-4FF1-A7DB-4A1C7F37DAD9}"/>
                </c:ext>
              </c:extLst>
            </c:dLbl>
            <c:dLbl>
              <c:idx val="3"/>
              <c:layout>
                <c:manualLayout>
                  <c:x val="1.0289368034603152E-2"/>
                  <c:y val="-2.884035904351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20-4FF1-A7DB-4A1C7F37DAD9}"/>
                </c:ext>
              </c:extLst>
            </c:dLbl>
            <c:dLbl>
              <c:idx val="4"/>
              <c:layout>
                <c:manualLayout>
                  <c:x val="1.030964587370504E-2"/>
                  <c:y val="-1.524687867055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20-4FF1-A7DB-4A1C7F37DAD9}"/>
                </c:ext>
              </c:extLst>
            </c:dLbl>
            <c:dLbl>
              <c:idx val="5"/>
              <c:layout>
                <c:manualLayout>
                  <c:x val="1.2529742193440774E-2"/>
                  <c:y val="-1.4018068183466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20-4FF1-A7DB-4A1C7F37D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1.2</c:v>
                </c:pt>
                <c:pt idx="1">
                  <c:v>5.5</c:v>
                </c:pt>
                <c:pt idx="2">
                  <c:v>47.5</c:v>
                </c:pt>
                <c:pt idx="3">
                  <c:v>0.1</c:v>
                </c:pt>
                <c:pt idx="4">
                  <c:v>26.3</c:v>
                </c:pt>
                <c:pt idx="5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20-4FF1-A7DB-4A1C7F37DA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март 2022 г.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7030A0"/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629479726249173E-2"/>
                  <c:y val="-6.4729339771755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20-4FF1-A7DB-4A1C7F37DAD9}"/>
                </c:ext>
              </c:extLst>
            </c:dLbl>
            <c:dLbl>
              <c:idx val="1"/>
              <c:layout>
                <c:manualLayout>
                  <c:x val="1.2627206645898196E-2"/>
                  <c:y val="-1.8226533837966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720-4FF1-A7DB-4A1C7F37DAD9}"/>
                </c:ext>
              </c:extLst>
            </c:dLbl>
            <c:dLbl>
              <c:idx val="2"/>
              <c:layout>
                <c:manualLayout>
                  <c:x val="2.3135706167570175E-2"/>
                  <c:y val="-1.841620626151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20-4FF1-A7DB-4A1C7F37DAD9}"/>
                </c:ext>
              </c:extLst>
            </c:dLbl>
            <c:dLbl>
              <c:idx val="3"/>
              <c:layout>
                <c:manualLayout>
                  <c:x val="1.1460740304658179E-2"/>
                  <c:y val="2.30382390046548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54022988505746E-2"/>
                      <c:h val="0.11014259969640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720-4FF1-A7DB-4A1C7F37DAD9}"/>
                </c:ext>
              </c:extLst>
            </c:dLbl>
            <c:dLbl>
              <c:idx val="4"/>
              <c:layout>
                <c:manualLayout>
                  <c:x val="2.3050506537150146E-2"/>
                  <c:y val="-7.2029117907222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720-4FF1-A7DB-4A1C7F37DAD9}"/>
                </c:ext>
              </c:extLst>
            </c:dLbl>
            <c:dLbl>
              <c:idx val="5"/>
              <c:layout>
                <c:manualLayout>
                  <c:x val="2.3348950540060996E-2"/>
                  <c:y val="-6.4729339771755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720-4FF1-A7DB-4A1C7F37D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14.1</c:v>
                </c:pt>
                <c:pt idx="1">
                  <c:v>6.2</c:v>
                </c:pt>
                <c:pt idx="2">
                  <c:v>40.1</c:v>
                </c:pt>
                <c:pt idx="3">
                  <c:v>0</c:v>
                </c:pt>
                <c:pt idx="4">
                  <c:v>23.2</c:v>
                </c:pt>
                <c:pt idx="5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720-4FF1-A7DB-4A1C7F37DA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5798048"/>
        <c:axId val="145798440"/>
        <c:axId val="0"/>
      </c:bar3DChart>
      <c:catAx>
        <c:axId val="14579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98440"/>
        <c:crosses val="autoZero"/>
        <c:auto val="1"/>
        <c:lblAlgn val="ctr"/>
        <c:lblOffset val="100"/>
        <c:noMultiLvlLbl val="0"/>
      </c:catAx>
      <c:valAx>
        <c:axId val="14579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9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2.8839270445301986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86745406824149E-4"/>
                  <c:y val="3.105791776027963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32,9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E1F-4430-9FCC-55929A33A62A}"/>
                </c:ext>
              </c:extLst>
            </c:dLbl>
            <c:dLbl>
              <c:idx val="1"/>
              <c:layout>
                <c:manualLayout>
                  <c:x val="0.29369939304461945"/>
                  <c:y val="-0.6085708486439195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43,9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787549212598424"/>
                      <c:h val="7.8798747890224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1F-4430-9FCC-55929A33A62A}"/>
                </c:ext>
              </c:extLst>
            </c:dLbl>
            <c:dLbl>
              <c:idx val="2"/>
              <c:layout>
                <c:manualLayout>
                  <c:x val="-0.26807513123359583"/>
                  <c:y val="0.5925539619162334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E1F-4430-9FCC-55929A33A62A}"/>
                </c:ext>
              </c:extLst>
            </c:dLbl>
            <c:dLbl>
              <c:idx val="3"/>
              <c:layout>
                <c:manualLayout>
                  <c:x val="-5.8333251312335958E-2"/>
                  <c:y val="-2.26627408117895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264927821522296E-2"/>
                      <c:h val="7.2390384629683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0.0</c:formatCode>
                <c:ptCount val="3"/>
                <c:pt idx="0" formatCode="General">
                  <c:v>32.9</c:v>
                </c:pt>
                <c:pt idx="1">
                  <c:v>0</c:v>
                </c:pt>
                <c:pt idx="2" formatCode="General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5941512"/>
        <c:axId val="145800008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4604412729658783E-2"/>
                  <c:y val="-0.1634925265503285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13,4%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4563812335958001"/>
                      <c:h val="8.66858442694663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1F-4430-9FCC-55929A33A62A}"/>
                </c:ext>
              </c:extLst>
            </c:dLbl>
            <c:dLbl>
              <c:idx val="1"/>
              <c:layout>
                <c:manualLayout>
                  <c:x val="-2.8547982283464567E-2"/>
                  <c:y val="-0.18990992125984246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80231684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E1F-4430-9FCC-55929A33A62A}"/>
                </c:ext>
              </c:extLst>
            </c:dLbl>
            <c:dLbl>
              <c:idx val="2"/>
              <c:layout>
                <c:manualLayout>
                  <c:x val="5.162262139107604E-2"/>
                  <c:y val="2.4720989196463757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6,8%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0134514435694"/>
                      <c:h val="8.5856364271746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1F-4430-9FCC-55929A33A62A}"/>
                </c:ext>
              </c:extLst>
            </c:dLbl>
            <c:dLbl>
              <c:idx val="3"/>
              <c:layout>
                <c:manualLayout>
                  <c:x val="-1.021259842519685E-2"/>
                  <c:y val="-7.061155599176172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13.4</c:v>
                </c:pt>
                <c:pt idx="1">
                  <c:v>0</c:v>
                </c:pt>
                <c:pt idx="2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5799224"/>
        <c:axId val="145799616"/>
      </c:lineChart>
      <c:catAx>
        <c:axId val="14579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99616"/>
        <c:crosses val="autoZero"/>
        <c:auto val="1"/>
        <c:lblAlgn val="ctr"/>
        <c:lblOffset val="100"/>
        <c:noMultiLvlLbl val="0"/>
      </c:catAx>
      <c:valAx>
        <c:axId val="145799616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799224"/>
        <c:crosses val="autoZero"/>
        <c:crossBetween val="between"/>
      </c:valAx>
      <c:valAx>
        <c:axId val="145800008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941512"/>
        <c:crosses val="max"/>
        <c:crossBetween val="between"/>
      </c:valAx>
      <c:catAx>
        <c:axId val="145941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800008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март 2021 г.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7259978425026967E-2"/>
                  <c:y val="-2.8583502533881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E2-4FAA-AC7C-E8FF3ACD083D}"/>
                </c:ext>
              </c:extLst>
            </c:dLbl>
            <c:dLbl>
              <c:idx val="1"/>
              <c:layout>
                <c:manualLayout>
                  <c:x val="1.9417475728155338E-2"/>
                  <c:y val="-1.7853381534855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E2-4FAA-AC7C-E8FF3ACD083D}"/>
                </c:ext>
              </c:extLst>
            </c:dLbl>
            <c:dLbl>
              <c:idx val="2"/>
              <c:layout>
                <c:manualLayout>
                  <c:x val="1.2944983818770227E-2"/>
                  <c:y val="-8.8816256458508717E-3"/>
                </c:manualLayout>
              </c:layout>
              <c:tx>
                <c:rich>
                  <a:bodyPr/>
                  <a:lstStyle/>
                  <a:p>
                    <a:fld id="{46E42F49-4148-4DCC-89D4-E54ADED23186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50485436893204"/>
                      <c:h val="8.972746331236897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8E2-4FAA-AC7C-E8FF3ACD08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809</c:v>
                </c:pt>
                <c:pt idx="2">
                  <c:v>141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F8E2-4FAA-AC7C-E8FF3ACD08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март 2022 г.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3732470334412083E-2"/>
                  <c:y val="-1.8439723336469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E2-4FAA-AC7C-E8FF3ACD083D}"/>
                </c:ext>
              </c:extLst>
            </c:dLbl>
            <c:dLbl>
              <c:idx val="1"/>
              <c:layout>
                <c:manualLayout>
                  <c:x val="2.1574973031283712E-2"/>
                  <c:y val="-3.6971887947968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E2-4FAA-AC7C-E8FF3ACD083D}"/>
                </c:ext>
              </c:extLst>
            </c:dLbl>
            <c:dLbl>
              <c:idx val="2"/>
              <c:layout>
                <c:manualLayout>
                  <c:x val="2.3732470334411924E-2"/>
                  <c:y val="-3.2190362997078198E-2"/>
                </c:manualLayout>
              </c:layout>
              <c:tx>
                <c:rich>
                  <a:bodyPr/>
                  <a:lstStyle/>
                  <a:p>
                    <a:fld id="{97B54566-4458-4BFE-84B7-13B46A166B54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F8E2-4FAA-AC7C-E8FF3ACD08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834</c:v>
                </c:pt>
                <c:pt idx="2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8E2-4FAA-AC7C-E8FF3ACD08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5942296"/>
        <c:axId val="145942688"/>
        <c:axId val="0"/>
      </c:bar3DChart>
      <c:catAx>
        <c:axId val="14594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942688"/>
        <c:crosses val="autoZero"/>
        <c:auto val="1"/>
        <c:lblAlgn val="ctr"/>
        <c:lblOffset val="100"/>
        <c:noMultiLvlLbl val="0"/>
      </c:catAx>
      <c:valAx>
        <c:axId val="1459426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594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4EB1-C1A7-43BB-AB55-A32EE301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29</cp:revision>
  <cp:lastPrinted>2021-10-13T08:15:00Z</cp:lastPrinted>
  <dcterms:created xsi:type="dcterms:W3CDTF">2021-01-19T09:54:00Z</dcterms:created>
  <dcterms:modified xsi:type="dcterms:W3CDTF">2022-04-12T12:25:00Z</dcterms:modified>
</cp:coreProperties>
</file>