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1AF7B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spacing w:after="218" w:line="240" w:lineRule="exact"/>
        <w:ind w:left="146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10"/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РЕГЛАМЕНТ ПРОВЕДЕНИЯ ОТДЕЛЬНЫХ ЭТАПОВ КОНКУРСА</w:t>
      </w:r>
      <w:bookmarkEnd w:id="0"/>
    </w:p>
    <w:p w14:paraId="32B5EC3C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0"/>
          <w:numId w:val="2"/>
        </w:numPr>
        <w:tabs>
          <w:tab w:val="left" w:pos="26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Подготовительный этап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конкурса проводится кураторами всех уровней и Фондом</w:t>
      </w:r>
    </w:p>
    <w:p w14:paraId="08347884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spacing w:after="196" w:line="240" w:lineRule="exact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конкурса юных чтецов «Живая классика»</w:t>
      </w:r>
    </w:p>
    <w:p w14:paraId="600014B3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0"/>
          <w:numId w:val="2"/>
        </w:numPr>
        <w:tabs>
          <w:tab w:val="left" w:pos="303"/>
        </w:tabs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1"/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Первый этап (классный) проводится среди участников из одного класса.</w:t>
      </w:r>
      <w:bookmarkEnd w:id="1"/>
    </w:p>
    <w:p w14:paraId="7E27126E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Результатом классного этапа является не только выявление трех победителей, которые становятся участниками школьного этапа, но и </w:t>
      </w:r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максимально большой охват участия в конкурсе детей в каждом классе.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тех, кто не прошел в следующий этап, но регистрировался на конкурс на сайте, существуют возможности участия в различных проектах фонда «Живая классика», следить за которыми можно в официальных группах Конкурса в социальных сетях.</w:t>
      </w:r>
    </w:p>
    <w:p w14:paraId="3BFB0C62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1"/>
          <w:numId w:val="2"/>
        </w:numPr>
        <w:tabs>
          <w:tab w:val="left" w:pos="486"/>
        </w:tabs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2"/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Подготовительная часть классного этапа</w:t>
      </w:r>
      <w:bookmarkEnd w:id="2"/>
    </w:p>
    <w:p w14:paraId="2916E059" w14:textId="40F8D722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2"/>
          <w:numId w:val="2"/>
        </w:numPr>
        <w:tabs>
          <w:tab w:val="left" w:pos="6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Куратор классного этапа регистрируется на сайте </w:t>
      </w:r>
      <w:hyperlink r:id="rId5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https://youngreaders.ru/</w:t>
        </w:r>
      </w:hyperlink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,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1.11.202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4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25.01.202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Он указывает свои данные в соответствии с формой регистрации, в том числе регион, район, населенный пункт, учебное заведение, класс и литеру класса, в котором будет проводить классный этап. Допускается проведение классного этапа сразу для нескольких классов из одной параллели, но следует учитывать, что при большом количестве участников время мероприятия может сильно увеличиться и таким образом негативно повлиять на интерес и вовлеченность участников и зрителей. В случае проведения классного этапа для нескольких классов из одной параллели, при регистрации в графе литера ставится пробел.</w:t>
      </w:r>
    </w:p>
    <w:p w14:paraId="6DA97A84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2"/>
          <w:numId w:val="2"/>
        </w:numPr>
        <w:tabs>
          <w:tab w:val="left" w:pos="6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классного этапа скачивает из личного кабинета на сайте:</w:t>
      </w:r>
    </w:p>
    <w:p w14:paraId="19CDFF09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0"/>
          <w:numId w:val="1"/>
        </w:numPr>
        <w:tabs>
          <w:tab w:val="left" w:pos="1500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видеоролик для презентации конкурса</w:t>
      </w:r>
    </w:p>
    <w:p w14:paraId="0EBDB119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0"/>
          <w:numId w:val="1"/>
        </w:numPr>
        <w:tabs>
          <w:tab w:val="left" w:pos="1500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макет презентации конкурса для региона</w:t>
      </w:r>
    </w:p>
    <w:p w14:paraId="1E3FC1BC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0"/>
          <w:numId w:val="1"/>
        </w:numPr>
        <w:tabs>
          <w:tab w:val="left" w:pos="1500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афишу о классном этапе конкурса.</w:t>
      </w:r>
    </w:p>
    <w:p w14:paraId="0EF7FEE0" w14:textId="65BFF283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2"/>
          <w:numId w:val="2"/>
        </w:numPr>
        <w:tabs>
          <w:tab w:val="left" w:pos="6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классного этапа проводит презентацию конкурса. Срок проведения презентации с 15.11.202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25.01.202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Рекомендуется провести презентацию конкурса в ноябре-декабре, чтобы у участников было время на выбор книг и участие в других проектах «Живой классики». В рамках презентации конкурса куратор:</w:t>
      </w:r>
    </w:p>
    <w:p w14:paraId="5AF985FB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0"/>
          <w:numId w:val="1"/>
        </w:numPr>
        <w:tabs>
          <w:tab w:val="left" w:pos="1318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показывает ролик о конкурсе;</w:t>
      </w:r>
    </w:p>
    <w:p w14:paraId="3195C746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0"/>
          <w:numId w:val="1"/>
        </w:numPr>
        <w:tabs>
          <w:tab w:val="left" w:pos="1318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презентует этапы конкурса в регионе;</w:t>
      </w:r>
    </w:p>
    <w:p w14:paraId="5A0AA125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0"/>
          <w:numId w:val="1"/>
        </w:numPr>
        <w:tabs>
          <w:tab w:val="left" w:pos="1282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размещает в информационном уголке класса афишу о конкурсе с ссылкой на регистрацию;</w:t>
      </w:r>
    </w:p>
    <w:p w14:paraId="64D4E4AD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0"/>
          <w:numId w:val="1"/>
        </w:numPr>
        <w:tabs>
          <w:tab w:val="left" w:pos="1282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размещает в родительском чате класса информацию о конкурсе с ссылкой на ролик, презентацию этапов и ссылкой на регистрацию в конкурсе;</w:t>
      </w:r>
    </w:p>
    <w:p w14:paraId="5655B1B0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0"/>
          <w:numId w:val="1"/>
        </w:numPr>
        <w:tabs>
          <w:tab w:val="left" w:pos="1278"/>
        </w:tabs>
        <w:spacing w:after="0" w:line="274" w:lineRule="exact"/>
        <w:ind w:right="580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размещает на сайте школы информацию о классном этапе конкурса (можно в виде сводной таблицы по всем классам школы);</w:t>
      </w:r>
    </w:p>
    <w:p w14:paraId="308E9BE8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0"/>
          <w:numId w:val="1"/>
        </w:numPr>
        <w:tabs>
          <w:tab w:val="left" w:pos="1249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предлагает каждому из учеников самостоятельно выбрать книгу, которая произвела на него самое яркое впечатление. Критерии выбора - интерес к проблематике, яркое впечатление, близкие мысли и переживания героев и автора. Выбранные детьми книги не должны повторяться. Список рекомендованной литера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туры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размещен на сайте Конкурса по ссылке </w:t>
      </w:r>
      <w:hyperlink r:id="rId6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https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youngreaders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wp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content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themes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flow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files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literature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pdf</w:t>
        </w:r>
      </w:hyperlink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14:paraId="69FFED7E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течение месяца куратор классного этапа может предлагать участникам поменяться книгами, изменить выбранное произведение.</w:t>
      </w:r>
    </w:p>
    <w:p w14:paraId="1A46EF4A" w14:textId="777777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2"/>
          <w:numId w:val="2"/>
        </w:numPr>
        <w:tabs>
          <w:tab w:val="left" w:pos="6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классного этапа приглашает Жюри. Это может быть 3-7 человек - учителя, методисты школы, писатели, деятели культуры и искусства. Не допускается включение в жюри заинтересованных лиц: педагогов, наставников, родственников выступающих конкурсантов. Опыт работы в профильной отрасли каждого из членов жюри должен составлять не менее трех лет.</w:t>
      </w:r>
    </w:p>
    <w:p w14:paraId="2E56AEAB" w14:textId="112C2877" w:rsidR="00C436C4" w:rsidRPr="00C436C4" w:rsidRDefault="00C436C4" w:rsidP="00C05743">
      <w:pPr>
        <w:framePr w:w="10381" w:h="14561" w:hRule="exact" w:wrap="none" w:vAnchor="page" w:hAnchor="page" w:x="1096" w:y="1066"/>
        <w:widowControl w:val="0"/>
        <w:numPr>
          <w:ilvl w:val="2"/>
          <w:numId w:val="2"/>
        </w:numPr>
        <w:tabs>
          <w:tab w:val="left" w:pos="6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классного этапа Конкурса размещает в личном кабинете куратора информацию о месте и времени проведения классного этапа и членах жюри классного этапа не позднее чем 1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.02.202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Классный этап проводится в срок с 0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1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февраля 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</w:t>
      </w:r>
    </w:p>
    <w:p w14:paraId="4E77A638" w14:textId="77777777" w:rsidR="00C436C4" w:rsidRPr="00C12081" w:rsidRDefault="00C12081" w:rsidP="00C12081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0"/>
          <w:lang w:eastAsia="ru-RU" w:bidi="ru-RU"/>
        </w:rPr>
        <w:sectPr w:rsidR="00C436C4" w:rsidRPr="00C120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eastAsia="Arial Unicode MS" w:hAnsi="Times New Roman" w:cs="Times New Roman"/>
          <w:i/>
          <w:color w:val="000000"/>
          <w:lang w:eastAsia="ru-RU" w:bidi="ru-RU"/>
        </w:rPr>
        <w:t xml:space="preserve">Приложение </w:t>
      </w:r>
      <w:r w:rsidRPr="00C12081">
        <w:rPr>
          <w:rFonts w:ascii="Times New Roman" w:eastAsia="Arial Unicode MS" w:hAnsi="Times New Roman" w:cs="Times New Roman"/>
          <w:i/>
          <w:color w:val="000000"/>
          <w:lang w:eastAsia="ru-RU" w:bidi="ru-RU"/>
        </w:rPr>
        <w:t>1</w:t>
      </w:r>
    </w:p>
    <w:p w14:paraId="5F3092DA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2"/>
          <w:numId w:val="2"/>
        </w:numPr>
        <w:tabs>
          <w:tab w:val="left" w:pos="67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Куратор классного этапа информирует участников о дате/времени и месте проведения классного этапа:</w:t>
      </w:r>
    </w:p>
    <w:p w14:paraId="657E8D3C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0"/>
          <w:numId w:val="1"/>
        </w:numPr>
        <w:tabs>
          <w:tab w:val="left" w:pos="664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сообщает им информацию лично;</w:t>
      </w:r>
    </w:p>
    <w:p w14:paraId="42FD210C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0"/>
          <w:numId w:val="1"/>
        </w:numPr>
        <w:tabs>
          <w:tab w:val="left" w:pos="664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 дополнения в афишу конкурса, размещенную в классе;</w:t>
      </w:r>
    </w:p>
    <w:p w14:paraId="03E99291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0"/>
          <w:numId w:val="1"/>
        </w:numPr>
        <w:tabs>
          <w:tab w:val="left" w:pos="664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публикует информацию в родительском чате;</w:t>
      </w:r>
    </w:p>
    <w:p w14:paraId="32A889E9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0"/>
          <w:numId w:val="1"/>
        </w:numPr>
        <w:tabs>
          <w:tab w:val="left" w:pos="664"/>
        </w:tabs>
        <w:spacing w:after="180" w:line="274" w:lineRule="exac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передает информацию куратору школьного этапа для публикации сводного графика по всем классам на сайте школы и размещении на общем информационном стенде школы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6BF8332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1"/>
          <w:numId w:val="2"/>
        </w:numPr>
        <w:tabs>
          <w:tab w:val="left" w:pos="504"/>
        </w:tabs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13"/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Проведение классного этапа</w:t>
      </w:r>
      <w:bookmarkEnd w:id="3"/>
    </w:p>
    <w:p w14:paraId="7C18B694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2"/>
          <w:numId w:val="2"/>
        </w:numPr>
        <w:tabs>
          <w:tab w:val="left" w:pos="67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Обязательным условием участия в классном этапе является регистрация участника на сайте </w:t>
      </w:r>
      <w:hyperlink r:id="rId7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https://youngreaders.ru</w:t>
        </w:r>
      </w:hyperlink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начала этапа.</w:t>
      </w:r>
    </w:p>
    <w:p w14:paraId="5B214C6B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2"/>
          <w:numId w:val="2"/>
        </w:numPr>
        <w:tabs>
          <w:tab w:val="left" w:pos="67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регистрации участник должен корректно внести свои данные, а также автора и название выбранного произведения.</w:t>
      </w:r>
    </w:p>
    <w:p w14:paraId="277D7A11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2"/>
          <w:numId w:val="2"/>
        </w:numPr>
        <w:tabs>
          <w:tab w:val="left" w:pos="67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подаче заведомо ложных данных об участнике (например, неверно указан возраст и класс обучения), он будет дисквалифицирован.</w:t>
      </w:r>
    </w:p>
    <w:p w14:paraId="13C0A5CF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2"/>
          <w:numId w:val="2"/>
        </w:numPr>
        <w:tabs>
          <w:tab w:val="left" w:pos="67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время классного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записать видео мероприятия.</w:t>
      </w:r>
    </w:p>
    <w:p w14:paraId="60A5C28D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2"/>
          <w:numId w:val="2"/>
        </w:numPr>
        <w:tabs>
          <w:tab w:val="left" w:pos="67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классном этапе участники могут читать выбранный отрывок как по книге, так и на память.</w:t>
      </w:r>
    </w:p>
    <w:p w14:paraId="52257895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2"/>
          <w:numId w:val="2"/>
        </w:numPr>
        <w:tabs>
          <w:tab w:val="left" w:pos="67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Жюри оценивает выступления участников, исходя из критериев, представленных в приложении 2 настоящего Положения. При оценивании члены жюри используют оценочные листы (см. приложение 4).</w:t>
      </w:r>
    </w:p>
    <w:p w14:paraId="028FD269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2"/>
          <w:numId w:val="2"/>
        </w:numPr>
        <w:tabs>
          <w:tab w:val="left" w:pos="67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Каждый участник классного этапа получает в электронном виде диплом участника (размещен на сайте </w:t>
      </w:r>
      <w:hyperlink r:id="rId8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https://youngreaders.ru</w:t>
        </w:r>
      </w:hyperlink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личных кабинетах участников).</w:t>
      </w:r>
    </w:p>
    <w:p w14:paraId="6287B74C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2"/>
          <w:numId w:val="2"/>
        </w:numPr>
        <w:tabs>
          <w:tab w:val="left" w:pos="672"/>
        </w:tabs>
        <w:spacing w:after="20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Победителями классного этапа считаются три участника, набравшие наибольшее количество баллов. Они награждаются дипломом «Победитель классного этапа” (будет размещен на сайте </w:t>
      </w:r>
      <w:hyperlink r:id="rId9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https://youngreaders.ru</w:t>
        </w:r>
      </w:hyperlink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личных кабинетах участников) и становятся участниками школьного этапа.</w:t>
      </w:r>
    </w:p>
    <w:p w14:paraId="0B8FBE73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1"/>
          <w:numId w:val="2"/>
        </w:numPr>
        <w:tabs>
          <w:tab w:val="left" w:pos="465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C436C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Сдача отчета о проведении классного этапа</w:t>
      </w:r>
    </w:p>
    <w:p w14:paraId="2489F21C" w14:textId="280FA641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2"/>
          <w:numId w:val="2"/>
        </w:numPr>
        <w:tabs>
          <w:tab w:val="left" w:pos="672"/>
        </w:tabs>
        <w:spacing w:after="176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о проведении классного этапа имена победителей и названия произведений, фотографии и видео, должны быть размещены в личном кабинете куратора классного этапа в срок до 1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.02.202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14:paraId="5B19D5B7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0"/>
          <w:numId w:val="2"/>
        </w:numPr>
        <w:tabs>
          <w:tab w:val="left" w:pos="1291"/>
        </w:tabs>
        <w:spacing w:after="184" w:line="27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Второй этап (школьный) проводится среди конкурсантов одного учреждения общего или дополнительного образования. В этом этапе конкурса принимают участие по три победителя от каждого класса.</w:t>
      </w:r>
    </w:p>
    <w:p w14:paraId="0928BA81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1"/>
          <w:numId w:val="2"/>
        </w:numPr>
        <w:tabs>
          <w:tab w:val="left" w:pos="672"/>
        </w:tabs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14"/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Подготовительная часть школьного этапа</w:t>
      </w:r>
      <w:bookmarkEnd w:id="4"/>
    </w:p>
    <w:p w14:paraId="7A87A55A" w14:textId="5DC844FC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2"/>
          <w:numId w:val="2"/>
        </w:numPr>
        <w:tabs>
          <w:tab w:val="left" w:pos="67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Ответственным за проведение Конкурса в школе/учреждении дополнительного образования может быть директор, его заместитель, учитель/педагог, методист или библиотекарь. От одной школы/учреждения дополнительного образования может быть назначен только один ответственный за проведение Конкурса. Организатор школьного этапа регистрируется на сайте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bidi="en-US"/>
        </w:rPr>
        <w:t>www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.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bidi="en-US"/>
        </w:rPr>
        <w:t>youngreaders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.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bidi="en-US"/>
        </w:rPr>
        <w:t>ru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 01.11.202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4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до 25.01.202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5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г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Он указывает свои данные в соответствии с формой регистрации, в том числе регион, район, населенный пункт, учебное заведение, в котором будет проводить школьный этап.</w:t>
      </w:r>
    </w:p>
    <w:p w14:paraId="40DF5A44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2"/>
          <w:numId w:val="2"/>
        </w:numPr>
        <w:tabs>
          <w:tab w:val="left" w:pos="66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Школьный этап конкурса может быть проведен в формате общешкольного мероприятия в библиотеке, актовом зале или ином подходящем пространстве.</w:t>
      </w:r>
    </w:p>
    <w:p w14:paraId="5396C42F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2"/>
          <w:numId w:val="2"/>
        </w:numPr>
        <w:tabs>
          <w:tab w:val="left" w:pos="66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школьного этапа скачивает из личного кабинета на сайте:</w:t>
      </w:r>
    </w:p>
    <w:p w14:paraId="59F124FA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0"/>
          <w:numId w:val="1"/>
        </w:numPr>
        <w:tabs>
          <w:tab w:val="left" w:pos="1480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видеоролик для презентации конкурса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132465DC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0"/>
          <w:numId w:val="1"/>
        </w:numPr>
        <w:tabs>
          <w:tab w:val="left" w:pos="1480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макет презентации конкурса для региона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766476FF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0"/>
          <w:numId w:val="1"/>
        </w:numPr>
        <w:tabs>
          <w:tab w:val="left" w:pos="1480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афишу о школьном этапе конкурса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735F8D2" w14:textId="77777777" w:rsidR="00C436C4" w:rsidRPr="00C436C4" w:rsidRDefault="00C436C4" w:rsidP="00C05743">
      <w:pPr>
        <w:framePr w:w="10456" w:h="15101" w:hRule="exact" w:wrap="none" w:vAnchor="page" w:hAnchor="page" w:x="1111" w:y="1246"/>
        <w:widowControl w:val="0"/>
        <w:numPr>
          <w:ilvl w:val="2"/>
          <w:numId w:val="2"/>
        </w:numPr>
        <w:tabs>
          <w:tab w:val="left" w:pos="107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школьного этапа приглашает Жюри. Это может быть 3-7 человек - учителя, библиотекари, методисты школы, писатели, деятели культуры и искусства.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3C973E38" w14:textId="77777777" w:rsidR="00C436C4" w:rsidRPr="00C436C4" w:rsidRDefault="00C436C4" w:rsidP="00C05743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436C4" w:rsidRPr="00C436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13AD173" w14:textId="77777777" w:rsidR="00C436C4" w:rsidRPr="00C436C4" w:rsidRDefault="00C05743" w:rsidP="00C05743">
      <w:pPr>
        <w:framePr w:w="10336" w:h="15116" w:hRule="exact" w:wrap="none" w:vAnchor="page" w:hAnchor="page" w:x="1122" w:y="1236"/>
        <w:widowControl w:val="0"/>
        <w:tabs>
          <w:tab w:val="left" w:pos="689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Не </w:t>
      </w:r>
      <w:r w:rsidR="00C436C4"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допускается включение в жюри заинтересованных лиц:</w:t>
      </w:r>
      <w:r w:rsidR="0080631A"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36C4"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педагогов, наставников,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36C4"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родственников выступающих конкурсантов. Опыт работы в профильной отрасли каждого из членов жюри должен составлять не менее трех лет.</w:t>
      </w:r>
    </w:p>
    <w:p w14:paraId="1881D9DC" w14:textId="33F0760E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2"/>
          <w:numId w:val="2"/>
        </w:numPr>
        <w:tabs>
          <w:tab w:val="left" w:pos="105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школьного этапа Конкурса размещает в личном кабинете куратора информацию о месте и времени проведения школьного этапа и членах жюри школьного этапа не позднее чем 1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.02.2024. Школьный этап проводится в срок с 1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.02 по 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02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.03.202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</w:t>
      </w:r>
    </w:p>
    <w:p w14:paraId="488F7F6C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2"/>
          <w:numId w:val="2"/>
        </w:numPr>
        <w:tabs>
          <w:tab w:val="left" w:pos="6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школьного этапа информирует участников о дате/времени и месте проведении школьного этапа:</w:t>
      </w:r>
    </w:p>
    <w:p w14:paraId="44183C68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0"/>
          <w:numId w:val="1"/>
        </w:numPr>
        <w:tabs>
          <w:tab w:val="left" w:pos="646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сообщает им информацию лично;</w:t>
      </w:r>
    </w:p>
    <w:p w14:paraId="70D24A61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0"/>
          <w:numId w:val="1"/>
        </w:numPr>
        <w:tabs>
          <w:tab w:val="left" w:pos="646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 дополнения в афишу конкурса, размещенную в школе;</w:t>
      </w:r>
    </w:p>
    <w:p w14:paraId="4E7C5AF5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0"/>
          <w:numId w:val="1"/>
        </w:numPr>
        <w:tabs>
          <w:tab w:val="left" w:pos="646"/>
        </w:tabs>
        <w:spacing w:after="18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публикует информацию в родительско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 чате и социальных сетях школы.</w:t>
      </w:r>
    </w:p>
    <w:p w14:paraId="13BA3C41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1"/>
          <w:numId w:val="2"/>
        </w:numPr>
        <w:tabs>
          <w:tab w:val="left" w:pos="486"/>
        </w:tabs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15"/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Проведение школьного этапа</w:t>
      </w:r>
      <w:bookmarkEnd w:id="5"/>
    </w:p>
    <w:p w14:paraId="6AA63585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2"/>
          <w:numId w:val="2"/>
        </w:numPr>
        <w:tabs>
          <w:tab w:val="left" w:pos="6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Обязательным условием участия в школьном этапе является регистрация участника на сайте </w:t>
      </w:r>
      <w:hyperlink r:id="rId10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https://youngreaders.ru</w:t>
        </w:r>
      </w:hyperlink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начала этапа.</w:t>
      </w:r>
    </w:p>
    <w:p w14:paraId="05601A18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2"/>
          <w:numId w:val="2"/>
        </w:numPr>
        <w:tabs>
          <w:tab w:val="left" w:pos="6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регистрации участник должен корректно внести свои данные, а также автора и название выбранного произведения.</w:t>
      </w:r>
    </w:p>
    <w:p w14:paraId="52D5B7FA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2"/>
          <w:numId w:val="2"/>
        </w:numPr>
        <w:tabs>
          <w:tab w:val="left" w:pos="649"/>
        </w:tabs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подаче заведомо ложных данных об участнике (например, неверно указан возраст и класс обучения), он будет дисквалифицирован.</w:t>
      </w:r>
    </w:p>
    <w:p w14:paraId="6BFFC091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2"/>
          <w:numId w:val="2"/>
        </w:numPr>
        <w:tabs>
          <w:tab w:val="left" w:pos="6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время школьного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записать видео мероприятия.</w:t>
      </w:r>
    </w:p>
    <w:p w14:paraId="4D8B7735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2"/>
          <w:numId w:val="2"/>
        </w:numPr>
        <w:tabs>
          <w:tab w:val="left" w:pos="6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школьном этапе участники читают выбранный отрывок наизусть. Можно читать как тот же отрывок, что и на классном этапе, так и другой.</w:t>
      </w:r>
    </w:p>
    <w:p w14:paraId="7A6901E5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2"/>
          <w:numId w:val="2"/>
        </w:numPr>
        <w:tabs>
          <w:tab w:val="left" w:pos="6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Жюри оценивает выступления участников, исходя из критериев, представленных в приложении 2 настоящего Положения. При оценивании члены жюри используют оценочные листы (см. приложение 4)</w:t>
      </w:r>
    </w:p>
    <w:p w14:paraId="297A9FA2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2"/>
          <w:numId w:val="2"/>
        </w:numPr>
        <w:tabs>
          <w:tab w:val="left" w:pos="6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Каждый участник школьного этапа получает в электронном виде диплом участника (размещен на сайте </w:t>
      </w:r>
      <w:hyperlink r:id="rId11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https://youngreaders.ru</w:t>
        </w:r>
      </w:hyperlink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личных кабинетах участников).</w:t>
      </w:r>
    </w:p>
    <w:p w14:paraId="604AE3FD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2"/>
          <w:numId w:val="2"/>
        </w:numPr>
        <w:tabs>
          <w:tab w:val="left" w:pos="654"/>
        </w:tabs>
        <w:spacing w:after="20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Победителями школьного этапа считаются три участника, набравшие наибольшее количество баллов. Они награждаются дипломом «Победитель школьного этапа” (будет размещен на сайте </w:t>
      </w:r>
      <w:hyperlink r:id="rId12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https://youngreaders.ru</w:t>
        </w:r>
      </w:hyperlink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личных кабинетах участников) и становятся участниками районного этапа.</w:t>
      </w:r>
    </w:p>
    <w:p w14:paraId="34194E75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1"/>
          <w:numId w:val="2"/>
        </w:numPr>
        <w:tabs>
          <w:tab w:val="left" w:pos="486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16"/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Сдача отчета о проведении школьного этапа</w:t>
      </w:r>
      <w:bookmarkEnd w:id="6"/>
    </w:p>
    <w:p w14:paraId="49E3A769" w14:textId="67E58BB4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2"/>
          <w:numId w:val="2"/>
        </w:numPr>
        <w:tabs>
          <w:tab w:val="left" w:pos="658"/>
        </w:tabs>
        <w:spacing w:after="176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Отчет о проведении школьного этапа: имена победителей и названия произведений, фотографии и видео, должны быть размещены в личном кабинете куратора школьного этапа в срок до 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02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.03.202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Размещение отчета является условием участия в районном этапе Конкурса.</w:t>
      </w:r>
    </w:p>
    <w:p w14:paraId="3D9A36DE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0"/>
          <w:numId w:val="2"/>
        </w:numPr>
        <w:tabs>
          <w:tab w:val="left" w:pos="298"/>
        </w:tabs>
        <w:spacing w:after="184" w:line="278" w:lineRule="exact"/>
        <w:ind w:right="1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7" w:name="bookmark17"/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Третий этап (районный) проводится среди конкурсантов одного района, победителей школьных туров.</w:t>
      </w:r>
      <w:bookmarkEnd w:id="7"/>
    </w:p>
    <w:p w14:paraId="6037C6AD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1"/>
          <w:numId w:val="2"/>
        </w:numPr>
        <w:tabs>
          <w:tab w:val="left" w:pos="649"/>
        </w:tabs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" w:name="bookmark18"/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Подготовительная часть районного этапа</w:t>
      </w:r>
      <w:bookmarkEnd w:id="8"/>
    </w:p>
    <w:p w14:paraId="56CDC77E" w14:textId="473BB4F0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2"/>
          <w:numId w:val="2"/>
        </w:numPr>
        <w:tabs>
          <w:tab w:val="left" w:pos="6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Ответственным за проведение </w:t>
      </w:r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районного/муниципального этапа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Конкурса выступает представитель библиотеки/ культурного центра/ муниципального учреждения дополнительного образования или органа управления образованием или культурой (по согласованию с Региональным куратором). Куратор районного этапа регистрируется на сайте </w:t>
      </w:r>
      <w:hyperlink r:id="rId13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https://voungreaders.ru/</w:t>
        </w:r>
      </w:hyperlink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.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1.11.202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4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25.01.202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Он указывает свои данные в соответствии с формой регистрации, в том числе регион, район, населенный пункт, учреждение.</w:t>
      </w:r>
    </w:p>
    <w:p w14:paraId="2F6B1526" w14:textId="77777777" w:rsidR="00C436C4" w:rsidRPr="00C436C4" w:rsidRDefault="00C436C4" w:rsidP="00C05743">
      <w:pPr>
        <w:framePr w:w="10336" w:h="15116" w:hRule="exact" w:wrap="none" w:vAnchor="page" w:hAnchor="page" w:x="1122" w:y="1236"/>
        <w:widowControl w:val="0"/>
        <w:numPr>
          <w:ilvl w:val="2"/>
          <w:numId w:val="2"/>
        </w:numPr>
        <w:tabs>
          <w:tab w:val="left" w:pos="6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Районный (муниципальный) этап может быть проведен в библиотеке, культурном центре, муниципальном учреждении дополнительного образования в формате культурно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досугового мероприятия, которое может быть интересно не только участникам и их болельщикам, но и более широкой аудитории.</w:t>
      </w:r>
    </w:p>
    <w:p w14:paraId="3A172D9E" w14:textId="77777777" w:rsidR="00C436C4" w:rsidRPr="00C436C4" w:rsidRDefault="00C436C4" w:rsidP="00C436C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436C4" w:rsidRPr="00C436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63DE5EF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2"/>
          <w:numId w:val="2"/>
        </w:numPr>
        <w:tabs>
          <w:tab w:val="left" w:pos="659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Куратор районного этапа скачивает из личного кабинета на сайте:</w:t>
      </w:r>
    </w:p>
    <w:p w14:paraId="2FAACC01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0"/>
          <w:numId w:val="1"/>
        </w:numPr>
        <w:tabs>
          <w:tab w:val="left" w:pos="1480"/>
        </w:tabs>
        <w:spacing w:after="0" w:line="278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видеоролик для презентации конкурса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46611575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0"/>
          <w:numId w:val="1"/>
        </w:numPr>
        <w:tabs>
          <w:tab w:val="left" w:pos="1480"/>
        </w:tabs>
        <w:spacing w:after="0" w:line="278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макет презентации конкурса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15811434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0"/>
          <w:numId w:val="1"/>
        </w:numPr>
        <w:tabs>
          <w:tab w:val="left" w:pos="1480"/>
        </w:tabs>
        <w:spacing w:after="64" w:line="278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афишу о районном этапе конкурса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3F0DB8C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2"/>
          <w:numId w:val="2"/>
        </w:numPr>
        <w:tabs>
          <w:tab w:val="left" w:pos="65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районного этапа приглашает Жюри. В состав жюри должно входить не менее 3 человек - писатели, актеры, режиссеры, литературоведы, общественные деятели, деятели культуры и искусства, преподаватели литературы, представители Комитетов (Министерств/Департаментов) образования и науки или культуры Российской Федерации. В состав жюри всех уровней должны входить представители разных профессий. Не допускается включение в жюри заинтересованных лиц: родственников выступающих конкурсантов и их непосредственных наставников. Опыт работы в профильной отрасли каждого из членов жюри должен составлять не менее трех лет.</w:t>
      </w:r>
    </w:p>
    <w:p w14:paraId="1A23365F" w14:textId="74FBCB6C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2"/>
          <w:numId w:val="2"/>
        </w:numPr>
        <w:tabs>
          <w:tab w:val="left" w:pos="65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Куратор районного/ муниципального этапа Конкурса размещает в личном кабинете куратора информацию о месте и времени проведения районного этапа и членах жюри районного этапа не позднее 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24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Районный этап проводится в срок с 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03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.03.202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 по 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16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.03.202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14:paraId="53E989F1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2"/>
          <w:numId w:val="2"/>
        </w:numPr>
        <w:tabs>
          <w:tab w:val="left" w:pos="659"/>
        </w:tabs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районного этапа информирует участников о дате/времени и месте проведении этапа:</w:t>
      </w:r>
    </w:p>
    <w:p w14:paraId="415DBB91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0"/>
          <w:numId w:val="1"/>
        </w:numPr>
        <w:tabs>
          <w:tab w:val="left" w:pos="651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сообщает им информацию лично;</w:t>
      </w:r>
    </w:p>
    <w:p w14:paraId="43F17B6C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0"/>
          <w:numId w:val="1"/>
        </w:numPr>
        <w:tabs>
          <w:tab w:val="left" w:pos="651"/>
        </w:tabs>
        <w:spacing w:after="18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публикует и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нформацию в СМИ и сети интернет.</w:t>
      </w:r>
    </w:p>
    <w:p w14:paraId="2218BE98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1"/>
          <w:numId w:val="2"/>
        </w:numPr>
        <w:tabs>
          <w:tab w:val="left" w:pos="487"/>
        </w:tabs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9" w:name="bookmark19"/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Проведение районного этапа</w:t>
      </w:r>
      <w:bookmarkEnd w:id="9"/>
    </w:p>
    <w:p w14:paraId="2A549753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2"/>
          <w:numId w:val="2"/>
        </w:numPr>
        <w:tabs>
          <w:tab w:val="left" w:pos="65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Обязательным условием участия в районном этапе является регистрация участника на сайте </w:t>
      </w:r>
      <w:hyperlink r:id="rId14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https://youngreaders.ru</w:t>
        </w:r>
      </w:hyperlink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начала этапа. Незарегистрированный участник не допускается до участия в районном этапе конкурса.</w:t>
      </w:r>
    </w:p>
    <w:p w14:paraId="0A3E1748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2"/>
          <w:numId w:val="2"/>
        </w:numPr>
        <w:tabs>
          <w:tab w:val="left" w:pos="65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регистрации участник должен корректно внести свои данные, а также автора и название выбранного произведения.</w:t>
      </w:r>
    </w:p>
    <w:p w14:paraId="0B0FED9E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2"/>
          <w:numId w:val="2"/>
        </w:numPr>
        <w:tabs>
          <w:tab w:val="left" w:pos="65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подаче заведомо ложных данных об участнике (например, неверно указан возраст и класс обучения), он будет дисквалифицирован.</w:t>
      </w:r>
    </w:p>
    <w:p w14:paraId="7D1B6C4F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2"/>
          <w:numId w:val="2"/>
        </w:numPr>
        <w:tabs>
          <w:tab w:val="left" w:pos="65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время районного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записать видео мероприятия.</w:t>
      </w:r>
    </w:p>
    <w:p w14:paraId="20170F75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2"/>
          <w:numId w:val="2"/>
        </w:numPr>
        <w:tabs>
          <w:tab w:val="left" w:pos="65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районном этапе участники читают выбранный отрывок наизусть. Можно читать как тот же отрывок, что и на классном/ школьном этапе, так и другой.</w:t>
      </w:r>
    </w:p>
    <w:p w14:paraId="2FB8BF9D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2"/>
          <w:numId w:val="2"/>
        </w:numPr>
        <w:tabs>
          <w:tab w:val="left" w:pos="66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Жюри оценивает выступления участников, исходя из критериев, представленных в приложении 2 настоящего Положения. При оценивании члены жюри используют оценочные листы (см. приложение 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14:paraId="5D9BC825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2"/>
          <w:numId w:val="2"/>
        </w:numPr>
        <w:tabs>
          <w:tab w:val="left" w:pos="65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Каждый участник районного этапа получает в электронном виде диплом участника (размещен на сайте </w:t>
      </w:r>
      <w:hyperlink r:id="rId15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https://youngreaders.ru</w:t>
        </w:r>
      </w:hyperlink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личных кабинетах участников).</w:t>
      </w:r>
    </w:p>
    <w:p w14:paraId="3C5A12AD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2"/>
          <w:numId w:val="2"/>
        </w:numPr>
        <w:tabs>
          <w:tab w:val="left" w:pos="659"/>
        </w:tabs>
        <w:spacing w:after="20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Победителями районного этапа считаются три участника, набравшие наибольшее количество баллов. Они награждаются дипло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мом «Победитель районного этапа»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(будет размещен на сайте </w:t>
      </w:r>
      <w:hyperlink r:id="rId16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https://youngreaders.ru</w:t>
        </w:r>
      </w:hyperlink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личных кабинетах участников) и становятся участниками регионального этапа.</w:t>
      </w:r>
    </w:p>
    <w:p w14:paraId="668B4B84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1"/>
          <w:numId w:val="2"/>
        </w:numPr>
        <w:tabs>
          <w:tab w:val="left" w:pos="487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20"/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Сдача отчета о проведении районного этапа</w:t>
      </w:r>
      <w:bookmarkEnd w:id="10"/>
    </w:p>
    <w:p w14:paraId="08DCEA89" w14:textId="4843B269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0"/>
          <w:numId w:val="3"/>
        </w:numPr>
        <w:tabs>
          <w:tab w:val="left" w:pos="664"/>
        </w:tabs>
        <w:spacing w:after="18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Отчет о проведении районного этапа: имена победителей и названия произведений, фотографии и видео, должны быть размещены на странице библиотеки или культурного центра, а также в личном кабинете куратора районного этапа в срок до 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16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.03.202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Размещение отчета является условием участия в региональном этапе Конкурса.</w:t>
      </w:r>
    </w:p>
    <w:p w14:paraId="1E1E4C9C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spacing w:after="20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</w:t>
      </w:r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Четвертый этап Конкурса (региональный)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проводится в субъектах Российской Федерации среди победителей районных / муниципальных этапов.</w:t>
      </w:r>
    </w:p>
    <w:p w14:paraId="0B6DB10D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0"/>
          <w:numId w:val="4"/>
        </w:numPr>
        <w:tabs>
          <w:tab w:val="left" w:pos="655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1" w:name="bookmark21"/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Подготовительная часть регионального этапа</w:t>
      </w:r>
      <w:bookmarkEnd w:id="11"/>
    </w:p>
    <w:p w14:paraId="0A2DF1EE" w14:textId="77777777" w:rsidR="00C436C4" w:rsidRPr="00C436C4" w:rsidRDefault="00C436C4" w:rsidP="00C05743">
      <w:pPr>
        <w:framePr w:w="10336" w:h="15184" w:hRule="exact" w:wrap="none" w:vAnchor="page" w:hAnchor="page" w:x="1120" w:y="1237"/>
        <w:widowControl w:val="0"/>
        <w:numPr>
          <w:ilvl w:val="0"/>
          <w:numId w:val="5"/>
        </w:numPr>
        <w:tabs>
          <w:tab w:val="left" w:pos="65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Руководство организацией и проведением регионального этапа осуществляют</w:t>
      </w:r>
    </w:p>
    <w:p w14:paraId="1FA6DF66" w14:textId="77777777" w:rsidR="00C436C4" w:rsidRPr="00C436C4" w:rsidRDefault="00C436C4" w:rsidP="00C436C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436C4" w:rsidRPr="00C436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D51EC6" w14:textId="42923E53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tabs>
          <w:tab w:val="left" w:pos="6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региональные кураторы (представители Комитетов / Министерств / Департаментов по образованию или культуре субъектов Российской Федерации, общественные деятели, учителя русского языка и литературы, педагогические работники системы дополнительного образования, сотрудники библиотек). Региональный этап может проводиться в формате значимого культурного события, с приглашением болельщиков, зрителей, представителей СМИ. Куратор регионального этапа регистрируется на сайте </w:t>
      </w:r>
      <w:hyperlink r:id="rId17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https://voungreaders.ru/</w:t>
        </w:r>
      </w:hyperlink>
      <w:r w:rsidRPr="00C057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.</w:t>
      </w:r>
      <w:r w:rsidRPr="00C0574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01.11.202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01.12.202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Он указывает свои данные в соответствии с формой регистрации, в том числе регион, район, населенный пункт, учреждение.</w:t>
      </w:r>
    </w:p>
    <w:p w14:paraId="0E0A8027" w14:textId="77777777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numPr>
          <w:ilvl w:val="0"/>
          <w:numId w:val="5"/>
        </w:numPr>
        <w:tabs>
          <w:tab w:val="left" w:pos="65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Региональные кураторы формируют региональный оргкомитет Конкурса и жюри Конкурса в регионе и предоставляют информацию в Организатору Конкурса не позднее</w:t>
      </w:r>
    </w:p>
    <w:p w14:paraId="43E31310" w14:textId="5D98FEE7" w:rsidR="00C436C4" w:rsidRPr="004F5FA9" w:rsidRDefault="004F5FA9" w:rsidP="004F5FA9">
      <w:pPr>
        <w:pStyle w:val="a3"/>
        <w:framePr w:w="10291" w:h="14883" w:hRule="exact" w:wrap="none" w:vAnchor="page" w:hAnchor="page" w:x="1105" w:y="1236"/>
        <w:widowControl w:val="0"/>
        <w:numPr>
          <w:ilvl w:val="2"/>
          <w:numId w:val="12"/>
        </w:numPr>
        <w:tabs>
          <w:tab w:val="left" w:pos="121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36C4" w:rsidRP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Жюри формируется из писателей, актеров, режиссеров, литературоведов, общественных деятелей, деятелей культуры и искусств, учителей литературы. В жюри должно входить не менее пяти человек. В состав жюри должны входить представители разных профессий. Не допускается включение в Жюри заинтересованных лиц: учителей, представителей школ, родственников выступающих конкурсантов. Опыт работы в профильной отрасли каждого из членов жюри должен составлять не менее трех лет.</w:t>
      </w:r>
    </w:p>
    <w:p w14:paraId="795F1DCF" w14:textId="4B49BDD2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numPr>
          <w:ilvl w:val="0"/>
          <w:numId w:val="5"/>
        </w:numPr>
        <w:tabs>
          <w:tab w:val="left" w:pos="6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Куратор регионального этапа Конкурса размещает в личном кабинете куратора информацию о месте и времени проведения регионального этапа и членах жюри регионального этапа не позднее 11.03.2024 г. Региональный этап проводится в срок с 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.03 по 0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.04.202</w:t>
      </w:r>
      <w:r w:rsidR="004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</w:t>
      </w:r>
    </w:p>
    <w:p w14:paraId="51077599" w14:textId="77777777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numPr>
          <w:ilvl w:val="0"/>
          <w:numId w:val="5"/>
        </w:numPr>
        <w:tabs>
          <w:tab w:val="left" w:pos="644"/>
        </w:tabs>
        <w:spacing w:after="0" w:line="274" w:lineRule="exact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Куратор регионального этапа информирует участников о дате/времени и месте 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роведении этапа:</w:t>
      </w:r>
    </w:p>
    <w:p w14:paraId="263761E6" w14:textId="77777777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numPr>
          <w:ilvl w:val="0"/>
          <w:numId w:val="1"/>
        </w:numPr>
        <w:tabs>
          <w:tab w:val="left" w:pos="646"/>
        </w:tabs>
        <w:spacing w:after="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сообщает им информацию лично или через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кураторов муниципальных этапов;</w:t>
      </w:r>
    </w:p>
    <w:p w14:paraId="35B37CF0" w14:textId="77777777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numPr>
          <w:ilvl w:val="0"/>
          <w:numId w:val="1"/>
        </w:numPr>
        <w:tabs>
          <w:tab w:val="left" w:pos="646"/>
        </w:tabs>
        <w:spacing w:after="240" w:line="274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публикует и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нформацию в СМИ и сети интернет.</w:t>
      </w:r>
    </w:p>
    <w:p w14:paraId="41CCC87F" w14:textId="77777777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numPr>
          <w:ilvl w:val="0"/>
          <w:numId w:val="4"/>
        </w:numPr>
        <w:tabs>
          <w:tab w:val="left" w:pos="481"/>
        </w:tabs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2" w:name="bookmark22"/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Проведение регионального этапа</w:t>
      </w:r>
      <w:bookmarkEnd w:id="12"/>
    </w:p>
    <w:p w14:paraId="68348AA6" w14:textId="77777777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numPr>
          <w:ilvl w:val="0"/>
          <w:numId w:val="8"/>
        </w:numPr>
        <w:tabs>
          <w:tab w:val="left" w:pos="6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Обязательным условием участия в региональном этапе является регистрация участника на сайте </w:t>
      </w:r>
      <w:hyperlink r:id="rId18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https://voungreaders.ru</w:t>
        </w:r>
      </w:hyperlink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начала этапа.</w:t>
      </w:r>
    </w:p>
    <w:p w14:paraId="42B7EC54" w14:textId="77777777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numPr>
          <w:ilvl w:val="0"/>
          <w:numId w:val="8"/>
        </w:numPr>
        <w:tabs>
          <w:tab w:val="left" w:pos="6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регистрации участник должен корректно внести свои данные, а также автора и название выбранного произведения.</w:t>
      </w:r>
    </w:p>
    <w:p w14:paraId="24F22D2E" w14:textId="77777777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numPr>
          <w:ilvl w:val="0"/>
          <w:numId w:val="8"/>
        </w:numPr>
        <w:tabs>
          <w:tab w:val="left" w:pos="6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подаче заведомо ложных данных об участнике (например, неверно указан возраст и класс обучения), он будет дисквалифицирован.</w:t>
      </w:r>
    </w:p>
    <w:p w14:paraId="79BC0F4E" w14:textId="77777777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numPr>
          <w:ilvl w:val="0"/>
          <w:numId w:val="8"/>
        </w:numPr>
        <w:tabs>
          <w:tab w:val="left" w:pos="6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время регионального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записать видео мероприятия.</w:t>
      </w:r>
    </w:p>
    <w:p w14:paraId="3EA41C1F" w14:textId="77777777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numPr>
          <w:ilvl w:val="0"/>
          <w:numId w:val="8"/>
        </w:numPr>
        <w:tabs>
          <w:tab w:val="left" w:pos="6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региональном этапе участники читают выбранный отрывок наизусть. Можно читать как тот же отрывок, что и на классном/ школьном/ районном этапе, так и другой.</w:t>
      </w:r>
    </w:p>
    <w:p w14:paraId="38D7A39C" w14:textId="77777777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numPr>
          <w:ilvl w:val="0"/>
          <w:numId w:val="8"/>
        </w:numPr>
        <w:tabs>
          <w:tab w:val="left" w:pos="6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Жюри оценивает выступления участников, исходя из критериев, представленных в приложении 2 настоящего Положения. При оценивании члены жюри используют оценочные листы (см. приложение 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14:paraId="43AC630D" w14:textId="77777777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numPr>
          <w:ilvl w:val="0"/>
          <w:numId w:val="8"/>
        </w:numPr>
        <w:tabs>
          <w:tab w:val="left" w:pos="65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Каждый участник регионального этапа получает в электронном виде диплом участника (размещен на сайте </w:t>
      </w:r>
      <w:hyperlink r:id="rId19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https://voungreaders.ru</w:t>
        </w:r>
      </w:hyperlink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личных кабинетах участников).</w:t>
      </w:r>
    </w:p>
    <w:p w14:paraId="4760B939" w14:textId="77777777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numPr>
          <w:ilvl w:val="0"/>
          <w:numId w:val="8"/>
        </w:numPr>
        <w:tabs>
          <w:tab w:val="left" w:pos="654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Победителями регионального этапа считаются три участника, набравшие наибольшее количество баллов. Они награждаются дипломом </w:t>
      </w:r>
      <w:r w:rsidR="00C05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«Победитель регионального этапа»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(будет размещен на сайте </w:t>
      </w:r>
      <w:hyperlink r:id="rId20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https://voungreaders.ru</w:t>
        </w:r>
      </w:hyperlink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личных кабинетах участников) и становятся участниками всероссийского финала конкурса.</w:t>
      </w:r>
    </w:p>
    <w:p w14:paraId="64AE8ED4" w14:textId="77777777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numPr>
          <w:ilvl w:val="0"/>
          <w:numId w:val="4"/>
        </w:numPr>
        <w:tabs>
          <w:tab w:val="left" w:pos="481"/>
        </w:tabs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3" w:name="bookmark23"/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Сдача отчета о проведении регионального этапа</w:t>
      </w:r>
      <w:bookmarkEnd w:id="13"/>
    </w:p>
    <w:p w14:paraId="17AA5407" w14:textId="495035F9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numPr>
          <w:ilvl w:val="0"/>
          <w:numId w:val="9"/>
        </w:numPr>
        <w:tabs>
          <w:tab w:val="left" w:pos="658"/>
        </w:tabs>
        <w:spacing w:after="26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о проведении регионального этапа: имена победителей и названия произведений, фотографии и видео, должны быть размещены на странице учреждения, а также в личном кабинете куратора регионального этапа в срок до 0</w:t>
      </w:r>
      <w:r w:rsidR="002E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.04.2024 г. Размещение отчета является условием участия во всероссийском этапе Конкурса.</w:t>
      </w:r>
    </w:p>
    <w:p w14:paraId="7C66516D" w14:textId="77777777" w:rsidR="00C436C4" w:rsidRPr="00C436C4" w:rsidRDefault="00C436C4" w:rsidP="00C05743">
      <w:pPr>
        <w:framePr w:w="10291" w:h="14883" w:hRule="exact" w:wrap="none" w:vAnchor="page" w:hAnchor="page" w:x="1105" w:y="1236"/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4" w:name="bookmark24"/>
      <w:r w:rsidRPr="00C4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6. Всероссийский финал Конкурса проводится в МДЦ «Артек».</w:t>
      </w:r>
      <w:bookmarkEnd w:id="14"/>
    </w:p>
    <w:p w14:paraId="7C4ECE56" w14:textId="77777777" w:rsidR="00C436C4" w:rsidRPr="00C436C4" w:rsidRDefault="00C436C4" w:rsidP="00C436C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436C4" w:rsidRPr="00C436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4EB04D" w14:textId="49CD4746" w:rsidR="00C436C4" w:rsidRPr="00C436C4" w:rsidRDefault="00C436C4" w:rsidP="00C05743">
      <w:pPr>
        <w:framePr w:w="10231" w:h="8309" w:hRule="exact" w:wrap="none" w:vAnchor="page" w:hAnchor="page" w:x="1113" w:y="1236"/>
        <w:widowControl w:val="0"/>
        <w:numPr>
          <w:ilvl w:val="0"/>
          <w:numId w:val="10"/>
        </w:numPr>
        <w:tabs>
          <w:tab w:val="left" w:pos="53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Для участия победителей регионального этапа Конкурса во Всероссийском финале региональный куратор должен разместить в своем личном кабинете на сайте </w:t>
      </w:r>
      <w:hyperlink r:id="rId21" w:history="1">
        <w:r w:rsidRPr="00C436C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www.youngreaders.ru</w:t>
        </w:r>
      </w:hyperlink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о проведении регионального этапа Конкурса (имена победителей, названия произведений), фотографии и видео материалы. Куратор также должен проконтролировать регистрацию финалистов в системе АИС «Путевка» на сайте Артек. Дети для получения бесплатной путевки в М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ДЦ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«Артек» не позднее 12.04.202</w:t>
      </w:r>
      <w:r w:rsidR="00770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14:paraId="43CE6BF0" w14:textId="77777777" w:rsidR="00C436C4" w:rsidRPr="00C436C4" w:rsidRDefault="00C436C4" w:rsidP="00C05743">
      <w:pPr>
        <w:framePr w:w="10231" w:h="8309" w:hRule="exact" w:wrap="none" w:vAnchor="page" w:hAnchor="page" w:x="1113" w:y="1236"/>
        <w:widowControl w:val="0"/>
        <w:numPr>
          <w:ilvl w:val="0"/>
          <w:numId w:val="11"/>
        </w:numPr>
        <w:tabs>
          <w:tab w:val="left" w:pos="6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победитель регионального этапа Конкурса уже был в текущем календарном году в М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ДЦ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«Артек», то путевка ему не предоставляется.</w:t>
      </w:r>
    </w:p>
    <w:p w14:paraId="610FBAAA" w14:textId="77777777" w:rsidR="00C436C4" w:rsidRPr="00C436C4" w:rsidRDefault="00C436C4" w:rsidP="00C05743">
      <w:pPr>
        <w:framePr w:w="10231" w:h="8309" w:hRule="exact" w:wrap="none" w:vAnchor="page" w:hAnchor="page" w:x="1113" w:y="1236"/>
        <w:widowControl w:val="0"/>
        <w:numPr>
          <w:ilvl w:val="0"/>
          <w:numId w:val="11"/>
        </w:numPr>
        <w:tabs>
          <w:tab w:val="left" w:pos="6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у победителя регионального этапа Конкурса есть медицинские противопоказания для направления несовершеннолетних для пребывания в организациях оздоровления и отдыха, то путевка в МДЦ «Артек» ему не предоставляется.</w:t>
      </w:r>
    </w:p>
    <w:p w14:paraId="3378FBDA" w14:textId="77777777" w:rsidR="00C436C4" w:rsidRPr="00C436C4" w:rsidRDefault="00C436C4" w:rsidP="00C05743">
      <w:pPr>
        <w:framePr w:w="10231" w:h="8309" w:hRule="exact" w:wrap="none" w:vAnchor="page" w:hAnchor="page" w:x="1113" w:y="1236"/>
        <w:widowControl w:val="0"/>
        <w:numPr>
          <w:ilvl w:val="0"/>
          <w:numId w:val="11"/>
        </w:numPr>
        <w:tabs>
          <w:tab w:val="left" w:pos="65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ситуациях, указанных в п. 6.1.1. и 6.1.2. путевка в М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ДЦ</w:t>
      </w: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«Артек» предоставляется участнику регионального этапа Конкурса, следующему по списку, за вошедшими в тройку победителями, набравшему максимальное количество баллов.</w:t>
      </w:r>
    </w:p>
    <w:p w14:paraId="4362A9D8" w14:textId="77777777" w:rsidR="00C436C4" w:rsidRPr="00C436C4" w:rsidRDefault="00C436C4" w:rsidP="00C05743">
      <w:pPr>
        <w:framePr w:w="10231" w:h="8309" w:hRule="exact" w:wrap="none" w:vAnchor="page" w:hAnchor="page" w:x="1113" w:y="1236"/>
        <w:widowControl w:val="0"/>
        <w:numPr>
          <w:ilvl w:val="0"/>
          <w:numId w:val="11"/>
        </w:numPr>
        <w:tabs>
          <w:tab w:val="left" w:pos="6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победитель регионального этапа Конкурса не имеет возможности поехать в МДЦ «Артек», то по усмотрению Оргкомитета он вправе принять дальнейшее участие в Конкурсе в формате видеозаписи своего выступления либо прямой видеосвязи.</w:t>
      </w:r>
    </w:p>
    <w:p w14:paraId="3B1AA088" w14:textId="77777777" w:rsidR="00C436C4" w:rsidRPr="00C436C4" w:rsidRDefault="00C436C4" w:rsidP="00C05743">
      <w:pPr>
        <w:framePr w:w="10231" w:h="8309" w:hRule="exact" w:wrap="none" w:vAnchor="page" w:hAnchor="page" w:x="1113" w:y="1236"/>
        <w:widowControl w:val="0"/>
        <w:numPr>
          <w:ilvl w:val="0"/>
          <w:numId w:val="10"/>
        </w:numPr>
        <w:tabs>
          <w:tab w:val="left" w:pos="53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участия во Всероссийском финале Конкурса региональному куратору необходимо предоставить в Оргкомитет данные билетов в Симферополь (в МДЦ «Артек») победителей и сопровождающих.</w:t>
      </w:r>
    </w:p>
    <w:p w14:paraId="078D4BD0" w14:textId="77777777" w:rsidR="00C436C4" w:rsidRPr="00C436C4" w:rsidRDefault="00C436C4" w:rsidP="00C05743">
      <w:pPr>
        <w:framePr w:w="10231" w:h="8309" w:hRule="exact" w:wrap="none" w:vAnchor="page" w:hAnchor="page" w:x="1113" w:y="1236"/>
        <w:widowControl w:val="0"/>
        <w:numPr>
          <w:ilvl w:val="0"/>
          <w:numId w:val="10"/>
        </w:numPr>
        <w:tabs>
          <w:tab w:val="left" w:pos="53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Кураторам всех уровней рекомендуется продолжать работу с участниками Конкурса, не прошедшими на следующий уровень: организовывать участие чтецов в литературных мероприятиях, городских и муниципальных праздниках, приглашать в эфиры на радио, задействовать в других проектах.</w:t>
      </w:r>
    </w:p>
    <w:p w14:paraId="52A22C33" w14:textId="77777777" w:rsidR="00C436C4" w:rsidRPr="00C436C4" w:rsidRDefault="00C436C4" w:rsidP="00C05743">
      <w:pPr>
        <w:framePr w:w="10231" w:h="8309" w:hRule="exact" w:wrap="none" w:vAnchor="page" w:hAnchor="page" w:x="1113" w:y="1236"/>
        <w:widowControl w:val="0"/>
        <w:numPr>
          <w:ilvl w:val="0"/>
          <w:numId w:val="10"/>
        </w:numPr>
        <w:tabs>
          <w:tab w:val="left" w:pos="53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Формат проведения отборочных этапов, Полуфинала, Финала Всероссийского этапа конкурса утверждается Организатором. Отдельно утверждается количество отборочных этапов, количество чтецов в каждой группе, время выступления групп.</w:t>
      </w:r>
    </w:p>
    <w:p w14:paraId="32867EDD" w14:textId="77777777" w:rsidR="00C436C4" w:rsidRPr="00C436C4" w:rsidRDefault="00C436C4" w:rsidP="00C05743">
      <w:pPr>
        <w:framePr w:w="10231" w:h="8309" w:hRule="exact" w:wrap="none" w:vAnchor="page" w:hAnchor="page" w:x="1113" w:y="1236"/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Оценивание участников отборочных этапов, Полуфинала, Финала Всероссийского этапа конкурса может производиться как в соответствии с оценочным листом, так и по 10-ти бальной системе.</w:t>
      </w:r>
    </w:p>
    <w:p w14:paraId="6CBDB20F" w14:textId="77777777" w:rsidR="00DD4317" w:rsidRDefault="00DD4317"/>
    <w:sectPr w:rsidR="00DD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F62A8"/>
    <w:multiLevelType w:val="multilevel"/>
    <w:tmpl w:val="03984C72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34E07"/>
    <w:multiLevelType w:val="multilevel"/>
    <w:tmpl w:val="4FFE1EC2"/>
    <w:lvl w:ilvl="0">
      <w:start w:val="9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F51FE9"/>
    <w:multiLevelType w:val="multilevel"/>
    <w:tmpl w:val="A58215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B63347"/>
    <w:multiLevelType w:val="multilevel"/>
    <w:tmpl w:val="C3EE15F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1D14D7"/>
    <w:multiLevelType w:val="multilevel"/>
    <w:tmpl w:val="810890CE"/>
    <w:lvl w:ilvl="0">
      <w:start w:val="2023"/>
      <w:numFmt w:val="decimal"/>
      <w:lvlText w:val="0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6D50E3"/>
    <w:multiLevelType w:val="multilevel"/>
    <w:tmpl w:val="9390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B14C2D"/>
    <w:multiLevelType w:val="multilevel"/>
    <w:tmpl w:val="4A504724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683F13"/>
    <w:multiLevelType w:val="multilevel"/>
    <w:tmpl w:val="06D0B53E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153AD5"/>
    <w:multiLevelType w:val="multilevel"/>
    <w:tmpl w:val="96A4778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8B7D8D"/>
    <w:multiLevelType w:val="multilevel"/>
    <w:tmpl w:val="B502A6AC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BB4599"/>
    <w:multiLevelType w:val="multilevel"/>
    <w:tmpl w:val="66AAF0A6"/>
    <w:lvl w:ilvl="0">
      <w:start w:val="2024"/>
      <w:numFmt w:val="decimal"/>
      <w:lvlText w:val="1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163156"/>
    <w:multiLevelType w:val="multilevel"/>
    <w:tmpl w:val="C6C28A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3091056">
    <w:abstractNumId w:val="2"/>
  </w:num>
  <w:num w:numId="2" w16cid:durableId="1131361549">
    <w:abstractNumId w:val="5"/>
  </w:num>
  <w:num w:numId="3" w16cid:durableId="1081945075">
    <w:abstractNumId w:val="3"/>
  </w:num>
  <w:num w:numId="4" w16cid:durableId="1537498482">
    <w:abstractNumId w:val="11"/>
  </w:num>
  <w:num w:numId="5" w16cid:durableId="560168721">
    <w:abstractNumId w:val="9"/>
  </w:num>
  <w:num w:numId="6" w16cid:durableId="1169371471">
    <w:abstractNumId w:val="4"/>
  </w:num>
  <w:num w:numId="7" w16cid:durableId="2026208249">
    <w:abstractNumId w:val="10"/>
  </w:num>
  <w:num w:numId="8" w16cid:durableId="1543206977">
    <w:abstractNumId w:val="7"/>
  </w:num>
  <w:num w:numId="9" w16cid:durableId="1898541129">
    <w:abstractNumId w:val="6"/>
  </w:num>
  <w:num w:numId="10" w16cid:durableId="2076269839">
    <w:abstractNumId w:val="8"/>
  </w:num>
  <w:num w:numId="11" w16cid:durableId="1720281217">
    <w:abstractNumId w:val="0"/>
  </w:num>
  <w:num w:numId="12" w16cid:durableId="85257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B0"/>
    <w:rsid w:val="002E6325"/>
    <w:rsid w:val="004F5FA9"/>
    <w:rsid w:val="007708B2"/>
    <w:rsid w:val="0080631A"/>
    <w:rsid w:val="00BB7BF6"/>
    <w:rsid w:val="00C05743"/>
    <w:rsid w:val="00C12081"/>
    <w:rsid w:val="00C436C4"/>
    <w:rsid w:val="00DD4317"/>
    <w:rsid w:val="00F2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6173"/>
  <w15:chartTrackingRefBased/>
  <w15:docId w15:val="{61116573-036A-463A-8B4C-D7A0EB7B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readers.ru" TargetMode="External"/><Relationship Id="rId13" Type="http://schemas.openxmlformats.org/officeDocument/2006/relationships/hyperlink" Target="https://voungreaders.ru/" TargetMode="External"/><Relationship Id="rId18" Type="http://schemas.openxmlformats.org/officeDocument/2006/relationships/hyperlink" Target="https://voungreader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ngreaders.ru" TargetMode="External"/><Relationship Id="rId7" Type="http://schemas.openxmlformats.org/officeDocument/2006/relationships/hyperlink" Target="https://youngreaders.ru" TargetMode="External"/><Relationship Id="rId12" Type="http://schemas.openxmlformats.org/officeDocument/2006/relationships/hyperlink" Target="https://youngreaders.ru" TargetMode="External"/><Relationship Id="rId17" Type="http://schemas.openxmlformats.org/officeDocument/2006/relationships/hyperlink" Target="https://voungreader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ngreaders.ru" TargetMode="External"/><Relationship Id="rId20" Type="http://schemas.openxmlformats.org/officeDocument/2006/relationships/hyperlink" Target="https://voungreader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ngreaders.ru/wp-content/themes/flow/files/literature.pdf" TargetMode="External"/><Relationship Id="rId11" Type="http://schemas.openxmlformats.org/officeDocument/2006/relationships/hyperlink" Target="https://youngreaders.ru" TargetMode="External"/><Relationship Id="rId5" Type="http://schemas.openxmlformats.org/officeDocument/2006/relationships/hyperlink" Target="https://youngreaders.ru/" TargetMode="External"/><Relationship Id="rId15" Type="http://schemas.openxmlformats.org/officeDocument/2006/relationships/hyperlink" Target="https://youngreader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ngreaders.ru" TargetMode="External"/><Relationship Id="rId19" Type="http://schemas.openxmlformats.org/officeDocument/2006/relationships/hyperlink" Target="https://voungreader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ngreaders.ru" TargetMode="External"/><Relationship Id="rId14" Type="http://schemas.openxmlformats.org/officeDocument/2006/relationships/hyperlink" Target="https://youngreader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Яклашкина Светлана Петровна</dc:creator>
  <cp:keywords/>
  <dc:description/>
  <cp:lastModifiedBy>Васильева Наталья Александровна</cp:lastModifiedBy>
  <cp:revision>8</cp:revision>
  <dcterms:created xsi:type="dcterms:W3CDTF">2024-01-24T10:24:00Z</dcterms:created>
  <dcterms:modified xsi:type="dcterms:W3CDTF">2025-01-14T07:58:00Z</dcterms:modified>
</cp:coreProperties>
</file>