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F1" w:rsidRDefault="000022F1" w:rsidP="000022F1">
      <w:pPr>
        <w:widowControl/>
        <w:shd w:val="clear" w:color="auto" w:fill="FFFFFF"/>
        <w:autoSpaceDE/>
        <w:autoSpaceDN/>
        <w:adjustRightInd/>
        <w:spacing w:after="75"/>
        <w:ind w:right="-143" w:firstLine="851"/>
        <w:jc w:val="center"/>
        <w:outlineLvl w:val="0"/>
        <w:rPr>
          <w:rFonts w:cs="Times New Roman"/>
          <w:b/>
          <w:bCs/>
          <w:kern w:val="36"/>
          <w:sz w:val="36"/>
          <w:szCs w:val="28"/>
        </w:rPr>
      </w:pPr>
      <w:r w:rsidRPr="000022F1">
        <w:rPr>
          <w:rFonts w:cs="Times New Roman"/>
          <w:b/>
          <w:bCs/>
          <w:kern w:val="36"/>
          <w:sz w:val="36"/>
          <w:szCs w:val="28"/>
        </w:rPr>
        <w:t>Памятка по пожарнорй безопасности</w:t>
      </w:r>
    </w:p>
    <w:p w:rsidR="000022F1" w:rsidRDefault="000022F1" w:rsidP="000022F1">
      <w:pPr>
        <w:widowControl/>
        <w:shd w:val="clear" w:color="auto" w:fill="FFFFFF"/>
        <w:autoSpaceDE/>
        <w:autoSpaceDN/>
        <w:adjustRightInd/>
        <w:spacing w:after="75"/>
        <w:ind w:right="-143" w:firstLine="851"/>
        <w:jc w:val="center"/>
        <w:outlineLvl w:val="0"/>
        <w:rPr>
          <w:rFonts w:cs="Times New Roman"/>
          <w:b/>
          <w:bCs/>
          <w:kern w:val="36"/>
          <w:sz w:val="36"/>
          <w:szCs w:val="28"/>
        </w:rPr>
      </w:pPr>
      <w:r w:rsidRPr="000022F1">
        <w:rPr>
          <w:rFonts w:cs="Times New Roman"/>
          <w:b/>
          <w:bCs/>
          <w:kern w:val="36"/>
          <w:sz w:val="36"/>
          <w:szCs w:val="28"/>
        </w:rPr>
        <w:t xml:space="preserve"> в быту и на природе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after="75"/>
        <w:ind w:right="-143" w:firstLine="851"/>
        <w:jc w:val="center"/>
        <w:outlineLvl w:val="0"/>
        <w:rPr>
          <w:rFonts w:cs="Times New Roman"/>
          <w:b/>
          <w:bCs/>
          <w:kern w:val="36"/>
          <w:sz w:val="36"/>
          <w:szCs w:val="28"/>
        </w:rPr>
      </w:pP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after="75"/>
        <w:ind w:right="-143" w:firstLine="851"/>
        <w:outlineLvl w:val="0"/>
        <w:rPr>
          <w:rFonts w:cs="Times New Roman"/>
          <w:b/>
          <w:bCs/>
          <w:kern w:val="36"/>
          <w:szCs w:val="28"/>
        </w:rPr>
      </w:pPr>
      <w:r w:rsidRPr="000022F1">
        <w:rPr>
          <w:rFonts w:cs="Times New Roman"/>
          <w:b/>
          <w:bCs/>
          <w:kern w:val="36"/>
          <w:szCs w:val="28"/>
        </w:rPr>
        <w:t>Меры пожарной безопасности в быту и на природе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По статистике в подавляющем большинстве случаев причиной возникновения пожара является человек, а точнее результаты его деятельности.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Во время наступления пожароопасного периода (традиционно – это самые жаркие летние месяцы и самые холодные зимние), стоит иметь под рукой (в легкодоступном месте) емкости с водой, а также необходимый противопожарный инвентарь (лестницу, лопату, ведра).</w:t>
      </w:r>
      <w:r w:rsidRPr="000022F1">
        <w:rPr>
          <w:rFonts w:cs="Times New Roman"/>
          <w:szCs w:val="28"/>
        </w:rPr>
        <w:br/>
        <w:t>Общаясь с огнем нужно быть максимально бдительным, не позволять детям играть с огнем и не оставлять их без присмотра наедине с работающими газовыми и электроприборами, а также в помещениях с печным отоплением.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outlineLvl w:val="1"/>
        <w:rPr>
          <w:rFonts w:cs="Times New Roman"/>
          <w:b/>
          <w:bCs/>
          <w:szCs w:val="28"/>
        </w:rPr>
      </w:pPr>
      <w:r w:rsidRPr="000022F1">
        <w:rPr>
          <w:rFonts w:cs="Times New Roman"/>
          <w:b/>
          <w:bCs/>
          <w:szCs w:val="28"/>
        </w:rPr>
        <w:t>Правила пожарной безопасности в степи или лесу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В населенных пунктах, расположенных в лесу или степи не следует складировать горючие и легковоспламеняющиеся материалы вблизи от строений. Принимать предупредительные меры по охране жилых кварталов от сорной растительности, которая в засуху может стать «пороховым ковром». Ширина лишенной растительности полосы вокруг строений должна быть не меньше 8 метров.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i/>
          <w:iCs/>
          <w:szCs w:val="28"/>
        </w:rPr>
        <w:t>Во время пожароопасного сезона запрещается:</w:t>
      </w:r>
    </w:p>
    <w:p w:rsidR="000022F1" w:rsidRPr="000022F1" w:rsidRDefault="000022F1" w:rsidP="000022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75" w:after="75"/>
        <w:ind w:left="0"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Бросать непогасшие спички и затушенные окурки;</w:t>
      </w:r>
    </w:p>
    <w:p w:rsidR="000022F1" w:rsidRPr="000022F1" w:rsidRDefault="000022F1" w:rsidP="000022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75" w:after="75"/>
        <w:ind w:left="0"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Оставлять неубранными битые бутылки;</w:t>
      </w:r>
    </w:p>
    <w:p w:rsidR="000022F1" w:rsidRPr="000022F1" w:rsidRDefault="000022F1" w:rsidP="000022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75" w:after="75"/>
        <w:ind w:left="0"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Разводить костры в местах с высушенной травой;</w:t>
      </w:r>
    </w:p>
    <w:p w:rsidR="000022F1" w:rsidRPr="000022F1" w:rsidRDefault="000022F1" w:rsidP="000022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75" w:after="75"/>
        <w:ind w:left="0"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Самостоятельно жечь траву на полях и под деревьями;</w:t>
      </w:r>
    </w:p>
    <w:p w:rsidR="000022F1" w:rsidRPr="000022F1" w:rsidRDefault="000022F1" w:rsidP="000022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75" w:after="75"/>
        <w:ind w:left="0"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Заправлять горючим работающие автомобили;</w:t>
      </w:r>
    </w:p>
    <w:p w:rsidR="000022F1" w:rsidRPr="000022F1" w:rsidRDefault="000022F1" w:rsidP="000022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75" w:after="75"/>
        <w:ind w:left="0"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Использовать на охоте пыжи из легковоспламеняющихся материалов.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При обнаружении низового пожара нужно попробовать потушить его своими силами, воспользовавшись подручными материалами (мешковиной, землей, вениками из живых веток или одеждой). Уходить с места пожара нужно только убедившись, что пожар потушен полностью.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В случае если пожар слишком большой, необходимо покинуть зону возгорания, предупреждая встречных. Средняя скорость распространения низового пожара 1-3 метра в минуту, а скорость пешехода доходит до 80 метров в минуту.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Гораздо сложнее спрятаться или убежать от верхового пожара. Укрыться от него можно на скалах, расположенных выше уровня леса, на островах и отмелях рек или в низинах болот.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Уходить от пожара нужно в наветренном направлении по просекам, берегам рек и дорогам, перпендикулярно кромке пожара. В случае сильного задымления закрыть рот и нос одеждой, ватно-марлевой повязкой или полотенцем.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Покинув опасную зону, следует немедленно сообщить об очаге, характере и размерах пожара в пожарную службу, лесничество и местную администрацию.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outlineLvl w:val="1"/>
        <w:rPr>
          <w:rFonts w:cs="Times New Roman"/>
          <w:b/>
          <w:bCs/>
          <w:szCs w:val="28"/>
        </w:rPr>
      </w:pPr>
      <w:r w:rsidRPr="000022F1">
        <w:rPr>
          <w:rFonts w:cs="Times New Roman"/>
          <w:b/>
          <w:bCs/>
          <w:szCs w:val="28"/>
        </w:rPr>
        <w:t>Правила пожарной безопасности при пользовании электроприборов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lastRenderedPageBreak/>
        <w:t>Утюг, электрочайник, плитку и прочие электроприборы включаются в сеть только в исправном виде и только после их установки на несгораемой подставке.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Электролампы не должны касаться тканевых и бумажных абажуров.</w:t>
      </w:r>
      <w:r w:rsidRPr="000022F1">
        <w:rPr>
          <w:rFonts w:cs="Times New Roman"/>
          <w:szCs w:val="28"/>
        </w:rPr>
        <w:br/>
        <w:t>Уходя из дома нужно отключать все электроприборы (за исключением холодильника).</w:t>
      </w:r>
      <w:r w:rsidRPr="000022F1">
        <w:rPr>
          <w:rFonts w:cs="Times New Roman"/>
          <w:szCs w:val="28"/>
        </w:rPr>
        <w:br/>
        <w:t>Не следует использовать самодельные удлинители.</w:t>
      </w:r>
      <w:r w:rsidRPr="000022F1">
        <w:rPr>
          <w:rFonts w:cs="Times New Roman"/>
          <w:szCs w:val="28"/>
        </w:rPr>
        <w:br/>
        <w:t>Не включать в сеть одновременно мощные электроприборы – это может вызвать перегрузку сети.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Не допускать попадание воды на провода – это может вызвать короткое замыкание.</w:t>
      </w:r>
      <w:r w:rsidRPr="000022F1">
        <w:rPr>
          <w:rFonts w:cs="Times New Roman"/>
          <w:szCs w:val="28"/>
        </w:rPr>
        <w:br/>
        <w:t>Нельзя наклеивать поверх проводов обои, завязывать их в узлы и подвешивать на гвоздики.</w:t>
      </w:r>
      <w:r w:rsidRPr="000022F1">
        <w:rPr>
          <w:rFonts w:cs="Times New Roman"/>
          <w:szCs w:val="28"/>
        </w:rPr>
        <w:br/>
        <w:t>Нельзя использовать приборы с оголенными проводами и неисправными вилками.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Для предохранения от перепадов напряжения в сети нужно пользоваться только стандартными заводскими предохранителями (вместо самодельных «жучков»).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Во время использования электроприборы должны быть чистыми и исправными. Монтаж электропроводки и подключение мощных электроприборов следует доверять только специалистам.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outlineLvl w:val="1"/>
        <w:rPr>
          <w:rFonts w:cs="Times New Roman"/>
          <w:b/>
          <w:bCs/>
          <w:szCs w:val="28"/>
        </w:rPr>
      </w:pPr>
      <w:r w:rsidRPr="000022F1">
        <w:rPr>
          <w:rFonts w:cs="Times New Roman"/>
          <w:b/>
          <w:bCs/>
          <w:szCs w:val="28"/>
        </w:rPr>
        <w:t>Правила пожарной безопасности при пользовании газа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Не стоит забывать, что газ является одним из самых взрывоопасных элементов.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Зажигая газовую горелку нужно сначала зажечь спичку, а только потом открывать кран.</w:t>
      </w:r>
      <w:r w:rsidRPr="000022F1">
        <w:rPr>
          <w:rFonts w:cs="Times New Roman"/>
          <w:szCs w:val="28"/>
        </w:rPr>
        <w:br/>
        <w:t>Включенные газовые приборы нельзя оставлять без присмотра. Во время работы газовой горелки нельзя допускать попадания жидкости на пламя горелки, а посуду с широким дном ставить на кольца с высокими ребрами.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Над работающей газовой плитой нельзя сушить белье.</w:t>
      </w:r>
      <w:r w:rsidRPr="000022F1">
        <w:rPr>
          <w:rFonts w:cs="Times New Roman"/>
          <w:szCs w:val="28"/>
        </w:rPr>
        <w:br/>
        <w:t>В случае работы газовой колонки в ванной сначала нужно проверить работу дымохода (наличие тяги), и только потом включать колонку. Дымоход газовой колонки нужно очищать от сажи раз в три месяца.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В случае обнаружения в квартире запаха газа нужно вызвать аварийную газовую службу, отключить все электроприборы, открыть окна и проветрить помещения, не зажигать спички и не курить.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outlineLvl w:val="1"/>
        <w:rPr>
          <w:rFonts w:cs="Times New Roman"/>
          <w:b/>
          <w:bCs/>
          <w:szCs w:val="28"/>
        </w:rPr>
      </w:pPr>
      <w:r w:rsidRPr="000022F1">
        <w:rPr>
          <w:rFonts w:cs="Times New Roman"/>
          <w:b/>
          <w:bCs/>
          <w:szCs w:val="28"/>
        </w:rPr>
        <w:t>Правила пожарной безопасности при использовании горючими веществами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Бензин, керосин и прочие легковоспламеняющиеся жидкости не следует использовать для стирки.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Курение и пользование открытым огнем (зажигать спички или зажигалки) недопустимы рядом с бензином, растворителями, ацетоном и керосином.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К легковоспламеняющимся веществам также относятся аэрозольные краски, мастики, эмали, лаки и клеи.</w:t>
      </w:r>
      <w:r w:rsidRPr="000022F1">
        <w:rPr>
          <w:rFonts w:cs="Times New Roman"/>
          <w:szCs w:val="28"/>
        </w:rPr>
        <w:br/>
        <w:t>Нельзя использовать открытый огонь для подогрева пожароопасных мастик, а также курить во время покрытия полов лаком полов, а также во время укладки линолеума.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outlineLvl w:val="1"/>
        <w:rPr>
          <w:rFonts w:cs="Times New Roman"/>
          <w:b/>
          <w:bCs/>
          <w:szCs w:val="28"/>
        </w:rPr>
      </w:pPr>
      <w:r w:rsidRPr="000022F1">
        <w:rPr>
          <w:rFonts w:cs="Times New Roman"/>
          <w:b/>
          <w:bCs/>
          <w:szCs w:val="28"/>
        </w:rPr>
        <w:t>Правила пожарной безопасности при общении с открытым огнем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Курение является лидером среди причин возникновения пожаров в жилых квартирах. Особенно опасно курение в постели лиц, находящихся в алкогольном опьянении.</w:t>
      </w:r>
      <w:r w:rsidRPr="000022F1">
        <w:rPr>
          <w:rFonts w:cs="Times New Roman"/>
          <w:szCs w:val="28"/>
        </w:rPr>
        <w:br/>
        <w:t>Нельзя использовать спички, свечи и зажженные сигареты во время посещения подвалов, сараев, гаражей и кладовок.</w:t>
      </w:r>
      <w:r w:rsidRPr="000022F1">
        <w:rPr>
          <w:rFonts w:cs="Times New Roman"/>
          <w:szCs w:val="28"/>
        </w:rPr>
        <w:br/>
      </w:r>
      <w:r w:rsidRPr="000022F1">
        <w:rPr>
          <w:rFonts w:cs="Times New Roman"/>
          <w:szCs w:val="28"/>
        </w:rPr>
        <w:lastRenderedPageBreak/>
        <w:t>Нельзя разводить открытый костер во дворе дома, а также отогревать замерзшие трубы факелом или паяльной лампой.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outlineLvl w:val="1"/>
        <w:rPr>
          <w:rFonts w:cs="Times New Roman"/>
          <w:b/>
          <w:bCs/>
          <w:szCs w:val="28"/>
        </w:rPr>
      </w:pPr>
      <w:r w:rsidRPr="000022F1">
        <w:rPr>
          <w:rFonts w:cs="Times New Roman"/>
          <w:b/>
          <w:bCs/>
          <w:szCs w:val="28"/>
        </w:rPr>
        <w:t>Правила обеспечение безопасности детей при общении с огнем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Нельзя оставлять детей в доме, где работает печное отопление, газовая плита и электроприборы.</w:t>
      </w:r>
      <w:r w:rsidRPr="000022F1">
        <w:rPr>
          <w:rFonts w:cs="Times New Roman"/>
          <w:szCs w:val="28"/>
        </w:rPr>
        <w:br/>
        <w:t>Спички должны находиться в недоступных для детей местах.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outlineLvl w:val="1"/>
        <w:rPr>
          <w:rFonts w:cs="Times New Roman"/>
          <w:b/>
          <w:bCs/>
          <w:szCs w:val="28"/>
        </w:rPr>
      </w:pPr>
      <w:r w:rsidRPr="000022F1">
        <w:rPr>
          <w:rFonts w:cs="Times New Roman"/>
          <w:b/>
          <w:bCs/>
          <w:szCs w:val="28"/>
        </w:rPr>
        <w:t>Правила пожарной безопасности в новогодние праздники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Новогодняя ель может стать причиной пожара. Чтобы не допустить этого:</w:t>
      </w:r>
    </w:p>
    <w:p w:rsidR="000022F1" w:rsidRPr="000022F1" w:rsidRDefault="000022F1" w:rsidP="000022F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75" w:after="75"/>
        <w:ind w:left="0"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елку нужно устанавливать вдали от отопительных приборов;</w:t>
      </w:r>
    </w:p>
    <w:p w:rsidR="000022F1" w:rsidRPr="000022F1" w:rsidRDefault="000022F1" w:rsidP="000022F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75" w:after="75"/>
        <w:ind w:left="0" w:right="-143" w:firstLine="851"/>
        <w:rPr>
          <w:rFonts w:cs="Times New Roman"/>
          <w:szCs w:val="28"/>
        </w:rPr>
      </w:pPr>
      <w:proofErr w:type="gramStart"/>
      <w:r w:rsidRPr="000022F1">
        <w:rPr>
          <w:rFonts w:cs="Times New Roman"/>
          <w:szCs w:val="28"/>
        </w:rPr>
        <w:t>для ее освещения нужно использовать только заводские электрогирлянды;</w:t>
      </w:r>
      <w:proofErr w:type="gramEnd"/>
    </w:p>
    <w:p w:rsidR="000022F1" w:rsidRPr="000022F1" w:rsidRDefault="000022F1" w:rsidP="000022F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75" w:after="75"/>
        <w:ind w:left="0"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елочные украшения должны быть сделаны из негорючих материалов или пропитаны специальными огнезащитными составами;</w:t>
      </w:r>
    </w:p>
    <w:p w:rsidR="000022F1" w:rsidRPr="000022F1" w:rsidRDefault="000022F1" w:rsidP="000022F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75" w:after="75"/>
        <w:ind w:left="0"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в закрытых помещениях нельзя зажигать свечи, бенгальские огни и фейерверки;</w:t>
      </w:r>
    </w:p>
    <w:p w:rsidR="000022F1" w:rsidRPr="000022F1" w:rsidRDefault="000022F1" w:rsidP="000022F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75" w:after="75"/>
        <w:ind w:left="0"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марля и вата в детских новогодних костюмах должны быть пропитаны огнезащитными средствами.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spacing w:before="75" w:after="75"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Для эвакуации во время пожара предназначаются лестницы, коридоры и запасные выходы. Лестничные клетки и коридоры нельзя превращать в кладовки и перекрывать дверями. Подвал, балконы и чердак жилого дома должны содержаться в чистоте и не использоваться для хранения легковоспламеняющихся материалов. На придомовой территории нельзя возводить неустановленные постройки, которые могут помешать проезду пожарных бригад.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Номер для вызова пожарной охраны – «01»</w:t>
      </w:r>
      <w:r w:rsidRPr="000022F1">
        <w:rPr>
          <w:rFonts w:cs="Times New Roman"/>
          <w:szCs w:val="28"/>
        </w:rPr>
        <w:br/>
        <w:t>Единый номер для вызова экстренных служб с мобильного телефона — «112».</w:t>
      </w:r>
    </w:p>
    <w:p w:rsidR="000022F1" w:rsidRPr="000022F1" w:rsidRDefault="000022F1" w:rsidP="000022F1">
      <w:pPr>
        <w:widowControl/>
        <w:shd w:val="clear" w:color="auto" w:fill="FFFFFF"/>
        <w:autoSpaceDE/>
        <w:autoSpaceDN/>
        <w:adjustRightInd/>
        <w:ind w:right="-143" w:firstLine="851"/>
        <w:rPr>
          <w:rFonts w:cs="Times New Roman"/>
          <w:szCs w:val="28"/>
        </w:rPr>
      </w:pPr>
      <w:r w:rsidRPr="000022F1">
        <w:rPr>
          <w:rFonts w:cs="Times New Roman"/>
          <w:szCs w:val="28"/>
        </w:rPr>
        <w:t>До прибытия пожарных нужно организовать эвакуацию людей и имущества и постараться потушить пожар собственными силами, воспользовавшись огнетушителями, одеялами, песком и водой. Для предотвращения возгорания электроприборов следует, как можно раньше обесточить квартиру, отключив ее от электроснабжения.</w:t>
      </w:r>
      <w:r w:rsidRPr="000022F1">
        <w:rPr>
          <w:rFonts w:cs="Times New Roman"/>
          <w:szCs w:val="28"/>
        </w:rPr>
        <w:br/>
        <w:t>Для тушения легковозгораемых жидкостей не следует использовать воду, (она тяжелее и они будут всплывать на поверхность). Лучше всего воспользоваться песком, одеялами или плотной тканью.</w:t>
      </w:r>
    </w:p>
    <w:p w:rsidR="009C08CE" w:rsidRPr="000022F1" w:rsidRDefault="000022F1" w:rsidP="000022F1">
      <w:pPr>
        <w:ind w:right="-143" w:firstLine="851"/>
        <w:rPr>
          <w:rFonts w:cs="Times New Roman"/>
          <w:szCs w:val="28"/>
        </w:rPr>
      </w:pPr>
    </w:p>
    <w:sectPr w:rsidR="009C08CE" w:rsidRPr="000022F1" w:rsidSect="000022F1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C42"/>
    <w:multiLevelType w:val="multilevel"/>
    <w:tmpl w:val="3B8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8549C"/>
    <w:multiLevelType w:val="multilevel"/>
    <w:tmpl w:val="5824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2F1"/>
    <w:rsid w:val="000022F1"/>
    <w:rsid w:val="00085B6C"/>
    <w:rsid w:val="000C0FF4"/>
    <w:rsid w:val="00287781"/>
    <w:rsid w:val="003C7BDB"/>
    <w:rsid w:val="004C628F"/>
    <w:rsid w:val="0051116E"/>
    <w:rsid w:val="00575F8C"/>
    <w:rsid w:val="006C58FA"/>
    <w:rsid w:val="006F0F00"/>
    <w:rsid w:val="007236E7"/>
    <w:rsid w:val="00760071"/>
    <w:rsid w:val="007710A9"/>
    <w:rsid w:val="007E1A03"/>
    <w:rsid w:val="008C1770"/>
    <w:rsid w:val="008F3DE8"/>
    <w:rsid w:val="00AA3992"/>
    <w:rsid w:val="00BB5013"/>
    <w:rsid w:val="00D51393"/>
    <w:rsid w:val="00ED6BBC"/>
    <w:rsid w:val="00FE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DB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22F1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22F1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3C7BDB"/>
    <w:pPr>
      <w:framePr w:hSpace="180" w:wrap="around" w:vAnchor="text" w:hAnchor="margin" w:xAlign="center" w:y="280"/>
      <w:widowControl/>
      <w:autoSpaceDE/>
      <w:autoSpaceDN/>
      <w:adjustRightInd/>
      <w:ind w:firstLine="0"/>
      <w:jc w:val="center"/>
    </w:pPr>
    <w:rPr>
      <w:rFonts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0022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2F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22F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character" w:styleId="a4">
    <w:name w:val="Emphasis"/>
    <w:basedOn w:val="a0"/>
    <w:uiPriority w:val="20"/>
    <w:qFormat/>
    <w:rsid w:val="000022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0243">
          <w:marLeft w:val="75"/>
          <w:marRight w:val="75"/>
          <w:marTop w:val="75"/>
          <w:marBottom w:val="75"/>
          <w:divBdr>
            <w:top w:val="single" w:sz="6" w:space="4" w:color="F27710"/>
            <w:left w:val="single" w:sz="6" w:space="4" w:color="F27710"/>
            <w:bottom w:val="single" w:sz="6" w:space="4" w:color="F27710"/>
            <w:right w:val="single" w:sz="6" w:space="4" w:color="F2771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6031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Завкедующий</dc:creator>
  <cp:keywords/>
  <dc:description/>
  <cp:lastModifiedBy>Завкедующий</cp:lastModifiedBy>
  <cp:revision>2</cp:revision>
  <dcterms:created xsi:type="dcterms:W3CDTF">2022-04-21T09:25:00Z</dcterms:created>
  <dcterms:modified xsi:type="dcterms:W3CDTF">2022-04-21T09:26:00Z</dcterms:modified>
</cp:coreProperties>
</file>