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FC" w:rsidRPr="009E14BE" w:rsidRDefault="009230FC" w:rsidP="009E14BE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44"/>
          <w:szCs w:val="44"/>
          <w:lang w:eastAsia="ru-RU" w:bidi="ar-SA"/>
        </w:rPr>
      </w:pPr>
      <w:bookmarkStart w:id="0" w:name="_GoBack"/>
      <w:bookmarkEnd w:id="0"/>
      <w:r w:rsidRPr="009E14BE">
        <w:rPr>
          <w:rFonts w:ascii="Times New Roman" w:eastAsia="Times New Roman" w:hAnsi="Times New Roman" w:cs="Times New Roman"/>
          <w:b/>
          <w:bCs/>
          <w:color w:val="C00000"/>
          <w:kern w:val="0"/>
          <w:sz w:val="44"/>
          <w:szCs w:val="44"/>
          <w:lang w:eastAsia="ru-RU" w:bidi="ar-SA"/>
        </w:rPr>
        <w:t>Правила пользования тюбингом «ватрушкой»</w:t>
      </w:r>
      <w:r w:rsidR="00414ABF" w:rsidRPr="009E14BE">
        <w:rPr>
          <w:rFonts w:ascii="Times New Roman" w:eastAsia="Times New Roman" w:hAnsi="Times New Roman" w:cs="Times New Roman"/>
          <w:b/>
          <w:bCs/>
          <w:color w:val="C00000"/>
          <w:kern w:val="0"/>
          <w:sz w:val="44"/>
          <w:szCs w:val="44"/>
          <w:lang w:eastAsia="ru-RU" w:bidi="ar-SA"/>
        </w:rPr>
        <w:t>:</w:t>
      </w:r>
    </w:p>
    <w:p w:rsidR="00414ABF" w:rsidRPr="009E14BE" w:rsidRDefault="009E14BE" w:rsidP="009E14BE">
      <w:pPr>
        <w:pStyle w:val="a7"/>
        <w:shd w:val="clear" w:color="auto" w:fill="FFFFFF"/>
        <w:tabs>
          <w:tab w:val="left" w:pos="284"/>
        </w:tabs>
        <w:ind w:left="-142"/>
        <w:jc w:val="both"/>
        <w:rPr>
          <w:rFonts w:eastAsia="Times New Roman" w:cs="Times New Roman"/>
          <w:sz w:val="44"/>
          <w:szCs w:val="44"/>
        </w:rPr>
      </w:pPr>
      <w:r>
        <w:rPr>
          <w:rFonts w:eastAsia="Times New Roman" w:cs="Times New Roman"/>
          <w:sz w:val="44"/>
          <w:szCs w:val="44"/>
        </w:rPr>
        <w:t>1) Д</w:t>
      </w:r>
      <w:r w:rsidR="00414ABF" w:rsidRPr="009E14BE">
        <w:rPr>
          <w:rFonts w:eastAsia="Times New Roman" w:cs="Times New Roman"/>
          <w:sz w:val="44"/>
          <w:szCs w:val="44"/>
        </w:rPr>
        <w:t>ошкольникам</w:t>
      </w:r>
      <w:r w:rsidR="0016061E" w:rsidRPr="009E14BE">
        <w:rPr>
          <w:rFonts w:eastAsia="Times New Roman" w:cs="Times New Roman"/>
          <w:sz w:val="44"/>
          <w:szCs w:val="44"/>
        </w:rPr>
        <w:t xml:space="preserve"> до 7 лет </w:t>
      </w:r>
      <w:r w:rsidR="00414ABF" w:rsidRPr="009E14BE">
        <w:rPr>
          <w:rFonts w:eastAsia="Times New Roman" w:cs="Times New Roman"/>
          <w:sz w:val="44"/>
          <w:szCs w:val="44"/>
        </w:rPr>
        <w:t xml:space="preserve">разрешается </w:t>
      </w:r>
      <w:r w:rsidR="0016061E" w:rsidRPr="009E14BE">
        <w:rPr>
          <w:rFonts w:eastAsia="Times New Roman" w:cs="Times New Roman"/>
          <w:sz w:val="44"/>
          <w:szCs w:val="44"/>
        </w:rPr>
        <w:t xml:space="preserve"> кататься </w:t>
      </w:r>
      <w:r w:rsidR="00414ABF" w:rsidRPr="009E14BE">
        <w:rPr>
          <w:rFonts w:eastAsia="Times New Roman" w:cs="Times New Roman"/>
          <w:sz w:val="44"/>
          <w:szCs w:val="44"/>
        </w:rPr>
        <w:t>только в сопровождении взрослых</w:t>
      </w:r>
      <w:r>
        <w:rPr>
          <w:rFonts w:eastAsia="Times New Roman" w:cs="Times New Roman"/>
          <w:sz w:val="44"/>
          <w:szCs w:val="44"/>
        </w:rPr>
        <w:t>.</w:t>
      </w:r>
    </w:p>
    <w:p w:rsidR="009E14BE" w:rsidRPr="009E14BE" w:rsidRDefault="00843A17" w:rsidP="009E14BE">
      <w:pPr>
        <w:pStyle w:val="a7"/>
        <w:shd w:val="clear" w:color="auto" w:fill="FFFFFF"/>
        <w:tabs>
          <w:tab w:val="left" w:pos="284"/>
        </w:tabs>
        <w:ind w:left="-142"/>
        <w:jc w:val="both"/>
        <w:rPr>
          <w:rFonts w:eastAsia="Times New Roman" w:cs="Times New Roman"/>
          <w:sz w:val="44"/>
          <w:szCs w:val="44"/>
        </w:rPr>
      </w:pPr>
      <w:r>
        <w:rPr>
          <w:rFonts w:eastAsia="Times New Roman" w:cs="Times New Roman"/>
          <w:sz w:val="44"/>
          <w:szCs w:val="44"/>
        </w:rPr>
        <w:t>2)</w:t>
      </w:r>
      <w:r w:rsidR="009E14BE">
        <w:rPr>
          <w:rFonts w:eastAsia="Times New Roman" w:cs="Times New Roman"/>
          <w:sz w:val="44"/>
          <w:szCs w:val="44"/>
        </w:rPr>
        <w:t>К</w:t>
      </w:r>
      <w:r w:rsidR="009E14BE" w:rsidRPr="009E14BE">
        <w:rPr>
          <w:rFonts w:eastAsia="Times New Roman" w:cs="Times New Roman"/>
          <w:sz w:val="44"/>
          <w:szCs w:val="44"/>
        </w:rPr>
        <w:t>ататься на тюбинге следует только в специально</w:t>
      </w:r>
      <w:r w:rsidR="009E14BE">
        <w:rPr>
          <w:rFonts w:eastAsia="Times New Roman" w:cs="Times New Roman"/>
          <w:sz w:val="44"/>
          <w:szCs w:val="44"/>
        </w:rPr>
        <w:t xml:space="preserve"> оборудованных для этого местах.</w:t>
      </w:r>
    </w:p>
    <w:p w:rsidR="009E14BE" w:rsidRPr="009E14BE" w:rsidRDefault="009E14BE" w:rsidP="009E14BE">
      <w:pPr>
        <w:pStyle w:val="a7"/>
        <w:shd w:val="clear" w:color="auto" w:fill="FFFFFF"/>
        <w:tabs>
          <w:tab w:val="left" w:pos="284"/>
        </w:tabs>
        <w:ind w:left="-142"/>
        <w:jc w:val="both"/>
        <w:rPr>
          <w:rFonts w:eastAsia="Times New Roman" w:cs="Times New Roman"/>
          <w:sz w:val="44"/>
          <w:szCs w:val="44"/>
        </w:rPr>
      </w:pPr>
      <w:r>
        <w:rPr>
          <w:rFonts w:eastAsia="Times New Roman" w:cs="Times New Roman"/>
          <w:sz w:val="44"/>
          <w:szCs w:val="44"/>
        </w:rPr>
        <w:t>3) Е</w:t>
      </w:r>
      <w:r w:rsidRPr="009E14BE">
        <w:rPr>
          <w:rFonts w:eastAsia="Times New Roman" w:cs="Times New Roman"/>
          <w:sz w:val="44"/>
          <w:szCs w:val="44"/>
        </w:rPr>
        <w:t>сли вы приобретаете тюбинг самостоятельно, то он должен быть подобран с учё</w:t>
      </w:r>
      <w:r>
        <w:rPr>
          <w:rFonts w:eastAsia="Times New Roman" w:cs="Times New Roman"/>
          <w:sz w:val="44"/>
          <w:szCs w:val="44"/>
        </w:rPr>
        <w:t>том возраста и веса катающегося.</w:t>
      </w:r>
    </w:p>
    <w:p w:rsidR="009E14BE" w:rsidRPr="009E14BE" w:rsidRDefault="009E14BE" w:rsidP="009E14BE">
      <w:pPr>
        <w:pStyle w:val="a7"/>
        <w:shd w:val="clear" w:color="auto" w:fill="FFFFFF"/>
        <w:tabs>
          <w:tab w:val="left" w:pos="284"/>
        </w:tabs>
        <w:ind w:left="-142"/>
        <w:jc w:val="both"/>
        <w:rPr>
          <w:rFonts w:eastAsia="Times New Roman" w:cs="Times New Roman"/>
          <w:sz w:val="44"/>
          <w:szCs w:val="44"/>
        </w:rPr>
      </w:pPr>
      <w:r>
        <w:rPr>
          <w:rFonts w:eastAsia="Times New Roman" w:cs="Times New Roman"/>
          <w:sz w:val="44"/>
          <w:szCs w:val="44"/>
        </w:rPr>
        <w:t>4) П</w:t>
      </w:r>
      <w:r w:rsidRPr="009E14BE">
        <w:rPr>
          <w:rFonts w:eastAsia="Times New Roman" w:cs="Times New Roman"/>
          <w:sz w:val="44"/>
          <w:szCs w:val="44"/>
        </w:rPr>
        <w:t>еред катанием необходимо посмотреть вверх, вниз и по сторонам, чтобы убедиться в том, что можно съезжать, не подвергая опасности себя и окружающих.</w:t>
      </w:r>
    </w:p>
    <w:p w:rsidR="0016061E" w:rsidRDefault="0016061E" w:rsidP="009E14BE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ascii="Times New Roman" w:eastAsia="Times New Roman" w:hAnsi="Times New Roman" w:cs="Times New Roman"/>
          <w:color w:val="181818"/>
          <w:kern w:val="0"/>
          <w:sz w:val="40"/>
          <w:szCs w:val="40"/>
          <w:lang w:eastAsia="ru-RU" w:bidi="ar-SA"/>
        </w:rPr>
      </w:pPr>
      <w:r w:rsidRPr="009E14BE">
        <w:rPr>
          <w:rFonts w:ascii="Times New Roman" w:eastAsia="Times New Roman" w:hAnsi="Times New Roman" w:cs="Times New Roman"/>
          <w:color w:val="7030A0"/>
          <w:kern w:val="0"/>
          <w:sz w:val="44"/>
          <w:szCs w:val="44"/>
          <w:lang w:eastAsia="ru-RU" w:bidi="ar-SA"/>
        </w:rPr>
        <w:t>   </w:t>
      </w:r>
      <w:r w:rsidRPr="009E14BE">
        <w:rPr>
          <w:rFonts w:ascii="Times New Roman" w:eastAsia="Times New Roman" w:hAnsi="Times New Roman" w:cs="Times New Roman"/>
          <w:color w:val="181818"/>
          <w:kern w:val="0"/>
          <w:sz w:val="44"/>
          <w:szCs w:val="44"/>
          <w:lang w:eastAsia="ru-RU" w:bidi="ar-SA"/>
        </w:rPr>
        <w:t>   </w:t>
      </w:r>
      <w:r w:rsidRPr="00843A17"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:lang w:eastAsia="ru-RU" w:bidi="ar-SA"/>
        </w:rPr>
        <w:t>Уважаемые родители</w:t>
      </w:r>
      <w:r w:rsidRPr="009E14BE">
        <w:rPr>
          <w:rFonts w:ascii="Times New Roman" w:eastAsia="Times New Roman" w:hAnsi="Times New Roman" w:cs="Times New Roman"/>
          <w:color w:val="FF0000"/>
          <w:kern w:val="0"/>
          <w:sz w:val="40"/>
          <w:szCs w:val="40"/>
          <w:lang w:eastAsia="ru-RU" w:bidi="ar-SA"/>
        </w:rPr>
        <w:t>!</w:t>
      </w:r>
      <w:r w:rsidRPr="009E14BE">
        <w:rPr>
          <w:rFonts w:ascii="Times New Roman" w:eastAsia="Times New Roman" w:hAnsi="Times New Roman" w:cs="Times New Roman"/>
          <w:color w:val="181818"/>
          <w:kern w:val="0"/>
          <w:sz w:val="40"/>
          <w:szCs w:val="40"/>
          <w:lang w:eastAsia="ru-RU" w:bidi="ar-SA"/>
        </w:rPr>
        <w:t> Не оставляйте детей одних, без присмотра! Соблюдайте несложные правила катания с горок, и вы обезопасите себя и окружающих от возможных травм и повреждений.</w:t>
      </w:r>
    </w:p>
    <w:p w:rsidR="00843A17" w:rsidRDefault="00843A17" w:rsidP="009E14BE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ascii="Times New Roman" w:eastAsia="Times New Roman" w:hAnsi="Times New Roman" w:cs="Times New Roman"/>
          <w:color w:val="181818"/>
          <w:kern w:val="0"/>
          <w:sz w:val="40"/>
          <w:szCs w:val="40"/>
          <w:lang w:eastAsia="ru-RU" w:bidi="ar-SA"/>
        </w:rPr>
      </w:pPr>
    </w:p>
    <w:p w:rsidR="00843A17" w:rsidRPr="009E14BE" w:rsidRDefault="00843A17" w:rsidP="00843A17">
      <w:pPr>
        <w:widowControl/>
        <w:shd w:val="clear" w:color="auto" w:fill="FFFFFF"/>
        <w:tabs>
          <w:tab w:val="left" w:pos="426"/>
        </w:tabs>
        <w:suppressAutoHyphens w:val="0"/>
        <w:jc w:val="center"/>
        <w:rPr>
          <w:rFonts w:ascii="Times New Roman" w:eastAsia="Times New Roman" w:hAnsi="Times New Roman" w:cs="Times New Roman"/>
          <w:color w:val="181818"/>
          <w:kern w:val="0"/>
          <w:sz w:val="40"/>
          <w:szCs w:val="40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color w:val="181818"/>
          <w:kern w:val="0"/>
          <w:sz w:val="40"/>
          <w:szCs w:val="40"/>
          <w:lang w:eastAsia="ru-RU" w:bidi="ar-SA"/>
        </w:rPr>
        <w:drawing>
          <wp:inline distT="0" distB="0" distL="0" distR="0">
            <wp:extent cx="4812823" cy="3228237"/>
            <wp:effectExtent l="19050" t="0" r="6827" b="0"/>
            <wp:docPr id="1" name="Рисунок 1" descr="D:\Desktop\ТЮБ\9daa251356181ee7a4dfe497d524e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ТЮБ\9daa251356181ee7a4dfe497d524e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823" cy="3228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A17" w:rsidRDefault="00843A17" w:rsidP="00843A17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eastAsia="ru-RU" w:bidi="ar-SA"/>
        </w:rPr>
      </w:pPr>
      <w:r w:rsidRPr="00843A17"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eastAsia="ru-RU" w:bidi="ar-SA"/>
        </w:rPr>
        <w:lastRenderedPageBreak/>
        <w:t>Что запрещено во время катания на тюбинге «ватрушке»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eastAsia="ru-RU" w:bidi="ar-SA"/>
        </w:rPr>
        <w:t>:</w:t>
      </w:r>
    </w:p>
    <w:p w:rsidR="00843A17" w:rsidRPr="001D7A14" w:rsidRDefault="00843A17" w:rsidP="00843A17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181818"/>
          <w:kern w:val="0"/>
          <w:sz w:val="36"/>
          <w:szCs w:val="36"/>
          <w:lang w:eastAsia="ru-RU" w:bidi="ar-SA"/>
        </w:rPr>
      </w:pPr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>- производить спуск с трамплинов, обледенелых или бесснежных участков склона;</w:t>
      </w:r>
    </w:p>
    <w:p w:rsidR="00843A17" w:rsidRPr="001D7A14" w:rsidRDefault="00843A17" w:rsidP="00843A17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</w:pPr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 xml:space="preserve">- кататься стоя, лёжа, стараться выпрыгнуть из </w:t>
      </w:r>
      <w:proofErr w:type="spellStart"/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>тюба</w:t>
      </w:r>
      <w:proofErr w:type="spellEnd"/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 xml:space="preserve"> во время движения;</w:t>
      </w:r>
    </w:p>
    <w:p w:rsidR="00843A17" w:rsidRPr="001D7A14" w:rsidRDefault="00843A17" w:rsidP="00843A17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181818"/>
          <w:kern w:val="0"/>
          <w:sz w:val="36"/>
          <w:szCs w:val="36"/>
          <w:lang w:eastAsia="ru-RU" w:bidi="ar-SA"/>
        </w:rPr>
      </w:pPr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>- разбегаться перед спуском;</w:t>
      </w:r>
    </w:p>
    <w:p w:rsidR="00843A17" w:rsidRPr="001D7A14" w:rsidRDefault="00843A17" w:rsidP="00843A17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181818"/>
          <w:kern w:val="0"/>
          <w:sz w:val="36"/>
          <w:szCs w:val="36"/>
          <w:lang w:eastAsia="ru-RU" w:bidi="ar-SA"/>
        </w:rPr>
      </w:pPr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 xml:space="preserve">- если </w:t>
      </w:r>
      <w:proofErr w:type="spellStart"/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>тюб</w:t>
      </w:r>
      <w:proofErr w:type="spellEnd"/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 xml:space="preserve"> одноместный, то использовать его должен один человек, а не несколько</w:t>
      </w:r>
      <w:r w:rsidR="001D7A14"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>;</w:t>
      </w:r>
    </w:p>
    <w:p w:rsidR="00843A17" w:rsidRPr="001D7A14" w:rsidRDefault="00843A17" w:rsidP="00843A17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</w:pPr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 xml:space="preserve">- связывать между собой несколько </w:t>
      </w:r>
      <w:proofErr w:type="spellStart"/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>тюбов</w:t>
      </w:r>
      <w:proofErr w:type="spellEnd"/>
      <w:r w:rsidR="001D7A14"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 xml:space="preserve">. </w:t>
      </w:r>
    </w:p>
    <w:p w:rsidR="001D7A14" w:rsidRPr="001D7A14" w:rsidRDefault="001D7A14" w:rsidP="00843A17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kern w:val="0"/>
          <w:sz w:val="36"/>
          <w:szCs w:val="36"/>
          <w:lang w:eastAsia="ru-RU" w:bidi="ar-SA"/>
        </w:rPr>
      </w:pPr>
    </w:p>
    <w:p w:rsidR="001D7A14" w:rsidRPr="001D7A14" w:rsidRDefault="001D7A14" w:rsidP="00843A17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44061" w:themeColor="accent1" w:themeShade="80"/>
          <w:kern w:val="0"/>
          <w:sz w:val="36"/>
          <w:szCs w:val="36"/>
          <w:lang w:eastAsia="ru-RU" w:bidi="ar-SA"/>
        </w:rPr>
      </w:pPr>
      <w:r w:rsidRPr="001D7A14">
        <w:rPr>
          <w:rFonts w:ascii="Times New Roman" w:eastAsia="Times New Roman" w:hAnsi="Times New Roman" w:cs="Times New Roman"/>
          <w:b/>
          <w:color w:val="244061" w:themeColor="accent1" w:themeShade="80"/>
          <w:kern w:val="0"/>
          <w:sz w:val="36"/>
          <w:szCs w:val="36"/>
          <w:lang w:eastAsia="ru-RU" w:bidi="ar-SA"/>
        </w:rPr>
        <w:t>Уважаемые родители</w:t>
      </w:r>
      <w:r w:rsidRPr="001D7A14">
        <w:rPr>
          <w:rFonts w:ascii="Times New Roman" w:eastAsia="Times New Roman" w:hAnsi="Times New Roman" w:cs="Times New Roman"/>
          <w:color w:val="244061" w:themeColor="accent1" w:themeShade="80"/>
          <w:kern w:val="0"/>
          <w:sz w:val="36"/>
          <w:szCs w:val="36"/>
          <w:lang w:eastAsia="ru-RU" w:bidi="ar-SA"/>
        </w:rPr>
        <w:t>! </w:t>
      </w:r>
    </w:p>
    <w:p w:rsidR="00843A17" w:rsidRPr="001D7A14" w:rsidRDefault="00843A17" w:rsidP="001D7A14">
      <w:pPr>
        <w:pStyle w:val="a7"/>
        <w:numPr>
          <w:ilvl w:val="0"/>
          <w:numId w:val="2"/>
        </w:numPr>
        <w:shd w:val="clear" w:color="auto" w:fill="FFFFFF"/>
        <w:ind w:left="142"/>
        <w:jc w:val="both"/>
        <w:textAlignment w:val="baseline"/>
        <w:rPr>
          <w:rFonts w:ascii="Arial" w:eastAsia="Times New Roman" w:hAnsi="Arial" w:cs="Arial"/>
          <w:color w:val="181818"/>
          <w:sz w:val="36"/>
          <w:szCs w:val="36"/>
        </w:rPr>
      </w:pPr>
      <w:r w:rsidRPr="001D7A14">
        <w:rPr>
          <w:rFonts w:eastAsia="Times New Roman" w:cs="Times New Roman"/>
          <w:color w:val="000000"/>
          <w:sz w:val="36"/>
          <w:szCs w:val="36"/>
          <w:bdr w:val="none" w:sz="0" w:space="0" w:color="auto" w:frame="1"/>
        </w:rPr>
        <w:t>С малышом младше 3 лет не стоит идти на оживлённую горку</w:t>
      </w:r>
      <w:r w:rsidRPr="001D7A14">
        <w:rPr>
          <w:rFonts w:eastAsia="Times New Roman" w:cs="Times New Roman"/>
          <w:color w:val="000000"/>
          <w:sz w:val="36"/>
          <w:szCs w:val="36"/>
        </w:rPr>
        <w:t>, с которой катаются дети 7-10 лет и старше.</w:t>
      </w:r>
    </w:p>
    <w:p w:rsidR="00843A17" w:rsidRPr="001D7A14" w:rsidRDefault="00843A17" w:rsidP="001D7A14">
      <w:pPr>
        <w:pStyle w:val="a7"/>
        <w:numPr>
          <w:ilvl w:val="0"/>
          <w:numId w:val="2"/>
        </w:numPr>
        <w:shd w:val="clear" w:color="auto" w:fill="FFFFFF"/>
        <w:ind w:left="142"/>
        <w:jc w:val="both"/>
        <w:textAlignment w:val="baseline"/>
        <w:rPr>
          <w:rFonts w:ascii="Arial" w:eastAsia="Times New Roman" w:hAnsi="Arial" w:cs="Arial"/>
          <w:color w:val="181818"/>
          <w:sz w:val="36"/>
          <w:szCs w:val="36"/>
        </w:rPr>
      </w:pPr>
      <w:r w:rsidRPr="001D7A14">
        <w:rPr>
          <w:rFonts w:eastAsia="Times New Roman" w:cs="Times New Roman"/>
          <w:color w:val="000000"/>
          <w:sz w:val="36"/>
          <w:szCs w:val="36"/>
          <w:bdr w:val="none" w:sz="0" w:space="0" w:color="auto" w:frame="1"/>
        </w:rPr>
        <w:t>Если горка вызывает у вас опасения, сначала прока</w:t>
      </w:r>
      <w:r w:rsidR="001D7A14">
        <w:rPr>
          <w:rFonts w:eastAsia="Times New Roman" w:cs="Times New Roman"/>
          <w:color w:val="000000"/>
          <w:sz w:val="36"/>
          <w:szCs w:val="36"/>
          <w:bdr w:val="none" w:sz="0" w:space="0" w:color="auto" w:frame="1"/>
        </w:rPr>
        <w:t xml:space="preserve">титесь с неё сами, без ребёнка - </w:t>
      </w:r>
      <w:r w:rsidRPr="001D7A14">
        <w:rPr>
          <w:rFonts w:eastAsia="Times New Roman" w:cs="Times New Roman"/>
          <w:color w:val="000000"/>
          <w:sz w:val="36"/>
          <w:szCs w:val="36"/>
          <w:bdr w:val="none" w:sz="0" w:space="0" w:color="auto" w:frame="1"/>
        </w:rPr>
        <w:t>испытайте спуск.</w:t>
      </w:r>
    </w:p>
    <w:p w:rsidR="00843A17" w:rsidRPr="001D7A14" w:rsidRDefault="00843A17" w:rsidP="001D7A14">
      <w:pPr>
        <w:pStyle w:val="a7"/>
        <w:numPr>
          <w:ilvl w:val="0"/>
          <w:numId w:val="2"/>
        </w:numPr>
        <w:shd w:val="clear" w:color="auto" w:fill="FFFFFF"/>
        <w:ind w:left="142"/>
        <w:jc w:val="both"/>
        <w:textAlignment w:val="baseline"/>
        <w:rPr>
          <w:rFonts w:ascii="Arial" w:eastAsia="Times New Roman" w:hAnsi="Arial" w:cs="Arial"/>
          <w:color w:val="181818"/>
          <w:sz w:val="36"/>
          <w:szCs w:val="36"/>
        </w:rPr>
      </w:pPr>
      <w:r w:rsidRPr="001D7A14">
        <w:rPr>
          <w:rFonts w:eastAsia="Times New Roman" w:cs="Times New Roman"/>
          <w:color w:val="000000"/>
          <w:sz w:val="36"/>
          <w:szCs w:val="36"/>
        </w:rPr>
        <w:t>Если ребёнок уже катается на разновозрастной «оживлённой» горке, обязательно следите за ним. </w:t>
      </w:r>
      <w:r w:rsidRPr="001D7A14">
        <w:rPr>
          <w:rFonts w:eastAsia="Times New Roman" w:cs="Times New Roman"/>
          <w:color w:val="000000"/>
          <w:sz w:val="36"/>
          <w:szCs w:val="36"/>
          <w:bdr w:val="none" w:sz="0" w:space="0" w:color="auto" w:frame="1"/>
        </w:rPr>
        <w:t>Лучше всего, если кто-то из взрослых следит за спуском сверху, а кто-то снизу помогает детям быстро освобождать путь.</w:t>
      </w:r>
    </w:p>
    <w:p w:rsidR="00843A17" w:rsidRPr="001D7A14" w:rsidRDefault="00843A17" w:rsidP="001D7A14">
      <w:pPr>
        <w:pStyle w:val="a7"/>
        <w:numPr>
          <w:ilvl w:val="0"/>
          <w:numId w:val="2"/>
        </w:numPr>
        <w:shd w:val="clear" w:color="auto" w:fill="FFFFFF"/>
        <w:ind w:left="142"/>
        <w:jc w:val="both"/>
        <w:textAlignment w:val="baseline"/>
        <w:rPr>
          <w:rFonts w:ascii="Arial" w:eastAsia="Times New Roman" w:hAnsi="Arial" w:cs="Arial"/>
          <w:color w:val="181818"/>
          <w:sz w:val="36"/>
          <w:szCs w:val="36"/>
        </w:rPr>
      </w:pPr>
      <w:r w:rsidRPr="001D7A14">
        <w:rPr>
          <w:rFonts w:eastAsia="Times New Roman" w:cs="Times New Roman"/>
          <w:color w:val="000000"/>
          <w:sz w:val="36"/>
          <w:szCs w:val="36"/>
          <w:bdr w:val="none" w:sz="0" w:space="0" w:color="auto" w:frame="1"/>
        </w:rPr>
        <w:t>Ни в коем случайте не используйте в качестве горок железнодорожные насыпи и горки вблизи проезжей части дорог</w:t>
      </w:r>
      <w:r w:rsidRPr="001D7A14">
        <w:rPr>
          <w:rFonts w:eastAsia="Times New Roman" w:cs="Times New Roman"/>
          <w:color w:val="000000"/>
          <w:sz w:val="36"/>
          <w:szCs w:val="36"/>
        </w:rPr>
        <w:t>.</w:t>
      </w:r>
    </w:p>
    <w:p w:rsidR="00843A17" w:rsidRPr="00843A17" w:rsidRDefault="00DF5AE8" w:rsidP="00843A17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color w:val="181818"/>
          <w:kern w:val="0"/>
          <w:sz w:val="44"/>
          <w:szCs w:val="44"/>
          <w:lang w:eastAsia="ru-RU" w:bidi="ar-SA"/>
        </w:rPr>
      </w:pPr>
      <w:r>
        <w:rPr>
          <w:rFonts w:ascii="Arial" w:eastAsia="Times New Roman" w:hAnsi="Arial" w:cs="Arial"/>
          <w:noProof/>
          <w:color w:val="181818"/>
          <w:kern w:val="0"/>
          <w:sz w:val="44"/>
          <w:szCs w:val="44"/>
          <w:lang w:eastAsia="ru-RU" w:bidi="ar-SA"/>
        </w:rPr>
        <w:drawing>
          <wp:inline distT="0" distB="0" distL="0" distR="0">
            <wp:extent cx="5940425" cy="2479192"/>
            <wp:effectExtent l="19050" t="0" r="3175" b="0"/>
            <wp:docPr id="2" name="Рисунок 2" descr="D:\Desktop\ТЮБ\Light-Up-Sledding-Lane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ТЮБ\Light-Up-Sledding-Lanes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A17" w:rsidRPr="00843A17" w:rsidSect="00843A17">
      <w:pgSz w:w="11906" w:h="16838"/>
      <w:pgMar w:top="709" w:right="850" w:bottom="709" w:left="1701" w:header="708" w:footer="708" w:gutter="0"/>
      <w:pgBorders w:offsetFrom="page">
        <w:top w:val="single" w:sz="24" w:space="24" w:color="244061" w:themeColor="accent1" w:themeShade="80"/>
        <w:left w:val="single" w:sz="24" w:space="24" w:color="244061" w:themeColor="accent1" w:themeShade="80"/>
        <w:bottom w:val="single" w:sz="24" w:space="24" w:color="244061" w:themeColor="accent1" w:themeShade="80"/>
        <w:right w:val="single" w:sz="24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43CAC"/>
    <w:multiLevelType w:val="hybridMultilevel"/>
    <w:tmpl w:val="4CA2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D5DD1"/>
    <w:multiLevelType w:val="hybridMultilevel"/>
    <w:tmpl w:val="ADD8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1E"/>
    <w:rsid w:val="000077A4"/>
    <w:rsid w:val="00016FFD"/>
    <w:rsid w:val="000B682C"/>
    <w:rsid w:val="0016061E"/>
    <w:rsid w:val="001A2E74"/>
    <w:rsid w:val="001D7A14"/>
    <w:rsid w:val="001F4D48"/>
    <w:rsid w:val="0020494B"/>
    <w:rsid w:val="00313269"/>
    <w:rsid w:val="00414ABF"/>
    <w:rsid w:val="00485357"/>
    <w:rsid w:val="004D318A"/>
    <w:rsid w:val="004F0F1A"/>
    <w:rsid w:val="004F4BAD"/>
    <w:rsid w:val="00504A03"/>
    <w:rsid w:val="005A1A12"/>
    <w:rsid w:val="005E249A"/>
    <w:rsid w:val="00614E80"/>
    <w:rsid w:val="00736175"/>
    <w:rsid w:val="007E15C3"/>
    <w:rsid w:val="008135A2"/>
    <w:rsid w:val="00834B72"/>
    <w:rsid w:val="00843A17"/>
    <w:rsid w:val="008D02C7"/>
    <w:rsid w:val="008F3217"/>
    <w:rsid w:val="009230FC"/>
    <w:rsid w:val="009E14BE"/>
    <w:rsid w:val="00A8406B"/>
    <w:rsid w:val="00AA1C04"/>
    <w:rsid w:val="00AF0991"/>
    <w:rsid w:val="00B067B7"/>
    <w:rsid w:val="00B36269"/>
    <w:rsid w:val="00C875C1"/>
    <w:rsid w:val="00CC6FB3"/>
    <w:rsid w:val="00DE5848"/>
    <w:rsid w:val="00DF5AE8"/>
    <w:rsid w:val="00F66138"/>
    <w:rsid w:val="00FA45CF"/>
    <w:rsid w:val="00FB0EB1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A4296-8C2D-4EF1-BE7E-87BCADDB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Lucida Sans"/>
        <w:kern w:val="2"/>
        <w:sz w:val="24"/>
        <w:szCs w:val="24"/>
        <w:lang w:val="ru-RU" w:eastAsia="en-US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Леша"/>
    <w:qFormat/>
    <w:rsid w:val="00B067B7"/>
    <w:pPr>
      <w:widowControl w:val="0"/>
    </w:pPr>
  </w:style>
  <w:style w:type="paragraph" w:styleId="1">
    <w:name w:val="heading 1"/>
    <w:basedOn w:val="a"/>
    <w:link w:val="10"/>
    <w:uiPriority w:val="9"/>
    <w:qFormat/>
    <w:rsid w:val="00B067B7"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067B7"/>
    <w:pPr>
      <w:widowControl/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link w:val="30"/>
    <w:uiPriority w:val="9"/>
    <w:semiHidden/>
    <w:unhideWhenUsed/>
    <w:qFormat/>
    <w:rsid w:val="007E15C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index 1"/>
    <w:basedOn w:val="a"/>
    <w:next w:val="a"/>
    <w:autoRedefine/>
    <w:uiPriority w:val="99"/>
    <w:semiHidden/>
    <w:unhideWhenUsed/>
    <w:rsid w:val="00FB0EB1"/>
    <w:pPr>
      <w:ind w:left="240" w:hanging="240"/>
    </w:pPr>
    <w:rPr>
      <w:rFonts w:cs="Mangal"/>
      <w:szCs w:val="21"/>
    </w:rPr>
  </w:style>
  <w:style w:type="paragraph" w:styleId="a3">
    <w:name w:val="index heading"/>
    <w:basedOn w:val="a"/>
    <w:qFormat/>
    <w:rsid w:val="00B067B7"/>
    <w:pPr>
      <w:suppressLineNumbers/>
    </w:pPr>
  </w:style>
  <w:style w:type="paragraph" w:customStyle="1" w:styleId="a4">
    <w:name w:val="Заголовок"/>
    <w:basedOn w:val="a"/>
    <w:next w:val="a5"/>
    <w:qFormat/>
    <w:rsid w:val="00B067B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link w:val="a6"/>
    <w:semiHidden/>
    <w:unhideWhenUsed/>
    <w:rsid w:val="00FB0EB1"/>
    <w:pPr>
      <w:spacing w:after="120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qFormat/>
    <w:rsid w:val="007E15C3"/>
    <w:rPr>
      <w:b/>
      <w:bCs/>
      <w:sz w:val="28"/>
      <w:szCs w:val="28"/>
    </w:rPr>
  </w:style>
  <w:style w:type="paragraph" w:customStyle="1" w:styleId="12">
    <w:name w:val="Название объекта1"/>
    <w:basedOn w:val="a"/>
    <w:qFormat/>
    <w:rsid w:val="00B067B7"/>
    <w:pPr>
      <w:suppressLineNumbers/>
      <w:spacing w:before="120" w:after="120"/>
    </w:pPr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067B7"/>
    <w:rPr>
      <w:rFonts w:ascii="Times New Roman" w:hAnsi="Times New Roman"/>
      <w:b/>
      <w:bCs/>
      <w:kern w:val="36"/>
      <w:sz w:val="48"/>
      <w:szCs w:val="48"/>
      <w:lang w:eastAsia="ru-RU" w:bidi="ar-SA"/>
    </w:rPr>
  </w:style>
  <w:style w:type="paragraph" w:styleId="a7">
    <w:name w:val="List Paragraph"/>
    <w:basedOn w:val="a"/>
    <w:uiPriority w:val="34"/>
    <w:qFormat/>
    <w:rsid w:val="00B067B7"/>
    <w:pPr>
      <w:widowControl/>
      <w:suppressAutoHyphens w:val="0"/>
      <w:spacing w:before="100" w:beforeAutospacing="1" w:after="100" w:afterAutospacing="1"/>
    </w:pPr>
    <w:rPr>
      <w:rFonts w:ascii="Times New Roman" w:hAnsi="Times New Roman" w:cs="Mangal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067B7"/>
    <w:rPr>
      <w:rFonts w:ascii="Times New Roman" w:hAnsi="Times New Roman"/>
      <w:b/>
      <w:bCs/>
      <w:kern w:val="0"/>
      <w:sz w:val="36"/>
      <w:szCs w:val="36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E15C3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customStyle="1" w:styleId="21">
    <w:name w:val="Заголовок 21"/>
    <w:basedOn w:val="a4"/>
    <w:rsid w:val="007E15C3"/>
  </w:style>
  <w:style w:type="paragraph" w:customStyle="1" w:styleId="31">
    <w:name w:val="Заголовок 31"/>
    <w:basedOn w:val="a4"/>
    <w:rsid w:val="007E15C3"/>
  </w:style>
  <w:style w:type="character" w:customStyle="1" w:styleId="4">
    <w:name w:val="Заголовок 4 Знак"/>
    <w:basedOn w:val="a0"/>
    <w:rsid w:val="007E15C3"/>
    <w:rPr>
      <w:b/>
      <w:bCs/>
      <w:sz w:val="28"/>
      <w:szCs w:val="28"/>
    </w:rPr>
  </w:style>
  <w:style w:type="character" w:customStyle="1" w:styleId="5">
    <w:name w:val="Заголовок 5 Знак"/>
    <w:basedOn w:val="a0"/>
    <w:rsid w:val="007E15C3"/>
    <w:rPr>
      <w:b/>
      <w:bCs/>
    </w:rPr>
  </w:style>
  <w:style w:type="character" w:customStyle="1" w:styleId="a8">
    <w:name w:val="Верхний колонтитул Знак"/>
    <w:basedOn w:val="a0"/>
    <w:rsid w:val="007E15C3"/>
  </w:style>
  <w:style w:type="character" w:customStyle="1" w:styleId="a9">
    <w:name w:val="Нижний колонтитул Знак"/>
    <w:basedOn w:val="a0"/>
    <w:rsid w:val="007E15C3"/>
  </w:style>
  <w:style w:type="paragraph" w:customStyle="1" w:styleId="13">
    <w:name w:val="Обычная таблица1"/>
    <w:rsid w:val="007E15C3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aa">
    <w:name w:val="МОН основной"/>
    <w:basedOn w:val="a"/>
    <w:rsid w:val="007E15C3"/>
    <w:pPr>
      <w:spacing w:line="360" w:lineRule="auto"/>
      <w:ind w:firstLine="709"/>
      <w:jc w:val="both"/>
    </w:pPr>
    <w:rPr>
      <w:sz w:val="28"/>
      <w:lang w:eastAsia="ru-RU"/>
    </w:rPr>
  </w:style>
  <w:style w:type="paragraph" w:styleId="ab">
    <w:name w:val="Title"/>
    <w:basedOn w:val="a"/>
    <w:link w:val="ac"/>
    <w:uiPriority w:val="10"/>
    <w:qFormat/>
    <w:rsid w:val="00B067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c">
    <w:name w:val="Название Знак"/>
    <w:basedOn w:val="a0"/>
    <w:link w:val="ab"/>
    <w:uiPriority w:val="10"/>
    <w:rsid w:val="00B067B7"/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d">
    <w:name w:val="Strong"/>
    <w:basedOn w:val="a0"/>
    <w:uiPriority w:val="22"/>
    <w:qFormat/>
    <w:rsid w:val="00B067B7"/>
    <w:rPr>
      <w:rFonts w:ascii="Times New Roman" w:hAnsi="Times New Roman" w:cs="Times New Roman" w:hint="default"/>
      <w:b/>
      <w:bCs/>
    </w:rPr>
  </w:style>
  <w:style w:type="character" w:styleId="ae">
    <w:name w:val="Emphasis"/>
    <w:basedOn w:val="a0"/>
    <w:uiPriority w:val="20"/>
    <w:qFormat/>
    <w:rsid w:val="00B067B7"/>
    <w:rPr>
      <w:i/>
      <w:iCs/>
    </w:rPr>
  </w:style>
  <w:style w:type="paragraph" w:styleId="af">
    <w:name w:val="No Spacing"/>
    <w:link w:val="af0"/>
    <w:uiPriority w:val="1"/>
    <w:qFormat/>
    <w:rsid w:val="00B067B7"/>
    <w:pPr>
      <w:suppressAutoHyphens w:val="0"/>
      <w:spacing w:before="100" w:beforeAutospacing="1" w:after="100" w:afterAutospacing="1"/>
    </w:pPr>
    <w:rPr>
      <w:rFonts w:asciiTheme="minorHAnsi" w:hAnsiTheme="minorHAnsi" w:cstheme="minorBidi"/>
      <w:kern w:val="0"/>
      <w:sz w:val="22"/>
      <w:szCs w:val="22"/>
      <w:lang w:val="en-US" w:bidi="ar-SA"/>
    </w:rPr>
  </w:style>
  <w:style w:type="character" w:customStyle="1" w:styleId="af0">
    <w:name w:val="Без интервала Знак"/>
    <w:link w:val="af"/>
    <w:uiPriority w:val="1"/>
    <w:locked/>
    <w:rsid w:val="00B067B7"/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a"/>
    <w:uiPriority w:val="1"/>
    <w:qFormat/>
    <w:rsid w:val="00B067B7"/>
    <w:pPr>
      <w:suppressAutoHyphens w:val="0"/>
      <w:autoSpaceDE w:val="0"/>
      <w:autoSpaceDN w:val="0"/>
      <w:ind w:left="40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843A17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3A1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2</cp:revision>
  <dcterms:created xsi:type="dcterms:W3CDTF">2021-11-29T08:26:00Z</dcterms:created>
  <dcterms:modified xsi:type="dcterms:W3CDTF">2021-11-29T08:26:00Z</dcterms:modified>
</cp:coreProperties>
</file>