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3C" w:rsidRDefault="00B14A3C" w:rsidP="00B4080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0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B40805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BD4D66">
        <w:rPr>
          <w:rFonts w:ascii="Times New Roman" w:hAnsi="Times New Roman" w:cs="Times New Roman"/>
          <w:sz w:val="28"/>
          <w:szCs w:val="28"/>
        </w:rPr>
        <w:t>ое образовательное  учреждение «Д</w:t>
      </w:r>
      <w:r w:rsidRPr="00B40805">
        <w:rPr>
          <w:rFonts w:ascii="Times New Roman" w:hAnsi="Times New Roman" w:cs="Times New Roman"/>
          <w:sz w:val="28"/>
          <w:szCs w:val="28"/>
        </w:rPr>
        <w:t>етский сад № 2</w:t>
      </w:r>
      <w:r w:rsidR="00BB38F8">
        <w:rPr>
          <w:rFonts w:ascii="Times New Roman" w:hAnsi="Times New Roman" w:cs="Times New Roman"/>
          <w:sz w:val="28"/>
          <w:szCs w:val="28"/>
        </w:rPr>
        <w:t>05 «Новоград» города</w:t>
      </w:r>
      <w:r w:rsidR="00BD4D66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Pr="00B40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8F8" w:rsidRPr="00B40805" w:rsidRDefault="00BB38F8" w:rsidP="00B4080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B14A3C" w:rsidRPr="00B40805" w:rsidRDefault="00B14A3C" w:rsidP="00B4080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4A3C" w:rsidRDefault="00B14A3C" w:rsidP="00BB38F8">
      <w:pPr>
        <w:suppressAutoHyphens/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38F8" w:rsidRDefault="00BB38F8" w:rsidP="00BB38F8">
      <w:pPr>
        <w:suppressAutoHyphens/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38F8" w:rsidRPr="00B40805" w:rsidRDefault="00BB38F8" w:rsidP="00BB38F8">
      <w:pPr>
        <w:suppressAutoHyphens/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4A3C" w:rsidRPr="00B40805" w:rsidRDefault="00B14A3C" w:rsidP="00B40805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4A3C" w:rsidRPr="00BB38F8" w:rsidRDefault="00B14A3C" w:rsidP="00B40805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BB38F8" w:rsidRPr="00BB38F8" w:rsidRDefault="00B14A3C" w:rsidP="00B40805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eastAsia="ar-SA"/>
        </w:rPr>
      </w:pPr>
      <w:r w:rsidRPr="00BB38F8">
        <w:rPr>
          <w:rFonts w:ascii="Times New Roman" w:hAnsi="Times New Roman" w:cs="Times New Roman"/>
          <w:b/>
          <w:bCs/>
          <w:color w:val="FF0000"/>
          <w:sz w:val="36"/>
          <w:szCs w:val="36"/>
          <w:lang w:eastAsia="ar-SA"/>
        </w:rPr>
        <w:t xml:space="preserve">ИННОВАЦИОННЫЙ </w:t>
      </w:r>
    </w:p>
    <w:p w:rsidR="00BB38F8" w:rsidRPr="00BB38F8" w:rsidRDefault="00B14A3C" w:rsidP="00B40805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eastAsia="ar-SA"/>
        </w:rPr>
      </w:pPr>
      <w:r w:rsidRPr="00BB38F8">
        <w:rPr>
          <w:rFonts w:ascii="Times New Roman" w:hAnsi="Times New Roman" w:cs="Times New Roman"/>
          <w:b/>
          <w:bCs/>
          <w:color w:val="FF0000"/>
          <w:sz w:val="36"/>
          <w:szCs w:val="36"/>
          <w:lang w:eastAsia="ar-SA"/>
        </w:rPr>
        <w:t xml:space="preserve"> ОБРАЗОВАТЕЛЬНЫЙ </w:t>
      </w:r>
    </w:p>
    <w:p w:rsidR="00B14A3C" w:rsidRPr="00BB38F8" w:rsidRDefault="00B14A3C" w:rsidP="00B40805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eastAsia="ar-SA"/>
        </w:rPr>
      </w:pPr>
      <w:r w:rsidRPr="00BB38F8">
        <w:rPr>
          <w:rFonts w:ascii="Times New Roman" w:hAnsi="Times New Roman" w:cs="Times New Roman"/>
          <w:b/>
          <w:bCs/>
          <w:color w:val="FF0000"/>
          <w:sz w:val="36"/>
          <w:szCs w:val="36"/>
          <w:lang w:eastAsia="ar-SA"/>
        </w:rPr>
        <w:t>ПРОЕКТ</w:t>
      </w:r>
    </w:p>
    <w:p w:rsidR="00B14A3C" w:rsidRPr="00B40805" w:rsidRDefault="00B14A3C" w:rsidP="00B40805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B14A3C" w:rsidRPr="00B40805" w:rsidRDefault="00B14A3C" w:rsidP="00B40805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B14A3C" w:rsidRDefault="00B14A3C" w:rsidP="00B40805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BB38F8" w:rsidRPr="00B40805" w:rsidRDefault="00BB38F8" w:rsidP="00B40805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BB38F8" w:rsidRPr="00BB38F8" w:rsidRDefault="00734618" w:rsidP="00734618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i/>
          <w:color w:val="92D050"/>
          <w:sz w:val="72"/>
          <w:szCs w:val="72"/>
          <w:lang w:eastAsia="ar-SA"/>
        </w:rPr>
      </w:pPr>
      <w:r w:rsidRPr="00BB38F8">
        <w:rPr>
          <w:rFonts w:ascii="Times New Roman" w:hAnsi="Times New Roman" w:cs="Times New Roman"/>
          <w:b/>
          <w:i/>
          <w:color w:val="92D050"/>
          <w:sz w:val="72"/>
          <w:szCs w:val="72"/>
          <w:lang w:eastAsia="ar-SA"/>
        </w:rPr>
        <w:t>«</w:t>
      </w:r>
      <w:proofErr w:type="spellStart"/>
      <w:r w:rsidRPr="00BB38F8">
        <w:rPr>
          <w:rFonts w:ascii="Times New Roman" w:hAnsi="Times New Roman" w:cs="Times New Roman"/>
          <w:b/>
          <w:i/>
          <w:color w:val="92D050"/>
          <w:sz w:val="72"/>
          <w:szCs w:val="72"/>
          <w:lang w:eastAsia="ar-SA"/>
        </w:rPr>
        <w:t>Йохокуб</w:t>
      </w:r>
      <w:proofErr w:type="spellEnd"/>
      <w:r w:rsidRPr="00BB38F8">
        <w:rPr>
          <w:rFonts w:ascii="Times New Roman" w:hAnsi="Times New Roman" w:cs="Times New Roman"/>
          <w:b/>
          <w:i/>
          <w:color w:val="92D050"/>
          <w:sz w:val="72"/>
          <w:szCs w:val="72"/>
          <w:lang w:eastAsia="ar-SA"/>
        </w:rPr>
        <w:t xml:space="preserve"> –</w:t>
      </w:r>
    </w:p>
    <w:p w:rsidR="00B14A3C" w:rsidRPr="00BB38F8" w:rsidRDefault="00734618" w:rsidP="00734618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eastAsia="ar-SA"/>
        </w:rPr>
      </w:pPr>
      <w:r w:rsidRPr="00BB38F8">
        <w:rPr>
          <w:rFonts w:ascii="Times New Roman" w:hAnsi="Times New Roman" w:cs="Times New Roman"/>
          <w:b/>
          <w:i/>
          <w:color w:val="92D050"/>
          <w:sz w:val="72"/>
          <w:szCs w:val="72"/>
          <w:lang w:eastAsia="ar-SA"/>
        </w:rPr>
        <w:t xml:space="preserve"> собери, раскрась, играй!»</w:t>
      </w:r>
    </w:p>
    <w:p w:rsidR="00B14A3C" w:rsidRPr="00B40805" w:rsidRDefault="00B14A3C" w:rsidP="00B40805">
      <w:pPr>
        <w:suppressAutoHyphens/>
        <w:spacing w:after="0" w:line="240" w:lineRule="auto"/>
        <w:ind w:left="-567" w:right="28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4A3C" w:rsidRPr="00B40805" w:rsidRDefault="00B14A3C" w:rsidP="00B40805">
      <w:pPr>
        <w:suppressAutoHyphens/>
        <w:spacing w:after="0" w:line="240" w:lineRule="auto"/>
        <w:ind w:left="-567" w:right="28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4A3C" w:rsidRPr="00B40805" w:rsidRDefault="00B14A3C" w:rsidP="00B40805">
      <w:pPr>
        <w:suppressAutoHyphens/>
        <w:spacing w:after="0" w:line="240" w:lineRule="auto"/>
        <w:ind w:left="-567" w:right="28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4A3C" w:rsidRPr="00B40805" w:rsidRDefault="00BB38F8" w:rsidP="00BB38F8">
      <w:pPr>
        <w:suppressAutoHyphens/>
        <w:spacing w:after="0" w:line="240" w:lineRule="auto"/>
        <w:ind w:left="-567" w:righ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08638D90" wp14:editId="6E3A7C71">
            <wp:extent cx="2889197" cy="2328262"/>
            <wp:effectExtent l="0" t="0" r="6985" b="0"/>
            <wp:docPr id="2" name="Рисунок 2" descr="https://yohocube.ru/wp-content/uploads/K-21_Yok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ohocube.ru/wp-content/uploads/K-21_Yoko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89" cy="2325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D92416" wp14:editId="154A3C3B">
            <wp:extent cx="3165822" cy="2504995"/>
            <wp:effectExtent l="0" t="0" r="0" b="0"/>
            <wp:docPr id="3" name="Рисунок 3" descr="https://yohocube.ru/wp-content/uploads/K-34_Pet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ohocube.ru/wp-content/uploads/K-34_Pets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710" cy="2517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4A3C" w:rsidRDefault="00BB38F8" w:rsidP="00BB38F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BB38F8" w:rsidRDefault="00BB38F8" w:rsidP="00BB38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38F8" w:rsidRDefault="00BB38F8" w:rsidP="00BB38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38F8" w:rsidRDefault="00BB38F8" w:rsidP="00BB38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38F8" w:rsidRDefault="00BB38F8" w:rsidP="00BB38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38F8" w:rsidRDefault="00BB38F8" w:rsidP="00BB38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38F8" w:rsidRDefault="00BB38F8" w:rsidP="00BB38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01FF6" w:rsidRPr="00BB38F8" w:rsidRDefault="00BB38F8" w:rsidP="00BB38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r w:rsidRPr="00BD4D66">
        <w:rPr>
          <w:rFonts w:ascii="Times New Roman" w:hAnsi="Times New Roman" w:cs="Times New Roman"/>
          <w:b/>
          <w:sz w:val="28"/>
          <w:szCs w:val="28"/>
          <w:lang w:eastAsia="ar-SA"/>
        </w:rPr>
        <w:t>. Чебоксары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 w:rsidRPr="00BD4D6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2019г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bookmarkStart w:id="0" w:name="_GoBack"/>
      <w:bookmarkEnd w:id="0"/>
    </w:p>
    <w:p w:rsidR="00901FF6" w:rsidRPr="00901FF6" w:rsidRDefault="00901FF6" w:rsidP="00901FF6">
      <w:pPr>
        <w:pageBreakBefore/>
        <w:suppressAutoHyphens/>
        <w:spacing w:before="28" w:after="10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Обоснование актуальности и значимости проекта                            «</w:t>
      </w:r>
      <w:proofErr w:type="spellStart"/>
      <w:r w:rsidRPr="00901FF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Йохокуб</w:t>
      </w:r>
      <w:proofErr w:type="spellEnd"/>
      <w:r w:rsidRPr="00901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01FF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(</w:t>
      </w:r>
      <w:proofErr w:type="spellStart"/>
      <w:r w:rsidRPr="00901FF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Yohocube</w:t>
      </w:r>
      <w:proofErr w:type="spellEnd"/>
      <w:r w:rsidRPr="00901FF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) – собери, раскрась, играй!»</w:t>
      </w:r>
    </w:p>
    <w:p w:rsidR="00901FF6" w:rsidRDefault="00901FF6" w:rsidP="00901FF6">
      <w:pPr>
        <w:suppressAutoHyphens/>
        <w:spacing w:after="0" w:line="360" w:lineRule="auto"/>
        <w:ind w:firstLine="70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Информационные и коммуникационные технологии (ИКТ) с каждым днем все больше проникают в различные сферы образовательной деятельности. </w:t>
      </w:r>
    </w:p>
    <w:p w:rsidR="00901FF6" w:rsidRPr="00901FF6" w:rsidRDefault="00901FF6" w:rsidP="00901FF6">
      <w:pPr>
        <w:suppressAutoHyphens/>
        <w:spacing w:after="0" w:line="360" w:lineRule="auto"/>
        <w:ind w:firstLine="70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901FF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Этому способствуют как внешние факторы, связанные с повсеместной информатизацией общества и необходимостью соответствующей подготовки специалистов, так и внутренние факторы, связанные с распространением в дошкольных учебных заведениях современной компьютерной техники и программного обеспечения, принятием государственных и межгосударственных программ информатизации образования, появлением необходимого опыта информатизации у все большего количества педагогов.</w:t>
      </w:r>
      <w:proofErr w:type="gramEnd"/>
      <w:r w:rsidRPr="00901FF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В большинстве случаев использование средств информатизации оказывает реальное положительное влияние на интенсификацию труда воспитателей и педагогов дошкольных учреждений, а также на эффективность обучения дошкольников. 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Инновационный потенциал проекта состоит в его реальности, в способности непосредственно влиять на организацию и обеспечение образовательного процесса, на оптимизацию образовательных технологий, взаимодействия с родителями, в возможности оперативно корректировать образовательный процесс, персонализировать его формы.</w:t>
      </w:r>
    </w:p>
    <w:p w:rsidR="00901FF6" w:rsidRPr="00901FF6" w:rsidRDefault="00901FF6" w:rsidP="00901FF6">
      <w:pPr>
        <w:suppressAutoHyphens/>
        <w:spacing w:before="28" w:after="100" w:line="100" w:lineRule="atLeast"/>
        <w:ind w:firstLine="700"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Актуальность </w:t>
      </w:r>
      <w:proofErr w:type="spellStart"/>
      <w:r w:rsidRPr="00901FF6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Йохокуба</w:t>
      </w:r>
      <w:proofErr w:type="spellEnd"/>
      <w:r w:rsidRPr="00901FF6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 (</w:t>
      </w:r>
      <w:proofErr w:type="spellStart"/>
      <w:r w:rsidRPr="00901FF6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Yohocube</w:t>
      </w:r>
      <w:proofErr w:type="spellEnd"/>
      <w:r w:rsidRPr="00901FF6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):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1. Являются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2. Позволяют педагогу сочетать образование, воспитание и развитие дошкольников в режиме игры (учиться и обучаться в игре);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3. 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4.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 сегодняшний день,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Йохокуб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конструктор активно используются воспитанниками в разных детских садах в игровой деятельности.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Идея проекта</w:t>
      </w: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: сделать конструирование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Йохокубиком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процессом направляемым, расширить содержание конструкторской деятельности дошкольников, за счет внедрения конструкторов нового поколения, а также привлечь родителей к совместному техническому творчеству легла в основу нашего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Йохокуб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проекта.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Цель проекта</w:t>
      </w: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: внедрение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Йохокуб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конструирование в образовательный процесс ДОУ.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Задачи проекта: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1)обеспечить целенаправленное применение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Йохокуб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конструктов в образовательном процессе детского сада: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2)Организовать целенаправленную работу по применению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Йохоку</w:t>
      </w:r>
      <w:proofErr w:type="gram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</w:t>
      </w:r>
      <w:proofErr w:type="gram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конструкторов в ДОУ по конструированию начиная с среднего возраста дошкольников.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3) Повысить образовательный уровень педагогов за счет прохождения мастер-классов по использованию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Йохокубика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4) Повысить интерес родителей к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Йохокуб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конструированию через организацию активных форм работы с родителями и детьми.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5) ребенок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6) ребенок способен договариваться, учитывать интересы и чувства других, сопереживать неудачам и радоваться успехам других, адекватно </w:t>
      </w: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проявляет свои чувства, в том числе чувство веры в себя, старается разрешать конфликты;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7) ребенок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8) ребенок владеет разными формами и видами творческо-технической игры, знаком с основными компонентами конструктора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YohoEdu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-| образовательные решения,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YohoCity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архитектура,</w:t>
      </w:r>
      <w:r w:rsidRPr="00901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YohoSpace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космос.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9) ребенок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Основные формы и методы образовательной деятельности: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конструирование, творческие исследования, презентация своих моделей, соревнования между группами;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словесный (беседа, рассказ, инструктаж, объяснение);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наглядный (показ, работа по инструкции);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proofErr w:type="gram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практический</w:t>
      </w:r>
      <w:proofErr w:type="gram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(сборка моделей);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репродуктивный метод (восприятие и усвоение готовой информации);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proofErr w:type="gram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частично-поисковый</w:t>
      </w:r>
      <w:proofErr w:type="gram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(выполнение вариативных заданий);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исследовательский метод;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метод стимулирования и мотивации деятельности (игровые эмоциональные ситуации, похвала, поощрение.</w:t>
      </w:r>
      <w:proofErr w:type="gramEnd"/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Вывод:</w:t>
      </w: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внедрение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Йохокуба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образовательный процесс детского сада, позволит создать благоприятные условия для приобщения дошкольников к техническому творчеству и формированию первоначальных технических навыков.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Конструирование – один из излюбленных видов детской деятельности. Отличительной особенностью такой деятельности является самостоятельность и творчество. Как правило, конструирование завершается игровой деятельностью. 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Созданные </w:t>
      </w:r>
      <w:proofErr w:type="spellStart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Йохокуб</w:t>
      </w:r>
      <w:proofErr w:type="spellEnd"/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постройки дети используют в сюжетно-ролевых играх, в играх-театрализациях, используют конструктивные элементы в дидактических играх и упражнениях, при подготовке к обучению грамоте, ознакомлении с окружающим миром. Так, последовательно, шаг за шагом, в виде разнообразных игровых, интегрированных, тематических занятий дети развивают свои конструкторские навыки, у детей развивается умение пользоваться схемами, инструкциями, чертежами, развивается логическое мышление, коммуникативные навыки.</w:t>
      </w:r>
    </w:p>
    <w:p w:rsidR="00901FF6" w:rsidRPr="00901FF6" w:rsidRDefault="00901FF6" w:rsidP="00901FF6">
      <w:pPr>
        <w:suppressAutoHyphens/>
        <w:spacing w:before="28" w:after="100" w:line="360" w:lineRule="auto"/>
        <w:ind w:firstLine="70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Реализация проекта значима для развития системы образования, так как способствует:</w:t>
      </w:r>
    </w:p>
    <w:p w:rsidR="00901FF6" w:rsidRPr="00901FF6" w:rsidRDefault="00901FF6" w:rsidP="00901FF6">
      <w:pPr>
        <w:numPr>
          <w:ilvl w:val="0"/>
          <w:numId w:val="30"/>
        </w:numPr>
        <w:suppressAutoHyphens/>
        <w:spacing w:before="28" w:after="10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Обеспечению работы в рамках ФГОС;</w:t>
      </w:r>
    </w:p>
    <w:p w:rsidR="00901FF6" w:rsidRPr="00901FF6" w:rsidRDefault="00901FF6" w:rsidP="00901FF6">
      <w:pPr>
        <w:numPr>
          <w:ilvl w:val="0"/>
          <w:numId w:val="30"/>
        </w:numPr>
        <w:suppressAutoHyphens/>
        <w:spacing w:before="28" w:after="10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Формированию имиджа детского образовательного учреждения;</w:t>
      </w:r>
    </w:p>
    <w:p w:rsidR="00901FF6" w:rsidRPr="00901FF6" w:rsidRDefault="00901FF6" w:rsidP="00901FF6">
      <w:pPr>
        <w:numPr>
          <w:ilvl w:val="0"/>
          <w:numId w:val="30"/>
        </w:numPr>
        <w:suppressAutoHyphens/>
        <w:spacing w:before="28" w:after="10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Удовлетворённости родителей в образовательных услугах ДОУ;</w:t>
      </w:r>
    </w:p>
    <w:p w:rsidR="00901FF6" w:rsidRPr="00901FF6" w:rsidRDefault="00901FF6" w:rsidP="00901FF6">
      <w:pPr>
        <w:numPr>
          <w:ilvl w:val="0"/>
          <w:numId w:val="30"/>
        </w:numPr>
        <w:suppressAutoHyphens/>
        <w:spacing w:before="28" w:after="10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Повышению профессионального уровня педагогов;</w:t>
      </w:r>
    </w:p>
    <w:p w:rsidR="00901FF6" w:rsidRPr="00901FF6" w:rsidRDefault="00901FF6" w:rsidP="00901FF6">
      <w:pPr>
        <w:numPr>
          <w:ilvl w:val="0"/>
          <w:numId w:val="30"/>
        </w:numPr>
        <w:suppressAutoHyphens/>
        <w:spacing w:before="28" w:after="10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Участию педагогов в конкурсах различных уровней;</w:t>
      </w:r>
    </w:p>
    <w:p w:rsidR="00901FF6" w:rsidRPr="00901FF6" w:rsidRDefault="00901FF6" w:rsidP="00901FF6">
      <w:pPr>
        <w:numPr>
          <w:ilvl w:val="0"/>
          <w:numId w:val="30"/>
        </w:numPr>
        <w:suppressAutoHyphens/>
        <w:spacing w:before="28" w:after="10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01F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Участию воспитанников ДОУ в фестивалях робототехники.</w:t>
      </w:r>
    </w:p>
    <w:p w:rsidR="00901FF6" w:rsidRDefault="00901FF6" w:rsidP="00B4080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FF6" w:rsidRDefault="00901FF6" w:rsidP="00B4080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FF6" w:rsidRDefault="00901FF6" w:rsidP="00B4080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FF6" w:rsidRDefault="00901FF6" w:rsidP="00B4080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FF6" w:rsidRDefault="00901FF6" w:rsidP="00B4080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FF6" w:rsidRDefault="00901FF6" w:rsidP="00B4080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A3C" w:rsidRPr="00B40805" w:rsidRDefault="00B14A3C" w:rsidP="00B4080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8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Краткое описание инновационного проекта</w:t>
      </w:r>
    </w:p>
    <w:p w:rsidR="00B14A3C" w:rsidRPr="00B40805" w:rsidRDefault="00B14A3C" w:rsidP="00B4080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7243"/>
      </w:tblGrid>
      <w:tr w:rsidR="00B14A3C" w:rsidRPr="00295AD6" w:rsidTr="00E007D3">
        <w:trPr>
          <w:trHeight w:val="864"/>
        </w:trPr>
        <w:tc>
          <w:tcPr>
            <w:tcW w:w="2434" w:type="dxa"/>
          </w:tcPr>
          <w:p w:rsidR="00B14A3C" w:rsidRPr="00295AD6" w:rsidRDefault="00B14A3C" w:rsidP="00B408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243" w:type="dxa"/>
          </w:tcPr>
          <w:p w:rsidR="00B14A3C" w:rsidRPr="00295AD6" w:rsidRDefault="00B14A3C" w:rsidP="00BD4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 дошколь</w:t>
            </w:r>
            <w:r w:rsidR="00BD4D66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«Д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етский сад № 2</w:t>
            </w:r>
            <w:r w:rsidR="00BD4D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 w:rsidR="00BD4D66">
              <w:rPr>
                <w:rFonts w:ascii="Times New Roman" w:hAnsi="Times New Roman" w:cs="Times New Roman"/>
                <w:sz w:val="28"/>
                <w:szCs w:val="28"/>
              </w:rPr>
              <w:t>Новоград» г. Чебоксары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4A3C" w:rsidRPr="00295AD6" w:rsidTr="00E007D3">
        <w:trPr>
          <w:trHeight w:val="923"/>
        </w:trPr>
        <w:tc>
          <w:tcPr>
            <w:tcW w:w="2434" w:type="dxa"/>
          </w:tcPr>
          <w:p w:rsidR="00B14A3C" w:rsidRPr="00295AD6" w:rsidRDefault="00B14A3C" w:rsidP="00B408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7243" w:type="dxa"/>
          </w:tcPr>
          <w:p w:rsidR="00720B43" w:rsidRDefault="00720B43" w:rsidP="007346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14A3C" w:rsidRPr="00295AD6" w:rsidRDefault="00BD4D66" w:rsidP="007346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Йохокуб</w:t>
            </w:r>
            <w:proofErr w:type="spellEnd"/>
            <w:r w:rsidR="007346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– собери, раскрась, играй!»</w:t>
            </w:r>
          </w:p>
        </w:tc>
      </w:tr>
      <w:tr w:rsidR="00B14A3C" w:rsidRPr="00295AD6" w:rsidTr="00E007D3">
        <w:trPr>
          <w:trHeight w:val="995"/>
        </w:trPr>
        <w:tc>
          <w:tcPr>
            <w:tcW w:w="2434" w:type="dxa"/>
          </w:tcPr>
          <w:p w:rsidR="00B14A3C" w:rsidRPr="00295AD6" w:rsidRDefault="00B14A3C" w:rsidP="00B40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4A3C" w:rsidRPr="00295AD6" w:rsidRDefault="00B14A3C" w:rsidP="00B40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4A3C" w:rsidRPr="00295AD6" w:rsidRDefault="00B14A3C" w:rsidP="00B40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4A3C" w:rsidRPr="00295AD6" w:rsidRDefault="00B14A3C" w:rsidP="00B408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A3C" w:rsidRPr="00295AD6" w:rsidRDefault="00B14A3C" w:rsidP="00B408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Нормативно-правовая база для разработки  проекта</w:t>
            </w:r>
          </w:p>
          <w:p w:rsidR="00B14A3C" w:rsidRPr="00295AD6" w:rsidRDefault="00B14A3C" w:rsidP="00B40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B14A3C" w:rsidRPr="00B40805" w:rsidRDefault="00B14A3C" w:rsidP="00B408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1. Конституция Российской Федерации;  </w:t>
            </w:r>
          </w:p>
          <w:p w:rsidR="00B14A3C" w:rsidRPr="00B40805" w:rsidRDefault="00B14A3C" w:rsidP="00B408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Федеральный закон от 29.12.2012 г. № 273-ФЗ «Об образовании в Российской Федерации»;</w:t>
            </w:r>
          </w:p>
          <w:p w:rsidR="00B14A3C" w:rsidRPr="00B40805" w:rsidRDefault="00B14A3C" w:rsidP="00B408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Приказ Министерства образования и науки Российской Федерации  от 17октября 2013г. №1155 г. Москва «Об утверждении федерального государственного образовательного стандарта   дошкольного образования»;</w:t>
            </w:r>
          </w:p>
          <w:p w:rsidR="00B14A3C" w:rsidRPr="00B40805" w:rsidRDefault="00B14A3C" w:rsidP="00B408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образования";</w:t>
            </w:r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.Профессиональный стандарт «Педагог» (педагогическая деятельность в сфере дошкольного образования….) (воспитатель</w:t>
            </w:r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29.12.2012 г. № 273-ФЗ «Об образовании в Российской Федерации» (редакция от 23.07.2013).</w:t>
            </w:r>
            <w:proofErr w:type="gramEnd"/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Государственная программа РФ на 2012-2020 годы «Развитие образования».</w:t>
            </w:r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Федеральный государственный образовательный стандарт  дошкольного образования. </w:t>
            </w:r>
          </w:p>
          <w:p w:rsidR="00B14A3C" w:rsidRPr="00B40805" w:rsidRDefault="00B14A3C" w:rsidP="00B408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8.</w:t>
            </w:r>
            <w:hyperlink r:id="rId8" w:history="1">
              <w:r w:rsidRPr="00B4080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ar-SA"/>
                </w:rPr>
                <w:t xml:space="preserve">СанПиН 2.4.1.3049-13 </w:t>
              </w:r>
              <w:r w:rsidRPr="00B40805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eastAsia="ar-SA"/>
                </w:rPr>
                <w:t xml:space="preserve"> «</w:t>
              </w:r>
              <w:r w:rsidRPr="00B4080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ar-SA"/>
                </w:rPr>
                <w:t>Санитарно-эпидемиологические требования к устройству, содержанию и организации режима работы в дошкольных организациях»</w:t>
              </w:r>
            </w:hyperlink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 Инструктивные и методические документы, обеспечивающие реализацию федеральных государственных образовательных стандартов </w:t>
            </w:r>
            <w:proofErr w:type="gramStart"/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10.Методические рекомендации для педагогических работников образовательных организаций по реализации Федерального закона от 29.12.2012 № 273-ФЗ «Об образовании в Российской Федерации» // </w:t>
            </w:r>
            <w:hyperlink r:id="rId9" w:history="1">
              <w:r w:rsidRPr="00B40805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http://ipk74.ru/news</w:t>
              </w:r>
            </w:hyperlink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11.Информационно-методические материалы для родителей о Федеральном законе от 29.12.2012 № 273-ФЗ «Об образовании в Российской Федерации» // </w:t>
            </w:r>
            <w:hyperlink r:id="rId10" w:history="1">
              <w:r w:rsidRPr="00B40805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http://ipk74.ru/news</w:t>
              </w:r>
            </w:hyperlink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618" w:rsidRDefault="00B14A3C" w:rsidP="007346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295AD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34618" w:rsidRPr="0073461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Закон ЧР от 30.07.2013 N 50 "Об образовании в Чувашской Республике" (принят ГС ЧР 23.07.2013)</w:t>
            </w:r>
          </w:p>
          <w:p w:rsidR="00B14A3C" w:rsidRPr="00B40805" w:rsidRDefault="00B14A3C" w:rsidP="007346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6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. Устав Муниципального автономного дошкольно</w:t>
            </w:r>
            <w:r w:rsidR="00BD4D66">
              <w:rPr>
                <w:rFonts w:ascii="Times New Roman" w:hAnsi="Times New Roman" w:cs="Times New Roman"/>
                <w:sz w:val="28"/>
                <w:szCs w:val="28"/>
              </w:rPr>
              <w:t>го образовательного учреждения «Д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етский сад № 2</w:t>
            </w:r>
            <w:r w:rsidR="00BD4D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95A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</w:t>
            </w:r>
            <w:r w:rsidR="00BD4D66">
              <w:rPr>
                <w:rFonts w:ascii="Times New Roman" w:hAnsi="Times New Roman" w:cs="Times New Roman"/>
                <w:sz w:val="28"/>
                <w:szCs w:val="28"/>
              </w:rPr>
              <w:t>Новоград</w:t>
            </w:r>
            <w:r w:rsidRPr="00295A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» </w:t>
            </w:r>
            <w:r w:rsidR="00BD4D66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</w:tc>
      </w:tr>
      <w:tr w:rsidR="00B14A3C" w:rsidRPr="00295AD6" w:rsidTr="00E007D3">
        <w:trPr>
          <w:trHeight w:val="1090"/>
        </w:trPr>
        <w:tc>
          <w:tcPr>
            <w:tcW w:w="2434" w:type="dxa"/>
          </w:tcPr>
          <w:p w:rsidR="00B14A3C" w:rsidRPr="00295AD6" w:rsidRDefault="00B14A3C" w:rsidP="00B4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и этапы реализации</w:t>
            </w:r>
          </w:p>
          <w:p w:rsidR="00B14A3C" w:rsidRPr="00295AD6" w:rsidRDefault="00B14A3C" w:rsidP="00B4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</w:p>
        </w:tc>
        <w:tc>
          <w:tcPr>
            <w:tcW w:w="7243" w:type="dxa"/>
          </w:tcPr>
          <w:p w:rsidR="00B14A3C" w:rsidRPr="00B40805" w:rsidRDefault="00B14A3C" w:rsidP="00843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Проект долгосрочный: </w:t>
            </w:r>
            <w:r w:rsidRPr="00843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6D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ноября 2019</w:t>
            </w:r>
            <w:r w:rsidRPr="00B40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 по  май</w:t>
            </w:r>
            <w:r w:rsidR="009D6D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Pr="00B40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4A3C" w:rsidRPr="00295AD6" w:rsidRDefault="00B14A3C" w:rsidP="00843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Этап 1. </w:t>
            </w:r>
            <w:proofErr w:type="gramStart"/>
            <w:r w:rsidRPr="00295A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Подготовительно-проектировочный</w:t>
            </w:r>
            <w:r w:rsidR="009D6DE5">
              <w:rPr>
                <w:rFonts w:ascii="Times New Roman" w:hAnsi="Times New Roman" w:cs="Times New Roman"/>
                <w:sz w:val="28"/>
                <w:szCs w:val="28"/>
              </w:rPr>
              <w:t xml:space="preserve">  (с ноября 2019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9D6DE5">
              <w:rPr>
                <w:rFonts w:ascii="Times New Roman" w:hAnsi="Times New Roman" w:cs="Times New Roman"/>
                <w:sz w:val="28"/>
                <w:szCs w:val="28"/>
              </w:rPr>
              <w:t>январь 2020г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B14A3C" w:rsidRPr="00295AD6" w:rsidRDefault="00B14A3C" w:rsidP="00843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Этап 2. </w:t>
            </w:r>
            <w:proofErr w:type="gramStart"/>
            <w:r w:rsidRPr="00295A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Практический </w:t>
            </w:r>
            <w:r w:rsidR="009D6DE5">
              <w:rPr>
                <w:rFonts w:ascii="Times New Roman" w:hAnsi="Times New Roman" w:cs="Times New Roman"/>
                <w:sz w:val="28"/>
                <w:szCs w:val="28"/>
              </w:rPr>
              <w:t>(с января 2020 по сентябрь 2020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  <w:p w:rsidR="00B14A3C" w:rsidRPr="00295AD6" w:rsidRDefault="00B14A3C" w:rsidP="00843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Этап 3. </w:t>
            </w:r>
            <w:proofErr w:type="gramStart"/>
            <w:r w:rsidRPr="00295A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Контрольно-аналитический</w:t>
            </w:r>
            <w:r w:rsidR="009D6DE5">
              <w:rPr>
                <w:rFonts w:ascii="Times New Roman" w:hAnsi="Times New Roman" w:cs="Times New Roman"/>
                <w:sz w:val="28"/>
                <w:szCs w:val="28"/>
              </w:rPr>
              <w:t xml:space="preserve">  (с сентября 2020 по май 2021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  <w:proofErr w:type="gramEnd"/>
          </w:p>
        </w:tc>
      </w:tr>
      <w:tr w:rsidR="00B14A3C" w:rsidRPr="00295AD6" w:rsidTr="00E007D3">
        <w:trPr>
          <w:trHeight w:val="1090"/>
        </w:trPr>
        <w:tc>
          <w:tcPr>
            <w:tcW w:w="2434" w:type="dxa"/>
          </w:tcPr>
          <w:p w:rsidR="00B14A3C" w:rsidRPr="00B40805" w:rsidRDefault="00B14A3C" w:rsidP="008F08A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</w:t>
            </w:r>
          </w:p>
          <w:p w:rsidR="00B14A3C" w:rsidRPr="00B40805" w:rsidRDefault="00B14A3C" w:rsidP="008F08A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идея</w:t>
            </w:r>
          </w:p>
          <w:p w:rsidR="00B14A3C" w:rsidRPr="00B40805" w:rsidRDefault="00B14A3C" w:rsidP="008F0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инновационного</w:t>
            </w:r>
          </w:p>
          <w:p w:rsidR="00B14A3C" w:rsidRPr="00295AD6" w:rsidRDefault="00B14A3C" w:rsidP="008F0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243" w:type="dxa"/>
          </w:tcPr>
          <w:p w:rsidR="00B14A3C" w:rsidRPr="00B40805" w:rsidRDefault="00B14A3C" w:rsidP="00B4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оддерживать инициативу в области техн</w:t>
            </w:r>
            <w:r w:rsidR="00E341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ического образования;  определя</w:t>
            </w: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341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направления, специфику развития навыков исследовательской, конструктивной, творческой деятельности детей дошкольного возраста.</w:t>
            </w: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B14A3C" w:rsidRPr="00B40805" w:rsidRDefault="00B14A3C" w:rsidP="00843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Основная идея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   реализации   более широкого  и глубокого  содержания   образовательной деятельности 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ДОО</w:t>
            </w: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 использовани</w:t>
            </w:r>
            <w:r w:rsidR="00E341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ем  конструкторов </w:t>
            </w:r>
            <w:proofErr w:type="spellStart"/>
            <w:r w:rsidR="00E341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Йохокуб</w:t>
            </w:r>
            <w:proofErr w:type="spellEnd"/>
            <w:r w:rsidR="00E341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B14A3C" w:rsidRPr="00295AD6" w:rsidTr="00E007D3">
        <w:trPr>
          <w:trHeight w:val="1090"/>
        </w:trPr>
        <w:tc>
          <w:tcPr>
            <w:tcW w:w="2434" w:type="dxa"/>
          </w:tcPr>
          <w:p w:rsidR="00B14A3C" w:rsidRPr="00B40805" w:rsidRDefault="00B14A3C" w:rsidP="008434A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Психолого-педагогические </w:t>
            </w:r>
            <w:r w:rsidR="008F08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(социальные) </w:t>
            </w:r>
            <w:r w:rsidRPr="00B40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принципы проекта</w:t>
            </w:r>
          </w:p>
        </w:tc>
        <w:tc>
          <w:tcPr>
            <w:tcW w:w="7243" w:type="dxa"/>
          </w:tcPr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1.Принцип «развитие через деятельность» Д. </w:t>
            </w:r>
            <w:proofErr w:type="spellStart"/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Дьюи</w:t>
            </w:r>
            <w:proofErr w:type="spellEnd"/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учет интересов детей; развитие через обучение мысли и действию; познание и знание - следствие преодоления трудностей.</w:t>
            </w:r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2.Принцип непрерывности (преемственность между всеми ступенями обучения на уровне содержания технологии).</w:t>
            </w:r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3.Принцип психологической комфортности.</w:t>
            </w:r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4.Принцип творчества и вариативности.</w:t>
            </w:r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5.Принцип учета возрастных особенностей детей (выбор методов и приемов, соответствующих возрасту ребенка).</w:t>
            </w:r>
          </w:p>
          <w:p w:rsidR="00B14A3C" w:rsidRPr="00B40805" w:rsidRDefault="00B14A3C" w:rsidP="00B40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5.Принцип</w:t>
            </w:r>
            <w:r w:rsidRPr="00B40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поэтапности</w:t>
            </w:r>
            <w:proofErr w:type="spellEnd"/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 который влечет за собой распределение деятельности между всеми участниками педагогического процесса.</w:t>
            </w:r>
          </w:p>
        </w:tc>
      </w:tr>
      <w:tr w:rsidR="00B14A3C" w:rsidRPr="00295AD6" w:rsidTr="00E007D3">
        <w:trPr>
          <w:trHeight w:val="1090"/>
        </w:trPr>
        <w:tc>
          <w:tcPr>
            <w:tcW w:w="2434" w:type="dxa"/>
            <w:vAlign w:val="center"/>
          </w:tcPr>
          <w:p w:rsidR="00B14A3C" w:rsidRPr="00295AD6" w:rsidRDefault="00B14A3C" w:rsidP="00B40805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8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Обоснование  значимости проблемы инновационного проекта для развития образовательной организации</w:t>
            </w:r>
          </w:p>
        </w:tc>
        <w:tc>
          <w:tcPr>
            <w:tcW w:w="7243" w:type="dxa"/>
          </w:tcPr>
          <w:p w:rsidR="00B14A3C" w:rsidRPr="00295AD6" w:rsidRDefault="00B14A3C" w:rsidP="00177A9A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При реализации данного инновационного проекта будет: развиваться материальная база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ДОУ; </w:t>
            </w:r>
          </w:p>
          <w:p w:rsidR="00F22370" w:rsidRDefault="00B14A3C" w:rsidP="00177A9A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-повышаться профессиональная компетенция педагогов за счет использования инновационных </w:t>
            </w:r>
            <w:r w:rsidR="00F22370">
              <w:rPr>
                <w:rFonts w:ascii="Times New Roman" w:hAnsi="Times New Roman" w:cs="Times New Roman"/>
                <w:sz w:val="28"/>
                <w:szCs w:val="28"/>
              </w:rPr>
              <w:t>технологий обучения «</w:t>
            </w:r>
            <w:proofErr w:type="spellStart"/>
            <w:r w:rsidR="00F22370">
              <w:rPr>
                <w:rFonts w:ascii="Times New Roman" w:hAnsi="Times New Roman" w:cs="Times New Roman"/>
                <w:sz w:val="28"/>
                <w:szCs w:val="28"/>
              </w:rPr>
              <w:t>Йохокуба</w:t>
            </w:r>
            <w:proofErr w:type="spellEnd"/>
            <w:r w:rsidR="00F22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4A3C" w:rsidRPr="00B40805" w:rsidRDefault="00F22370" w:rsidP="00177A9A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B14A3C"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педагогов в конкурсах различных уровней;</w:t>
            </w:r>
          </w:p>
          <w:p w:rsidR="00B14A3C" w:rsidRPr="00295AD6" w:rsidRDefault="00B14A3C" w:rsidP="00177A9A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-совершенствоваться работа с родителями (более разнообразные формы активного взаимодействия);</w:t>
            </w:r>
          </w:p>
          <w:p w:rsidR="00B14A3C" w:rsidRPr="00295AD6" w:rsidRDefault="00B14A3C" w:rsidP="00177A9A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-расширение связи с широким кругом социальных 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партнеров и спонсоров;</w:t>
            </w:r>
          </w:p>
          <w:p w:rsidR="00B14A3C" w:rsidRPr="00295AD6" w:rsidRDefault="00B14A3C" w:rsidP="00177A9A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-расширение спектра дополнительных платных образовательных услуг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ДОУ;</w:t>
            </w:r>
          </w:p>
          <w:p w:rsidR="00B14A3C" w:rsidRPr="00295AD6" w:rsidRDefault="00B14A3C" w:rsidP="00177A9A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 -повысится уровень  всестороннего развития дошкольников в соответствии с целевыми ориентирами ФГОС.</w:t>
            </w:r>
          </w:p>
          <w:p w:rsidR="00B14A3C" w:rsidRPr="00B40805" w:rsidRDefault="00B14A3C" w:rsidP="00177A9A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-ф</w:t>
            </w: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ормирование имиджа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ДОУ;</w:t>
            </w:r>
          </w:p>
          <w:p w:rsidR="00B14A3C" w:rsidRPr="00B40805" w:rsidRDefault="00B14A3C" w:rsidP="00177A9A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-удовлетворённос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ь  родителей в образовательных услугах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ДОУ; </w:t>
            </w:r>
          </w:p>
          <w:p w:rsidR="00B14A3C" w:rsidRPr="00B40805" w:rsidRDefault="00B14A3C" w:rsidP="00177A9A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-участию воспитанников  в фестивалях </w:t>
            </w:r>
            <w:r w:rsidR="00F223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="00F223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Йохо</w:t>
            </w:r>
            <w:proofErr w:type="spellEnd"/>
            <w:r w:rsidR="00F223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B14A3C" w:rsidRPr="00295AD6" w:rsidRDefault="00B14A3C" w:rsidP="00177A9A">
            <w:pPr>
              <w:spacing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-п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>овысится престиж и рейтинг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5AD6">
              <w:rPr>
                <w:rFonts w:ascii="Times New Roman" w:hAnsi="Times New Roman" w:cs="Times New Roman"/>
                <w:sz w:val="28"/>
                <w:szCs w:val="28"/>
              </w:rPr>
              <w:t xml:space="preserve">ДОУ на рынке образовательных услуг. </w:t>
            </w:r>
          </w:p>
        </w:tc>
      </w:tr>
      <w:tr w:rsidR="00B14A3C" w:rsidRPr="00295AD6" w:rsidTr="00E007D3">
        <w:trPr>
          <w:trHeight w:val="445"/>
        </w:trPr>
        <w:tc>
          <w:tcPr>
            <w:tcW w:w="2434" w:type="dxa"/>
          </w:tcPr>
          <w:p w:rsidR="00B14A3C" w:rsidRPr="00B40805" w:rsidRDefault="00B14A3C" w:rsidP="00B408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408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 xml:space="preserve">Обоснование  значимости проекта для развития системы образования </w:t>
            </w:r>
            <w:r w:rsidR="00720B4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республики Чувашии</w:t>
            </w:r>
          </w:p>
          <w:p w:rsidR="00B14A3C" w:rsidRPr="00295AD6" w:rsidRDefault="00B14A3C" w:rsidP="00B40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B14A3C" w:rsidRPr="00B40805" w:rsidRDefault="00B14A3C" w:rsidP="00B40805">
            <w:pPr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педагогов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может быть использован педагогическими работниками </w:t>
            </w:r>
            <w:r w:rsidR="00F223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Чебоксары</w:t>
            </w: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реализации в образовательный процесс форм и методов, позволяющих</w:t>
            </w:r>
            <w:r w:rsidRPr="00B40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пробудить в ребёнке интерес к техническому образованию в будущем, начать формировать у детей навыки практической деятельности, необходимой для ведения исследовательских и конструкторских работ.</w:t>
            </w:r>
            <w:r w:rsidRPr="00B408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Обеспечению работы в рамках ФГОС. </w:t>
            </w:r>
          </w:p>
          <w:p w:rsidR="00B14A3C" w:rsidRPr="00295AD6" w:rsidRDefault="00B14A3C" w:rsidP="00177A9A">
            <w:pPr>
              <w:spacing w:after="0" w:line="240" w:lineRule="auto"/>
              <w:ind w:left="8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использоваться педагогическими колледжами для проведения курсов повышения квалификации.</w:t>
            </w:r>
          </w:p>
        </w:tc>
      </w:tr>
      <w:tr w:rsidR="00B14A3C" w:rsidRPr="00295AD6" w:rsidTr="00E007D3">
        <w:trPr>
          <w:trHeight w:val="1090"/>
        </w:trPr>
        <w:tc>
          <w:tcPr>
            <w:tcW w:w="2434" w:type="dxa"/>
            <w:vAlign w:val="center"/>
          </w:tcPr>
          <w:p w:rsidR="00B14A3C" w:rsidRPr="00295AD6" w:rsidRDefault="00B14A3C" w:rsidP="00B40805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 </w:t>
            </w:r>
          </w:p>
          <w:p w:rsidR="00B14A3C" w:rsidRPr="00295AD6" w:rsidRDefault="00B14A3C" w:rsidP="00B40805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</w:t>
            </w:r>
          </w:p>
          <w:p w:rsidR="00B14A3C" w:rsidRPr="00295AD6" w:rsidRDefault="00B14A3C" w:rsidP="00B40805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проекта   </w:t>
            </w:r>
          </w:p>
        </w:tc>
        <w:tc>
          <w:tcPr>
            <w:tcW w:w="7243" w:type="dxa"/>
            <w:vAlign w:val="center"/>
          </w:tcPr>
          <w:p w:rsidR="00B14A3C" w:rsidRPr="00B40805" w:rsidRDefault="00B14A3C" w:rsidP="00B408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  <w:p w:rsidR="00B14A3C" w:rsidRPr="00B40805" w:rsidRDefault="00B14A3C" w:rsidP="00B408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:rsidR="00B14A3C" w:rsidRPr="00B40805" w:rsidRDefault="00B14A3C" w:rsidP="00B408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805">
              <w:rPr>
                <w:rFonts w:ascii="Times New Roman" w:hAnsi="Times New Roman" w:cs="Times New Roman"/>
                <w:sz w:val="28"/>
                <w:szCs w:val="28"/>
              </w:rPr>
              <w:t>Получение гранта, участие в конкурсах</w:t>
            </w:r>
          </w:p>
        </w:tc>
      </w:tr>
      <w:tr w:rsidR="00EC5FA5" w:rsidRPr="00295AD6" w:rsidTr="00E007D3">
        <w:trPr>
          <w:trHeight w:val="1090"/>
        </w:trPr>
        <w:tc>
          <w:tcPr>
            <w:tcW w:w="2434" w:type="dxa"/>
            <w:vAlign w:val="center"/>
          </w:tcPr>
          <w:p w:rsidR="00EC5FA5" w:rsidRPr="00EC5FA5" w:rsidRDefault="00EC5FA5" w:rsidP="00B40805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5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предполагаемых расходов на реализацию проектной деятельности</w:t>
            </w:r>
          </w:p>
        </w:tc>
        <w:tc>
          <w:tcPr>
            <w:tcW w:w="7243" w:type="dxa"/>
            <w:vAlign w:val="center"/>
          </w:tcPr>
          <w:p w:rsidR="00EC5FA5" w:rsidRPr="00B40805" w:rsidRDefault="00B22957" w:rsidP="00B2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 рублей</w:t>
            </w:r>
          </w:p>
        </w:tc>
      </w:tr>
      <w:tr w:rsidR="00B14A3C" w:rsidRPr="00295AD6" w:rsidTr="00E007D3">
        <w:trPr>
          <w:trHeight w:val="1090"/>
        </w:trPr>
        <w:tc>
          <w:tcPr>
            <w:tcW w:w="2434" w:type="dxa"/>
          </w:tcPr>
          <w:p w:rsidR="00B14A3C" w:rsidRPr="00295AD6" w:rsidRDefault="00B14A3C" w:rsidP="00B4080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9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Проекта</w:t>
            </w:r>
          </w:p>
        </w:tc>
        <w:tc>
          <w:tcPr>
            <w:tcW w:w="7243" w:type="dxa"/>
          </w:tcPr>
          <w:p w:rsidR="00B14A3C" w:rsidRPr="004B204E" w:rsidRDefault="00B14A3C" w:rsidP="004B204E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04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положительного опыта по обновлению образовательного процесса в соответствии с требованиями ФГОС </w:t>
            </w:r>
            <w:proofErr w:type="gramStart"/>
            <w:r w:rsidRPr="004B20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B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204E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proofErr w:type="gramEnd"/>
            <w:r w:rsidRPr="004B204E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конструирования и образовательной робототехники.</w:t>
            </w:r>
          </w:p>
          <w:p w:rsidR="00B14A3C" w:rsidRPr="004B204E" w:rsidRDefault="00B14A3C" w:rsidP="004B204E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04E">
              <w:rPr>
                <w:rFonts w:ascii="Times New Roman" w:hAnsi="Times New Roman" w:cs="Times New Roman"/>
                <w:sz w:val="28"/>
                <w:szCs w:val="28"/>
              </w:rPr>
              <w:t>- Рост профессиональной компетенции педагогов; инновационная деятельность педагогического коллектива.</w:t>
            </w:r>
          </w:p>
          <w:p w:rsidR="00B14A3C" w:rsidRPr="004B204E" w:rsidRDefault="00B14A3C" w:rsidP="004B204E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04E"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здоровья детей.</w:t>
            </w:r>
          </w:p>
          <w:p w:rsidR="00B14A3C" w:rsidRPr="004B204E" w:rsidRDefault="00B14A3C" w:rsidP="004B204E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04E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психоэмоционального и физического благополучия, способствующее современному </w:t>
            </w:r>
            <w:r w:rsidRPr="004B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личностному и интеллектуальному развитию детей, создание широких возможностей для развития их интересов и склонностей.</w:t>
            </w:r>
          </w:p>
          <w:p w:rsidR="00B14A3C" w:rsidRPr="004B204E" w:rsidRDefault="00B14A3C" w:rsidP="004B204E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04E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материально-технической базы, создание современной развивающей предметно-пространственной среды в МБДОУ в соответствии с требованиями ФГОС </w:t>
            </w:r>
            <w:proofErr w:type="gramStart"/>
            <w:r w:rsidRPr="004B20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B2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A3C" w:rsidRPr="004B204E" w:rsidRDefault="00B14A3C" w:rsidP="004B204E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04E">
              <w:rPr>
                <w:rFonts w:ascii="Times New Roman" w:hAnsi="Times New Roman" w:cs="Times New Roman"/>
                <w:sz w:val="28"/>
                <w:szCs w:val="28"/>
              </w:rPr>
              <w:t>- Введение  дополнительных  образовательных услуг.</w:t>
            </w:r>
          </w:p>
          <w:p w:rsidR="00B14A3C" w:rsidRDefault="00B14A3C" w:rsidP="004B204E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204E">
              <w:rPr>
                <w:rFonts w:ascii="Times New Roman" w:hAnsi="Times New Roman" w:cs="Times New Roman"/>
                <w:sz w:val="28"/>
                <w:szCs w:val="28"/>
              </w:rPr>
              <w:t>Обеспечение активного взаимодействия семьями воспитанников, обеспечивающих целост</w:t>
            </w:r>
            <w:r w:rsidRPr="004B204E">
              <w:rPr>
                <w:rFonts w:ascii="Times New Roman" w:hAnsi="Times New Roman" w:cs="Times New Roman"/>
                <w:sz w:val="28"/>
                <w:szCs w:val="28"/>
              </w:rPr>
              <w:softHyphen/>
              <w:t>ное развитие личности дошкольника.</w:t>
            </w:r>
          </w:p>
          <w:p w:rsidR="00B14A3C" w:rsidRDefault="00B14A3C" w:rsidP="004B204E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2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компетентности педагогов в области применения ИКТ.</w:t>
            </w:r>
          </w:p>
          <w:p w:rsidR="00B14A3C" w:rsidRPr="004B204E" w:rsidRDefault="00B14A3C" w:rsidP="004B204E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0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Предполагаемый конечный результат инновационной деятельности – практическое воплощение в виде:</w:t>
            </w:r>
          </w:p>
          <w:p w:rsidR="00B14A3C" w:rsidRPr="004B204E" w:rsidRDefault="00B14A3C" w:rsidP="004B204E">
            <w:pPr>
              <w:pStyle w:val="a9"/>
              <w:numPr>
                <w:ilvl w:val="0"/>
                <w:numId w:val="29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20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 содержания, методов, форм организаци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образовательного процесса ДОО</w:t>
            </w:r>
          </w:p>
          <w:p w:rsidR="00B14A3C" w:rsidRPr="00F609A7" w:rsidRDefault="00B14A3C" w:rsidP="004B204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0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 подхода к оказанию социальных услуг в области образования на основе реальных запросов родителей, новых форм дошкольного образования.</w:t>
            </w:r>
          </w:p>
          <w:p w:rsidR="00B14A3C" w:rsidRPr="00F609A7" w:rsidRDefault="00B14A3C" w:rsidP="00F609A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9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реализации инновационного проекта:</w:t>
            </w:r>
          </w:p>
          <w:p w:rsidR="00B14A3C" w:rsidRPr="00F609A7" w:rsidRDefault="00B14A3C" w:rsidP="00F609A7">
            <w:pPr>
              <w:numPr>
                <w:ilvl w:val="0"/>
                <w:numId w:val="12"/>
              </w:numPr>
              <w:tabs>
                <w:tab w:val="clear" w:pos="502"/>
                <w:tab w:val="num" w:pos="720"/>
              </w:tabs>
              <w:spacing w:before="100" w:beforeAutospacing="1"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9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детей, имеющих сформированный интерес к научно-техническому творчеству.</w:t>
            </w:r>
          </w:p>
          <w:p w:rsidR="00B14A3C" w:rsidRPr="00F609A7" w:rsidRDefault="00B14A3C" w:rsidP="00F609A7">
            <w:pPr>
              <w:numPr>
                <w:ilvl w:val="0"/>
                <w:numId w:val="12"/>
              </w:numPr>
              <w:tabs>
                <w:tab w:val="clear" w:pos="502"/>
                <w:tab w:val="num" w:pos="720"/>
              </w:tabs>
              <w:spacing w:before="100" w:beforeAutospacing="1"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9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детей, имеющих навыки практической деятельности, необходимой для 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исследовательских</w:t>
            </w:r>
            <w:r w:rsidRPr="00F609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конструкторских работ.</w:t>
            </w:r>
          </w:p>
          <w:p w:rsidR="00B14A3C" w:rsidRPr="00F609A7" w:rsidRDefault="00B14A3C" w:rsidP="00F609A7">
            <w:pPr>
              <w:numPr>
                <w:ilvl w:val="0"/>
                <w:numId w:val="12"/>
              </w:numPr>
              <w:tabs>
                <w:tab w:val="clear" w:pos="502"/>
                <w:tab w:val="num" w:pos="720"/>
              </w:tabs>
              <w:spacing w:before="100" w:beforeAutospacing="1"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9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Ценностно-смыслов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 самоопределение педагогов ДОО</w:t>
            </w:r>
            <w:r w:rsidRPr="00F609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процессе повышения квалификации.</w:t>
            </w:r>
          </w:p>
          <w:p w:rsidR="00B14A3C" w:rsidRPr="004B204E" w:rsidRDefault="00B14A3C" w:rsidP="00F609A7">
            <w:pPr>
              <w:pStyle w:val="a9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педагогами новых технологий в процессе реализации инновационного проекта</w:t>
            </w:r>
          </w:p>
        </w:tc>
      </w:tr>
      <w:tr w:rsidR="00B14A3C" w:rsidRPr="00295AD6" w:rsidTr="00E007D3">
        <w:trPr>
          <w:trHeight w:val="4554"/>
        </w:trPr>
        <w:tc>
          <w:tcPr>
            <w:tcW w:w="2434" w:type="dxa"/>
          </w:tcPr>
          <w:p w:rsidR="00B14A3C" w:rsidRPr="00B40805" w:rsidRDefault="00B14A3C" w:rsidP="00B408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08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Методы оценки</w:t>
            </w:r>
          </w:p>
          <w:p w:rsidR="00B14A3C" w:rsidRPr="00295AD6" w:rsidRDefault="00B14A3C" w:rsidP="00B408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B14A3C" w:rsidRPr="004B204E" w:rsidRDefault="00B14A3C" w:rsidP="004B20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20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1.Проведение мониторинга, включающего в себя исследование конструктивного, технического творчества  воспитанников.</w:t>
            </w:r>
          </w:p>
          <w:p w:rsidR="00B14A3C" w:rsidRPr="004B204E" w:rsidRDefault="00B14A3C" w:rsidP="004B204E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20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2.Заинтересованность дошкольников  в конструировании</w:t>
            </w:r>
            <w:r w:rsidR="00170C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70C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Йохокуба</w:t>
            </w:r>
            <w:proofErr w:type="spellEnd"/>
            <w:r w:rsidRPr="004B20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активность в конструкторской деятельности, участие и заинтересованность  родителей  в совместной творческой деятельности, </w:t>
            </w:r>
          </w:p>
          <w:p w:rsidR="00B14A3C" w:rsidRPr="004B204E" w:rsidRDefault="00B14A3C" w:rsidP="00CF6279">
            <w:pPr>
              <w:suppressAutoHyphens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0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3.Оснащенность </w:t>
            </w:r>
            <w:r w:rsidR="00CF62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кабинета творческих идей,</w:t>
            </w:r>
            <w:r w:rsidRPr="004B20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 позволит  определить качество достигнутых результатов экспериментальной деятельности, определить эффективность и результативной работы, выявить трудности и проблемы, что в целом обеспечит положительный результат эксперимента.</w:t>
            </w:r>
          </w:p>
        </w:tc>
      </w:tr>
    </w:tbl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46F2" w:rsidRDefault="001B46F2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14A3C" w:rsidRPr="00B22957" w:rsidRDefault="00B22957" w:rsidP="00B2295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2295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Оценка предполагаемых расходов на реализацию проектной деятельности</w:t>
      </w:r>
    </w:p>
    <w:p w:rsidR="00B22957" w:rsidRDefault="00B22957" w:rsidP="00EC5FA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2957" w:rsidTr="00B22957">
        <w:trPr>
          <w:trHeight w:val="501"/>
        </w:trPr>
        <w:tc>
          <w:tcPr>
            <w:tcW w:w="3190" w:type="dxa"/>
          </w:tcPr>
          <w:p w:rsidR="00B22957" w:rsidRPr="00B22957" w:rsidRDefault="00B22957" w:rsidP="00B2295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2295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Наименования</w:t>
            </w:r>
          </w:p>
          <w:p w:rsidR="00B22957" w:rsidRPr="00B22957" w:rsidRDefault="00B22957" w:rsidP="00B2295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5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(Картонные конструкторы</w:t>
            </w:r>
            <w:r w:rsidRPr="00B22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</w:tcPr>
          <w:p w:rsidR="00B22957" w:rsidRPr="00B22957" w:rsidRDefault="00B22957" w:rsidP="00B2295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2295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91" w:type="dxa"/>
          </w:tcPr>
          <w:p w:rsidR="00B22957" w:rsidRPr="00B22957" w:rsidRDefault="00B22957" w:rsidP="00B2295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2295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B22957" w:rsidTr="00B22957">
        <w:tc>
          <w:tcPr>
            <w:tcW w:w="3190" w:type="dxa"/>
          </w:tcPr>
          <w:p w:rsidR="00B22957" w:rsidRPr="00AC1BDC" w:rsidRDefault="00B22957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Пожарная часть. 30 (21/9)</w:t>
            </w:r>
          </w:p>
        </w:tc>
        <w:tc>
          <w:tcPr>
            <w:tcW w:w="3190" w:type="dxa"/>
          </w:tcPr>
          <w:p w:rsidR="00B22957" w:rsidRPr="00AC1BDC" w:rsidRDefault="00B22957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B22957" w:rsidRPr="00AC1BDC" w:rsidRDefault="00B22957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4050</w:t>
            </w:r>
          </w:p>
        </w:tc>
      </w:tr>
      <w:tr w:rsidR="00B22957" w:rsidTr="00B22957">
        <w:tc>
          <w:tcPr>
            <w:tcW w:w="3190" w:type="dxa"/>
          </w:tcPr>
          <w:p w:rsidR="00B22957" w:rsidRPr="00AC1BDC" w:rsidRDefault="00B22957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Таун</w:t>
            </w:r>
            <w:proofErr w:type="spellEnd"/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Хаус. 19 (14/5)</w:t>
            </w:r>
          </w:p>
        </w:tc>
        <w:tc>
          <w:tcPr>
            <w:tcW w:w="3190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3510</w:t>
            </w:r>
          </w:p>
        </w:tc>
      </w:tr>
      <w:tr w:rsidR="00B22957" w:rsidTr="00B22957">
        <w:tc>
          <w:tcPr>
            <w:tcW w:w="3190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Таун</w:t>
            </w:r>
            <w:proofErr w:type="spellEnd"/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Хаус. 19 (14/5)</w:t>
            </w:r>
          </w:p>
        </w:tc>
        <w:tc>
          <w:tcPr>
            <w:tcW w:w="3190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3660</w:t>
            </w:r>
          </w:p>
        </w:tc>
      </w:tr>
      <w:tr w:rsidR="00B22957" w:rsidTr="00B22957">
        <w:tc>
          <w:tcPr>
            <w:tcW w:w="3190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Хуторок. 12 (6/6)</w:t>
            </w:r>
          </w:p>
        </w:tc>
        <w:tc>
          <w:tcPr>
            <w:tcW w:w="3190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2220</w:t>
            </w:r>
          </w:p>
        </w:tc>
      </w:tr>
      <w:tr w:rsidR="00B22957" w:rsidTr="00B22957">
        <w:tc>
          <w:tcPr>
            <w:tcW w:w="3190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Спорт-клуб</w:t>
            </w:r>
            <w:proofErr w:type="gramEnd"/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 17 (13/4)</w:t>
            </w:r>
          </w:p>
        </w:tc>
        <w:tc>
          <w:tcPr>
            <w:tcW w:w="3190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B22957" w:rsidTr="00B22957">
        <w:tc>
          <w:tcPr>
            <w:tcW w:w="3190" w:type="dxa"/>
          </w:tcPr>
          <w:p w:rsidR="00B22957" w:rsidRPr="00AC1BDC" w:rsidRDefault="00AC1BDC" w:rsidP="00AC1BD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Ракета на Марс. 14 (6/8)</w:t>
            </w:r>
          </w:p>
        </w:tc>
        <w:tc>
          <w:tcPr>
            <w:tcW w:w="3190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B22957" w:rsidRPr="00AC1BDC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1BD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B22957" w:rsidTr="00B22957">
        <w:tc>
          <w:tcPr>
            <w:tcW w:w="3190" w:type="dxa"/>
          </w:tcPr>
          <w:p w:rsidR="00B22957" w:rsidRPr="00C65889" w:rsidRDefault="00AC1BDC" w:rsidP="00AC1BD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58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Ма</w:t>
            </w:r>
            <w:r w:rsidR="00C65889" w:rsidRPr="00C658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рсианский штурмовик. 34 (22/12)</w:t>
            </w:r>
          </w:p>
        </w:tc>
        <w:tc>
          <w:tcPr>
            <w:tcW w:w="3190" w:type="dxa"/>
          </w:tcPr>
          <w:p w:rsidR="00B22957" w:rsidRPr="00C65889" w:rsidRDefault="00AC1BDC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58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B22957" w:rsidRPr="00C65889" w:rsidRDefault="00C65889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58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4050</w:t>
            </w:r>
          </w:p>
        </w:tc>
      </w:tr>
      <w:tr w:rsidR="00C65889" w:rsidTr="00B22957">
        <w:tc>
          <w:tcPr>
            <w:tcW w:w="3190" w:type="dxa"/>
          </w:tcPr>
          <w:p w:rsidR="00C65889" w:rsidRPr="00C65889" w:rsidRDefault="00C65889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58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Марсианские истории. 34 (18/16)</w:t>
            </w:r>
          </w:p>
        </w:tc>
        <w:tc>
          <w:tcPr>
            <w:tcW w:w="3190" w:type="dxa"/>
          </w:tcPr>
          <w:p w:rsidR="00C65889" w:rsidRPr="00C65889" w:rsidRDefault="00C65889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58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C65889" w:rsidRDefault="00C65889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58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4050</w:t>
            </w:r>
          </w:p>
        </w:tc>
      </w:tr>
      <w:tr w:rsidR="00C65889" w:rsidTr="00B22957">
        <w:tc>
          <w:tcPr>
            <w:tcW w:w="3190" w:type="dxa"/>
          </w:tcPr>
          <w:p w:rsidR="00C65889" w:rsidRPr="00C65889" w:rsidRDefault="00C65889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58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Самолет. 11 (5/6)</w:t>
            </w:r>
          </w:p>
        </w:tc>
        <w:tc>
          <w:tcPr>
            <w:tcW w:w="3190" w:type="dxa"/>
          </w:tcPr>
          <w:p w:rsidR="00C65889" w:rsidRPr="00C65889" w:rsidRDefault="00C65889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58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C65889" w:rsidRDefault="00C65889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58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2040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Ракета. 12 (6/6)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Техника. 41 (21/20)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4950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Титаник. 20 (16/4)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2850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Порт. 14 (7/7)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Танк. 18 (10/8)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Паровоз. 88 (61/27)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8550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Машинка. 16 (12/4)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Трактор. 63 (44/19)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Грузовик. 39 (27/12)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Джип. 26 (20/6)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C65889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Формула 1. 22</w:t>
            </w:r>
            <w:r w:rsid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(9/13)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Мотоцикл. 52 (33/19)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4950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9541A5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Йохобот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 44 (24/20)</w:t>
            </w:r>
          </w:p>
        </w:tc>
        <w:tc>
          <w:tcPr>
            <w:tcW w:w="3190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9541A5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C65889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Йохобот</w:t>
            </w:r>
            <w:proofErr w:type="spellEnd"/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белый. 44 (24/20)</w:t>
            </w:r>
          </w:p>
        </w:tc>
        <w:tc>
          <w:tcPr>
            <w:tcW w:w="3190" w:type="dxa"/>
          </w:tcPr>
          <w:p w:rsidR="00C65889" w:rsidRPr="001B46F2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4950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C65889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Трансформер</w:t>
            </w:r>
            <w:proofErr w:type="spellEnd"/>
            <w:r w:rsidRPr="009541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 37 (24/13)</w:t>
            </w:r>
          </w:p>
        </w:tc>
        <w:tc>
          <w:tcPr>
            <w:tcW w:w="3190" w:type="dxa"/>
          </w:tcPr>
          <w:p w:rsidR="00C65889" w:rsidRPr="001B46F2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4350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1B46F2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ED-209. 45 (22/23)</w:t>
            </w:r>
          </w:p>
        </w:tc>
        <w:tc>
          <w:tcPr>
            <w:tcW w:w="3190" w:type="dxa"/>
          </w:tcPr>
          <w:p w:rsidR="00C65889" w:rsidRPr="001B46F2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4110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1B46F2" w:rsidP="00C658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Домашние питомцы. 34 (25/9)</w:t>
            </w:r>
          </w:p>
        </w:tc>
        <w:tc>
          <w:tcPr>
            <w:tcW w:w="3190" w:type="dxa"/>
          </w:tcPr>
          <w:p w:rsidR="00C65889" w:rsidRPr="001B46F2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3750</w:t>
            </w:r>
          </w:p>
        </w:tc>
      </w:tr>
      <w:tr w:rsidR="00C65889" w:rsidTr="00B22957">
        <w:tc>
          <w:tcPr>
            <w:tcW w:w="3190" w:type="dxa"/>
          </w:tcPr>
          <w:p w:rsidR="00C65889" w:rsidRPr="009541A5" w:rsidRDefault="001B46F2" w:rsidP="009541A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Зоопарк. 30 (15/15)</w:t>
            </w:r>
          </w:p>
        </w:tc>
        <w:tc>
          <w:tcPr>
            <w:tcW w:w="3190" w:type="dxa"/>
          </w:tcPr>
          <w:p w:rsidR="00C65889" w:rsidRPr="001B46F2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C65889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9541A5" w:rsidTr="00B22957">
        <w:tc>
          <w:tcPr>
            <w:tcW w:w="3190" w:type="dxa"/>
          </w:tcPr>
          <w:p w:rsidR="009541A5" w:rsidRPr="009541A5" w:rsidRDefault="001B46F2" w:rsidP="009541A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Рыбки белые. 26 (10/16)</w:t>
            </w:r>
          </w:p>
        </w:tc>
        <w:tc>
          <w:tcPr>
            <w:tcW w:w="3190" w:type="dxa"/>
          </w:tcPr>
          <w:p w:rsidR="009541A5" w:rsidRPr="001B46F2" w:rsidRDefault="009541A5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9541A5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9541A5" w:rsidTr="00B22957">
        <w:tc>
          <w:tcPr>
            <w:tcW w:w="3190" w:type="dxa"/>
          </w:tcPr>
          <w:p w:rsidR="009541A5" w:rsidRPr="001B46F2" w:rsidRDefault="001B46F2" w:rsidP="001B46F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Рыб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ки белые. 26 (10/16)</w:t>
            </w:r>
          </w:p>
        </w:tc>
        <w:tc>
          <w:tcPr>
            <w:tcW w:w="3190" w:type="dxa"/>
          </w:tcPr>
          <w:p w:rsidR="009541A5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9541A5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9541A5" w:rsidTr="00B22957">
        <w:tc>
          <w:tcPr>
            <w:tcW w:w="3190" w:type="dxa"/>
          </w:tcPr>
          <w:p w:rsidR="009541A5" w:rsidRPr="001B46F2" w:rsidRDefault="001B46F2" w:rsidP="001B46F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Игу. 44 (19/25)</w:t>
            </w:r>
          </w:p>
        </w:tc>
        <w:tc>
          <w:tcPr>
            <w:tcW w:w="3190" w:type="dxa"/>
          </w:tcPr>
          <w:p w:rsidR="009541A5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9541A5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4110</w:t>
            </w:r>
          </w:p>
        </w:tc>
      </w:tr>
      <w:tr w:rsidR="009541A5" w:rsidTr="00B22957">
        <w:tc>
          <w:tcPr>
            <w:tcW w:w="3190" w:type="dxa"/>
          </w:tcPr>
          <w:p w:rsidR="009541A5" w:rsidRPr="001B46F2" w:rsidRDefault="001B46F2" w:rsidP="001B46F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Птеро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 30 (7/23)</w:t>
            </w:r>
          </w:p>
        </w:tc>
        <w:tc>
          <w:tcPr>
            <w:tcW w:w="3190" w:type="dxa"/>
          </w:tcPr>
          <w:p w:rsidR="009541A5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9541A5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2850</w:t>
            </w:r>
          </w:p>
        </w:tc>
      </w:tr>
      <w:tr w:rsidR="001B46F2" w:rsidTr="00B22957">
        <w:tc>
          <w:tcPr>
            <w:tcW w:w="3190" w:type="dxa"/>
          </w:tcPr>
          <w:p w:rsidR="001B46F2" w:rsidRPr="001B46F2" w:rsidRDefault="001B46F2" w:rsidP="001B46F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Домик и Ёлка 15 (7/8)</w:t>
            </w:r>
          </w:p>
        </w:tc>
        <w:tc>
          <w:tcPr>
            <w:tcW w:w="3190" w:type="dxa"/>
          </w:tcPr>
          <w:p w:rsidR="001B46F2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1B46F2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1B46F2" w:rsidTr="00B22957">
        <w:tc>
          <w:tcPr>
            <w:tcW w:w="3190" w:type="dxa"/>
          </w:tcPr>
          <w:p w:rsidR="001B46F2" w:rsidRPr="001B46F2" w:rsidRDefault="001B46F2" w:rsidP="001B46F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Ёлка белая 53 (27/26)</w:t>
            </w:r>
          </w:p>
        </w:tc>
        <w:tc>
          <w:tcPr>
            <w:tcW w:w="3190" w:type="dxa"/>
          </w:tcPr>
          <w:p w:rsidR="001B46F2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1B46F2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5400</w:t>
            </w:r>
          </w:p>
        </w:tc>
      </w:tr>
      <w:tr w:rsidR="001B46F2" w:rsidTr="00B22957">
        <w:tc>
          <w:tcPr>
            <w:tcW w:w="3190" w:type="dxa"/>
          </w:tcPr>
          <w:p w:rsidR="001B46F2" w:rsidRPr="001B46F2" w:rsidRDefault="001B46F2" w:rsidP="001B46F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Ёлка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крафт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53 (27/26)</w:t>
            </w:r>
          </w:p>
        </w:tc>
        <w:tc>
          <w:tcPr>
            <w:tcW w:w="3190" w:type="dxa"/>
          </w:tcPr>
          <w:p w:rsidR="001B46F2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1B46F2" w:rsidRPr="001B46F2" w:rsidRDefault="001B46F2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46F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5100</w:t>
            </w:r>
            <w:r w:rsidR="00A820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1B46F2" w:rsidTr="00B22957">
        <w:tc>
          <w:tcPr>
            <w:tcW w:w="3190" w:type="dxa"/>
          </w:tcPr>
          <w:p w:rsidR="001B46F2" w:rsidRPr="00A82086" w:rsidRDefault="00A82086" w:rsidP="00A8208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20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бор «Клуб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Йохокуб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» на 1 ребенка</w:t>
            </w:r>
          </w:p>
        </w:tc>
        <w:tc>
          <w:tcPr>
            <w:tcW w:w="3190" w:type="dxa"/>
          </w:tcPr>
          <w:p w:rsidR="001B46F2" w:rsidRPr="00A82086" w:rsidRDefault="00A82086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20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</w:tcPr>
          <w:p w:rsidR="001B46F2" w:rsidRPr="00A82086" w:rsidRDefault="00A82086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20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A82086" w:rsidTr="00B22957">
        <w:tc>
          <w:tcPr>
            <w:tcW w:w="3190" w:type="dxa"/>
          </w:tcPr>
          <w:p w:rsidR="00A82086" w:rsidRPr="00A82086" w:rsidRDefault="00A82086" w:rsidP="00A8208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20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Групповой набор к курсу «Инженерная Архитектура. Мосты»</w:t>
            </w:r>
          </w:p>
        </w:tc>
        <w:tc>
          <w:tcPr>
            <w:tcW w:w="3190" w:type="dxa"/>
          </w:tcPr>
          <w:p w:rsidR="00A82086" w:rsidRPr="00A82086" w:rsidRDefault="00A82086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20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A82086" w:rsidRPr="00A82086" w:rsidRDefault="00A82086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20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21584</w:t>
            </w:r>
          </w:p>
        </w:tc>
      </w:tr>
      <w:tr w:rsidR="00A82086" w:rsidTr="00B22957">
        <w:tc>
          <w:tcPr>
            <w:tcW w:w="3190" w:type="dxa"/>
          </w:tcPr>
          <w:p w:rsidR="00A82086" w:rsidRPr="00A82086" w:rsidRDefault="00A82086" w:rsidP="00A8208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3190" w:type="dxa"/>
          </w:tcPr>
          <w:p w:rsidR="00A82086" w:rsidRDefault="00A82086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108</w:t>
            </w:r>
          </w:p>
        </w:tc>
        <w:tc>
          <w:tcPr>
            <w:tcW w:w="3191" w:type="dxa"/>
          </w:tcPr>
          <w:p w:rsidR="00A82086" w:rsidRDefault="00A82086" w:rsidP="00B2295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155984</w:t>
            </w:r>
          </w:p>
        </w:tc>
      </w:tr>
    </w:tbl>
    <w:p w:rsidR="00B22957" w:rsidRDefault="00B22957" w:rsidP="001B46F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EC5FA5" w:rsidRPr="00EC5FA5" w:rsidRDefault="00EC5FA5" w:rsidP="00EC5FA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EC5FA5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Дизайн-проект кабинета творческих идей по реализации инновационного проекта «</w:t>
      </w:r>
      <w:proofErr w:type="spellStart"/>
      <w:r w:rsidRPr="00EC5FA5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Йохоку</w:t>
      </w:r>
      <w:proofErr w:type="gramStart"/>
      <w:r w:rsidRPr="00EC5FA5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б</w:t>
      </w:r>
      <w:proofErr w:type="spellEnd"/>
      <w:r w:rsidRPr="00EC5FA5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-</w:t>
      </w:r>
      <w:proofErr w:type="gramEnd"/>
      <w:r w:rsidRPr="00EC5FA5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собирай, рисуй, играй!»</w:t>
      </w:r>
    </w:p>
    <w:p w:rsidR="008E2CBC" w:rsidRPr="00B40805" w:rsidRDefault="00EC5FA5" w:rsidP="00EC5FA5">
      <w:pPr>
        <w:shd w:val="clear" w:color="auto" w:fill="FFFFFF"/>
        <w:spacing w:before="100" w:beforeAutospacing="1" w:after="0" w:line="240" w:lineRule="auto"/>
        <w:ind w:left="-119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7D9FA82" wp14:editId="206C10E4">
            <wp:extent cx="6892579" cy="610112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579" cy="6101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2CBC" w:rsidRPr="00B40805" w:rsidSect="00EC5FA5">
      <w:pgSz w:w="11906" w:h="16838"/>
      <w:pgMar w:top="1134" w:right="850" w:bottom="1134" w:left="1701" w:header="708" w:footer="708" w:gutter="0"/>
      <w:pgBorders w:offsetFrom="page">
        <w:top w:val="dashDotStroked" w:sz="24" w:space="24" w:color="92D050"/>
        <w:left w:val="dashDotStroked" w:sz="24" w:space="24" w:color="92D050"/>
        <w:bottom w:val="dashDotStroked" w:sz="24" w:space="24" w:color="92D050"/>
        <w:right w:val="dashDotStroked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41C"/>
    <w:multiLevelType w:val="hybridMultilevel"/>
    <w:tmpl w:val="BE961F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0626114A"/>
    <w:multiLevelType w:val="multilevel"/>
    <w:tmpl w:val="375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A51E60"/>
    <w:multiLevelType w:val="multilevel"/>
    <w:tmpl w:val="25DA79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F320A"/>
    <w:multiLevelType w:val="hybridMultilevel"/>
    <w:tmpl w:val="CB2E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D1D79"/>
    <w:multiLevelType w:val="multilevel"/>
    <w:tmpl w:val="D9AAE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731B0"/>
    <w:multiLevelType w:val="multilevel"/>
    <w:tmpl w:val="F24C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DD6703"/>
    <w:multiLevelType w:val="hybridMultilevel"/>
    <w:tmpl w:val="6830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66815"/>
    <w:multiLevelType w:val="hybridMultilevel"/>
    <w:tmpl w:val="F762F59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1D6700"/>
    <w:multiLevelType w:val="hybridMultilevel"/>
    <w:tmpl w:val="5B3EEF7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635D14"/>
    <w:multiLevelType w:val="multilevel"/>
    <w:tmpl w:val="2C4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8676B2"/>
    <w:multiLevelType w:val="multilevel"/>
    <w:tmpl w:val="0F2079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F1B3B"/>
    <w:multiLevelType w:val="hybridMultilevel"/>
    <w:tmpl w:val="A142EB8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34845900"/>
    <w:multiLevelType w:val="hybridMultilevel"/>
    <w:tmpl w:val="0E2AD21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ED2330"/>
    <w:multiLevelType w:val="multilevel"/>
    <w:tmpl w:val="D9AAE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61C8E"/>
    <w:multiLevelType w:val="multilevel"/>
    <w:tmpl w:val="421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1F802AE"/>
    <w:multiLevelType w:val="hybridMultilevel"/>
    <w:tmpl w:val="0250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7F139D7"/>
    <w:multiLevelType w:val="hybridMultilevel"/>
    <w:tmpl w:val="564E3EC6"/>
    <w:lvl w:ilvl="0" w:tplc="333C0A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9E10247"/>
    <w:multiLevelType w:val="hybridMultilevel"/>
    <w:tmpl w:val="31A8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C0F2F"/>
    <w:multiLevelType w:val="hybridMultilevel"/>
    <w:tmpl w:val="94867B5A"/>
    <w:lvl w:ilvl="0" w:tplc="04190007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9">
    <w:nsid w:val="4B2D4EA0"/>
    <w:multiLevelType w:val="hybridMultilevel"/>
    <w:tmpl w:val="CEF4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C911FAD"/>
    <w:multiLevelType w:val="hybridMultilevel"/>
    <w:tmpl w:val="898C525C"/>
    <w:lvl w:ilvl="0" w:tplc="04190007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21">
    <w:nsid w:val="50062F8F"/>
    <w:multiLevelType w:val="multilevel"/>
    <w:tmpl w:val="7648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1420B95"/>
    <w:multiLevelType w:val="multilevel"/>
    <w:tmpl w:val="E636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DF39D1"/>
    <w:multiLevelType w:val="hybridMultilevel"/>
    <w:tmpl w:val="D546593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BEC3A4A"/>
    <w:multiLevelType w:val="multilevel"/>
    <w:tmpl w:val="375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1360F9E"/>
    <w:multiLevelType w:val="hybridMultilevel"/>
    <w:tmpl w:val="451A4F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914C4"/>
    <w:multiLevelType w:val="multilevel"/>
    <w:tmpl w:val="C2AC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954009F"/>
    <w:multiLevelType w:val="hybridMultilevel"/>
    <w:tmpl w:val="EC7C1426"/>
    <w:lvl w:ilvl="0" w:tplc="333C0A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F0E3D9D"/>
    <w:multiLevelType w:val="multilevel"/>
    <w:tmpl w:val="0F2079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DB2601"/>
    <w:multiLevelType w:val="hybridMultilevel"/>
    <w:tmpl w:val="5FB4D7E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3"/>
  </w:num>
  <w:num w:numId="3">
    <w:abstractNumId w:val="29"/>
  </w:num>
  <w:num w:numId="4">
    <w:abstractNumId w:val="12"/>
  </w:num>
  <w:num w:numId="5">
    <w:abstractNumId w:val="20"/>
  </w:num>
  <w:num w:numId="6">
    <w:abstractNumId w:val="18"/>
  </w:num>
  <w:num w:numId="7">
    <w:abstractNumId w:val="7"/>
  </w:num>
  <w:num w:numId="8">
    <w:abstractNumId w:val="26"/>
  </w:num>
  <w:num w:numId="9">
    <w:abstractNumId w:val="5"/>
  </w:num>
  <w:num w:numId="10">
    <w:abstractNumId w:val="4"/>
  </w:num>
  <w:num w:numId="11">
    <w:abstractNumId w:val="21"/>
  </w:num>
  <w:num w:numId="12">
    <w:abstractNumId w:val="2"/>
  </w:num>
  <w:num w:numId="13">
    <w:abstractNumId w:val="3"/>
  </w:num>
  <w:num w:numId="14">
    <w:abstractNumId w:val="25"/>
  </w:num>
  <w:num w:numId="15">
    <w:abstractNumId w:val="1"/>
  </w:num>
  <w:num w:numId="16">
    <w:abstractNumId w:val="24"/>
  </w:num>
  <w:num w:numId="17">
    <w:abstractNumId w:val="17"/>
  </w:num>
  <w:num w:numId="18">
    <w:abstractNumId w:val="6"/>
  </w:num>
  <w:num w:numId="19">
    <w:abstractNumId w:val="10"/>
  </w:num>
  <w:num w:numId="20">
    <w:abstractNumId w:val="28"/>
  </w:num>
  <w:num w:numId="21">
    <w:abstractNumId w:val="22"/>
  </w:num>
  <w:num w:numId="22">
    <w:abstractNumId w:val="9"/>
  </w:num>
  <w:num w:numId="23">
    <w:abstractNumId w:val="14"/>
  </w:num>
  <w:num w:numId="24">
    <w:abstractNumId w:val="13"/>
  </w:num>
  <w:num w:numId="25">
    <w:abstractNumId w:val="0"/>
  </w:num>
  <w:num w:numId="26">
    <w:abstractNumId w:val="27"/>
  </w:num>
  <w:num w:numId="27">
    <w:abstractNumId w:val="16"/>
  </w:num>
  <w:num w:numId="28">
    <w:abstractNumId w:val="19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B5"/>
    <w:rsid w:val="00087D2D"/>
    <w:rsid w:val="000D29EC"/>
    <w:rsid w:val="001014C7"/>
    <w:rsid w:val="00132AB5"/>
    <w:rsid w:val="00170C69"/>
    <w:rsid w:val="00172C54"/>
    <w:rsid w:val="0017573F"/>
    <w:rsid w:val="00177A9A"/>
    <w:rsid w:val="001978F7"/>
    <w:rsid w:val="001B46F2"/>
    <w:rsid w:val="001C10A5"/>
    <w:rsid w:val="00295AD6"/>
    <w:rsid w:val="0029697E"/>
    <w:rsid w:val="002B0F85"/>
    <w:rsid w:val="002D4FAB"/>
    <w:rsid w:val="00317894"/>
    <w:rsid w:val="00381C9E"/>
    <w:rsid w:val="0041179D"/>
    <w:rsid w:val="004B204E"/>
    <w:rsid w:val="0057411A"/>
    <w:rsid w:val="00595BF2"/>
    <w:rsid w:val="005C556D"/>
    <w:rsid w:val="006B6520"/>
    <w:rsid w:val="006C1EC0"/>
    <w:rsid w:val="0070090F"/>
    <w:rsid w:val="00720B43"/>
    <w:rsid w:val="00734618"/>
    <w:rsid w:val="007B1B59"/>
    <w:rsid w:val="007C0A4B"/>
    <w:rsid w:val="008434A2"/>
    <w:rsid w:val="008D74FF"/>
    <w:rsid w:val="008E2CBC"/>
    <w:rsid w:val="008F08A4"/>
    <w:rsid w:val="00901FF6"/>
    <w:rsid w:val="009541A5"/>
    <w:rsid w:val="009D6DE5"/>
    <w:rsid w:val="00A155C6"/>
    <w:rsid w:val="00A40538"/>
    <w:rsid w:val="00A82086"/>
    <w:rsid w:val="00AB3757"/>
    <w:rsid w:val="00AC1BDC"/>
    <w:rsid w:val="00AD3099"/>
    <w:rsid w:val="00B1169F"/>
    <w:rsid w:val="00B14A3C"/>
    <w:rsid w:val="00B22957"/>
    <w:rsid w:val="00B40805"/>
    <w:rsid w:val="00BB38F8"/>
    <w:rsid w:val="00BD4D66"/>
    <w:rsid w:val="00C65889"/>
    <w:rsid w:val="00CE66B1"/>
    <w:rsid w:val="00CF6279"/>
    <w:rsid w:val="00D12AD8"/>
    <w:rsid w:val="00DA0D6E"/>
    <w:rsid w:val="00DE500E"/>
    <w:rsid w:val="00E007D3"/>
    <w:rsid w:val="00E068B9"/>
    <w:rsid w:val="00E10074"/>
    <w:rsid w:val="00E34147"/>
    <w:rsid w:val="00EA3696"/>
    <w:rsid w:val="00EC5FA5"/>
    <w:rsid w:val="00F0391D"/>
    <w:rsid w:val="00F22370"/>
    <w:rsid w:val="00F609A7"/>
    <w:rsid w:val="00F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1C9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80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080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B4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40805"/>
    <w:rPr>
      <w:b/>
      <w:bCs/>
    </w:rPr>
  </w:style>
  <w:style w:type="character" w:customStyle="1" w:styleId="apple-converted-space">
    <w:name w:val="apple-converted-space"/>
    <w:basedOn w:val="a0"/>
    <w:uiPriority w:val="99"/>
    <w:rsid w:val="00B40805"/>
  </w:style>
  <w:style w:type="paragraph" w:styleId="a5">
    <w:name w:val="Balloon Text"/>
    <w:basedOn w:val="a"/>
    <w:link w:val="a6"/>
    <w:uiPriority w:val="99"/>
    <w:semiHidden/>
    <w:rsid w:val="00B4080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080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40805"/>
    <w:pPr>
      <w:suppressAutoHyphens/>
    </w:pPr>
    <w:rPr>
      <w:rFonts w:cs="Calibri"/>
      <w:lang w:eastAsia="ar-SA"/>
    </w:rPr>
  </w:style>
  <w:style w:type="character" w:customStyle="1" w:styleId="WW8Num3z0">
    <w:name w:val="WW8Num3z0"/>
    <w:uiPriority w:val="99"/>
    <w:rsid w:val="00B40805"/>
    <w:rPr>
      <w:rFonts w:ascii="Times New Roman" w:hAnsi="Times New Roman" w:cs="Times New Roman"/>
    </w:rPr>
  </w:style>
  <w:style w:type="paragraph" w:styleId="a8">
    <w:name w:val="TOC Heading"/>
    <w:basedOn w:val="1"/>
    <w:next w:val="a"/>
    <w:uiPriority w:val="99"/>
    <w:qFormat/>
    <w:rsid w:val="00B40805"/>
    <w:pPr>
      <w:keepLines/>
      <w:spacing w:before="480" w:after="0"/>
      <w:outlineLvl w:val="9"/>
    </w:pPr>
    <w:rPr>
      <w:color w:val="365F91"/>
      <w:kern w:val="1"/>
      <w:sz w:val="28"/>
      <w:szCs w:val="28"/>
      <w:lang w:eastAsia="ar-SA"/>
    </w:rPr>
  </w:style>
  <w:style w:type="paragraph" w:styleId="11">
    <w:name w:val="toc 1"/>
    <w:basedOn w:val="a"/>
    <w:next w:val="a"/>
    <w:autoRedefine/>
    <w:uiPriority w:val="99"/>
    <w:semiHidden/>
    <w:rsid w:val="00B40805"/>
    <w:pPr>
      <w:widowControl w:val="0"/>
      <w:tabs>
        <w:tab w:val="right" w:leader="dot" w:pos="9344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99"/>
    <w:qFormat/>
    <w:rsid w:val="00B40805"/>
    <w:pPr>
      <w:ind w:left="708"/>
    </w:pPr>
  </w:style>
  <w:style w:type="paragraph" w:styleId="aa">
    <w:name w:val="header"/>
    <w:basedOn w:val="a"/>
    <w:link w:val="ab"/>
    <w:uiPriority w:val="99"/>
    <w:rsid w:val="00B408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40805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B408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40805"/>
    <w:rPr>
      <w:rFonts w:ascii="Calibri" w:hAnsi="Calibri" w:cs="Calibri"/>
    </w:rPr>
  </w:style>
  <w:style w:type="character" w:styleId="ae">
    <w:name w:val="Emphasis"/>
    <w:basedOn w:val="a0"/>
    <w:uiPriority w:val="99"/>
    <w:qFormat/>
    <w:rsid w:val="00B40805"/>
    <w:rPr>
      <w:i/>
      <w:iCs/>
    </w:rPr>
  </w:style>
  <w:style w:type="character" w:customStyle="1" w:styleId="FontStyle207">
    <w:name w:val="Font Style207"/>
    <w:uiPriority w:val="99"/>
    <w:rsid w:val="00B40805"/>
    <w:rPr>
      <w:rFonts w:ascii="Century Schoolbook" w:hAnsi="Century Schoolbook" w:cs="Century Schoolbook"/>
      <w:sz w:val="18"/>
      <w:szCs w:val="18"/>
    </w:rPr>
  </w:style>
  <w:style w:type="paragraph" w:styleId="af">
    <w:name w:val="footnote text"/>
    <w:basedOn w:val="a"/>
    <w:link w:val="af0"/>
    <w:uiPriority w:val="99"/>
    <w:semiHidden/>
    <w:rsid w:val="00B4080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B40805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B40805"/>
    <w:rPr>
      <w:vertAlign w:val="superscript"/>
    </w:rPr>
  </w:style>
  <w:style w:type="table" w:styleId="af2">
    <w:name w:val="Table Grid"/>
    <w:basedOn w:val="a1"/>
    <w:uiPriority w:val="99"/>
    <w:rsid w:val="00B408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B40805"/>
    <w:rPr>
      <w:color w:val="auto"/>
      <w:u w:val="none"/>
      <w:effect w:val="none"/>
      <w:shd w:val="clear" w:color="auto" w:fill="auto"/>
    </w:rPr>
  </w:style>
  <w:style w:type="character" w:customStyle="1" w:styleId="5TimesNewRoman">
    <w:name w:val="Основной текст (5) + Times New Roman"/>
    <w:aliases w:val="9,5 pt,Интервал 0 pt"/>
    <w:uiPriority w:val="99"/>
    <w:rsid w:val="00B40805"/>
    <w:rPr>
      <w:rFonts w:ascii="Times New Roman" w:hAnsi="Times New Roman" w:cs="Times New Roman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B4080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40805"/>
    <w:pPr>
      <w:widowControl w:val="0"/>
      <w:shd w:val="clear" w:color="auto" w:fill="FFFFFF"/>
      <w:spacing w:before="1440" w:after="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1C9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80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080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B4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40805"/>
    <w:rPr>
      <w:b/>
      <w:bCs/>
    </w:rPr>
  </w:style>
  <w:style w:type="character" w:customStyle="1" w:styleId="apple-converted-space">
    <w:name w:val="apple-converted-space"/>
    <w:basedOn w:val="a0"/>
    <w:uiPriority w:val="99"/>
    <w:rsid w:val="00B40805"/>
  </w:style>
  <w:style w:type="paragraph" w:styleId="a5">
    <w:name w:val="Balloon Text"/>
    <w:basedOn w:val="a"/>
    <w:link w:val="a6"/>
    <w:uiPriority w:val="99"/>
    <w:semiHidden/>
    <w:rsid w:val="00B4080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080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40805"/>
    <w:pPr>
      <w:suppressAutoHyphens/>
    </w:pPr>
    <w:rPr>
      <w:rFonts w:cs="Calibri"/>
      <w:lang w:eastAsia="ar-SA"/>
    </w:rPr>
  </w:style>
  <w:style w:type="character" w:customStyle="1" w:styleId="WW8Num3z0">
    <w:name w:val="WW8Num3z0"/>
    <w:uiPriority w:val="99"/>
    <w:rsid w:val="00B40805"/>
    <w:rPr>
      <w:rFonts w:ascii="Times New Roman" w:hAnsi="Times New Roman" w:cs="Times New Roman"/>
    </w:rPr>
  </w:style>
  <w:style w:type="paragraph" w:styleId="a8">
    <w:name w:val="TOC Heading"/>
    <w:basedOn w:val="1"/>
    <w:next w:val="a"/>
    <w:uiPriority w:val="99"/>
    <w:qFormat/>
    <w:rsid w:val="00B40805"/>
    <w:pPr>
      <w:keepLines/>
      <w:spacing w:before="480" w:after="0"/>
      <w:outlineLvl w:val="9"/>
    </w:pPr>
    <w:rPr>
      <w:color w:val="365F91"/>
      <w:kern w:val="1"/>
      <w:sz w:val="28"/>
      <w:szCs w:val="28"/>
      <w:lang w:eastAsia="ar-SA"/>
    </w:rPr>
  </w:style>
  <w:style w:type="paragraph" w:styleId="11">
    <w:name w:val="toc 1"/>
    <w:basedOn w:val="a"/>
    <w:next w:val="a"/>
    <w:autoRedefine/>
    <w:uiPriority w:val="99"/>
    <w:semiHidden/>
    <w:rsid w:val="00B40805"/>
    <w:pPr>
      <w:widowControl w:val="0"/>
      <w:tabs>
        <w:tab w:val="right" w:leader="dot" w:pos="9344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99"/>
    <w:qFormat/>
    <w:rsid w:val="00B40805"/>
    <w:pPr>
      <w:ind w:left="708"/>
    </w:pPr>
  </w:style>
  <w:style w:type="paragraph" w:styleId="aa">
    <w:name w:val="header"/>
    <w:basedOn w:val="a"/>
    <w:link w:val="ab"/>
    <w:uiPriority w:val="99"/>
    <w:rsid w:val="00B408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40805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B408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40805"/>
    <w:rPr>
      <w:rFonts w:ascii="Calibri" w:hAnsi="Calibri" w:cs="Calibri"/>
    </w:rPr>
  </w:style>
  <w:style w:type="character" w:styleId="ae">
    <w:name w:val="Emphasis"/>
    <w:basedOn w:val="a0"/>
    <w:uiPriority w:val="99"/>
    <w:qFormat/>
    <w:rsid w:val="00B40805"/>
    <w:rPr>
      <w:i/>
      <w:iCs/>
    </w:rPr>
  </w:style>
  <w:style w:type="character" w:customStyle="1" w:styleId="FontStyle207">
    <w:name w:val="Font Style207"/>
    <w:uiPriority w:val="99"/>
    <w:rsid w:val="00B40805"/>
    <w:rPr>
      <w:rFonts w:ascii="Century Schoolbook" w:hAnsi="Century Schoolbook" w:cs="Century Schoolbook"/>
      <w:sz w:val="18"/>
      <w:szCs w:val="18"/>
    </w:rPr>
  </w:style>
  <w:style w:type="paragraph" w:styleId="af">
    <w:name w:val="footnote text"/>
    <w:basedOn w:val="a"/>
    <w:link w:val="af0"/>
    <w:uiPriority w:val="99"/>
    <w:semiHidden/>
    <w:rsid w:val="00B4080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B40805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B40805"/>
    <w:rPr>
      <w:vertAlign w:val="superscript"/>
    </w:rPr>
  </w:style>
  <w:style w:type="table" w:styleId="af2">
    <w:name w:val="Table Grid"/>
    <w:basedOn w:val="a1"/>
    <w:uiPriority w:val="99"/>
    <w:rsid w:val="00B408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B40805"/>
    <w:rPr>
      <w:color w:val="auto"/>
      <w:u w:val="none"/>
      <w:effect w:val="none"/>
      <w:shd w:val="clear" w:color="auto" w:fill="auto"/>
    </w:rPr>
  </w:style>
  <w:style w:type="character" w:customStyle="1" w:styleId="5TimesNewRoman">
    <w:name w:val="Основной текст (5) + Times New Roman"/>
    <w:aliases w:val="9,5 pt,Интервал 0 pt"/>
    <w:uiPriority w:val="99"/>
    <w:rsid w:val="00B40805"/>
    <w:rPr>
      <w:rFonts w:ascii="Times New Roman" w:hAnsi="Times New Roman" w:cs="Times New Roman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B4080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40805"/>
    <w:pPr>
      <w:widowControl w:val="0"/>
      <w:shd w:val="clear" w:color="auto" w:fill="FFFFFF"/>
      <w:spacing w:before="1440" w:after="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vmetodist.ucoz.ru/documents/normativ/sanpin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ipk74.ru%2F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ipk74.ru%2F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2019-10-30T09:03:00Z</dcterms:created>
  <dcterms:modified xsi:type="dcterms:W3CDTF">2019-11-06T05:20:00Z</dcterms:modified>
</cp:coreProperties>
</file>