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1A4" w:rsidRPr="006329E7" w:rsidRDefault="007F01A4" w:rsidP="007F01A4">
      <w:pPr>
        <w:pStyle w:val="ConsPlusNormal"/>
        <w:jc w:val="center"/>
        <w:rPr>
          <w:rFonts w:ascii="Times New Roman" w:hAnsi="Times New Roman" w:cs="Times New Roman"/>
          <w:b/>
          <w:bCs/>
          <w:color w:val="7F7F7F" w:themeColor="text1" w:themeTint="80"/>
          <w:szCs w:val="22"/>
        </w:rPr>
      </w:pPr>
      <w:bookmarkStart w:id="0" w:name="_GoBack"/>
      <w:bookmarkEnd w:id="0"/>
    </w:p>
    <w:p w:rsidR="007F01A4" w:rsidRPr="00FD1688" w:rsidRDefault="007F01A4" w:rsidP="007F01A4">
      <w:pPr>
        <w:pStyle w:val="ConsPlusNormal"/>
        <w:jc w:val="center"/>
        <w:rPr>
          <w:rFonts w:ascii="Times New Roman" w:hAnsi="Times New Roman" w:cs="Times New Roman"/>
          <w:b/>
          <w:bCs/>
          <w:color w:val="7F7F7F" w:themeColor="text1" w:themeTint="80"/>
        </w:rPr>
      </w:pPr>
      <w:r w:rsidRPr="00FD1688">
        <w:rPr>
          <w:rFonts w:ascii="Times New Roman" w:hAnsi="Times New Roman" w:cs="Times New Roman"/>
          <w:b/>
          <w:bCs/>
          <w:color w:val="7F7F7F" w:themeColor="text1" w:themeTint="80"/>
        </w:rPr>
        <w:t>ДОГОВОР</w:t>
      </w:r>
    </w:p>
    <w:p w:rsidR="007F01A4" w:rsidRPr="00FD1688" w:rsidRDefault="007F01A4" w:rsidP="007F01A4">
      <w:pPr>
        <w:pStyle w:val="ConsPlusNormal"/>
        <w:jc w:val="center"/>
        <w:rPr>
          <w:rFonts w:ascii="Times New Roman" w:hAnsi="Times New Roman" w:cs="Times New Roman"/>
          <w:b/>
          <w:bCs/>
          <w:color w:val="7F7F7F" w:themeColor="text1" w:themeTint="80"/>
        </w:rPr>
      </w:pPr>
      <w:r w:rsidRPr="00FD1688">
        <w:rPr>
          <w:rFonts w:ascii="Times New Roman" w:hAnsi="Times New Roman" w:cs="Times New Roman"/>
          <w:b/>
          <w:bCs/>
          <w:color w:val="7F7F7F" w:themeColor="text1" w:themeTint="80"/>
        </w:rPr>
        <w:t xml:space="preserve"> </w:t>
      </w:r>
      <w:proofErr w:type="gramStart"/>
      <w:r w:rsidRPr="00FD1688">
        <w:rPr>
          <w:rFonts w:ascii="Times New Roman" w:hAnsi="Times New Roman" w:cs="Times New Roman"/>
          <w:b/>
          <w:bCs/>
          <w:color w:val="7F7F7F" w:themeColor="text1" w:themeTint="80"/>
        </w:rPr>
        <w:t>об</w:t>
      </w:r>
      <w:proofErr w:type="gramEnd"/>
      <w:r w:rsidRPr="00FD1688">
        <w:rPr>
          <w:rFonts w:ascii="Times New Roman" w:hAnsi="Times New Roman" w:cs="Times New Roman"/>
          <w:b/>
          <w:bCs/>
          <w:color w:val="7F7F7F" w:themeColor="text1" w:themeTint="80"/>
        </w:rPr>
        <w:t xml:space="preserve"> образовании</w:t>
      </w:r>
      <w:r w:rsidR="00556B57" w:rsidRPr="00FD1688">
        <w:rPr>
          <w:rFonts w:ascii="Times New Roman" w:hAnsi="Times New Roman" w:cs="Times New Roman"/>
          <w:b/>
          <w:bCs/>
          <w:color w:val="7F7F7F" w:themeColor="text1" w:themeTint="80"/>
        </w:rPr>
        <w:t xml:space="preserve"> </w:t>
      </w:r>
      <w:r w:rsidRPr="00FD1688">
        <w:rPr>
          <w:rFonts w:ascii="Times New Roman" w:hAnsi="Times New Roman" w:cs="Times New Roman"/>
          <w:b/>
          <w:bCs/>
          <w:color w:val="7F7F7F" w:themeColor="text1" w:themeTint="80"/>
        </w:rPr>
        <w:t>по образовательным программам  дошкольного образования,</w:t>
      </w:r>
    </w:p>
    <w:p w:rsidR="007F01A4" w:rsidRPr="00FD1688" w:rsidRDefault="007F01A4" w:rsidP="00DC49FA">
      <w:pPr>
        <w:jc w:val="center"/>
        <w:rPr>
          <w:rFonts w:ascii="Times New Roman" w:hAnsi="Times New Roman"/>
          <w:b/>
          <w:color w:val="7F7F7F" w:themeColor="text1" w:themeTint="80"/>
          <w:sz w:val="20"/>
          <w:szCs w:val="20"/>
        </w:rPr>
      </w:pPr>
      <w:proofErr w:type="gramStart"/>
      <w:r w:rsidRPr="00FD1688">
        <w:rPr>
          <w:rFonts w:ascii="Times New Roman" w:hAnsi="Times New Roman"/>
          <w:b/>
          <w:bCs/>
          <w:color w:val="7F7F7F" w:themeColor="text1" w:themeTint="80"/>
          <w:sz w:val="20"/>
          <w:szCs w:val="20"/>
        </w:rPr>
        <w:t>между</w:t>
      </w:r>
      <w:proofErr w:type="gramEnd"/>
      <w:r w:rsidRPr="00FD1688">
        <w:rPr>
          <w:rFonts w:ascii="Times New Roman" w:hAnsi="Times New Roman"/>
          <w:b/>
          <w:bCs/>
          <w:color w:val="7F7F7F" w:themeColor="text1" w:themeTint="80"/>
          <w:sz w:val="20"/>
          <w:szCs w:val="20"/>
        </w:rPr>
        <w:t xml:space="preserve"> </w:t>
      </w:r>
      <w:r w:rsidRPr="00FD1688">
        <w:rPr>
          <w:rFonts w:ascii="Times New Roman" w:hAnsi="Times New Roman"/>
          <w:b/>
          <w:color w:val="7F7F7F" w:themeColor="text1" w:themeTint="80"/>
          <w:sz w:val="20"/>
          <w:szCs w:val="20"/>
        </w:rPr>
        <w:t>муниципальным бюджетным дошкольным образовательным учреждением</w:t>
      </w:r>
      <w:r w:rsidR="00192D8D" w:rsidRPr="00FD1688">
        <w:rPr>
          <w:rFonts w:ascii="Times New Roman" w:hAnsi="Times New Roman"/>
          <w:b/>
          <w:color w:val="7F7F7F" w:themeColor="text1" w:themeTint="80"/>
          <w:sz w:val="20"/>
          <w:szCs w:val="20"/>
        </w:rPr>
        <w:t xml:space="preserve"> «</w:t>
      </w:r>
      <w:r w:rsidRPr="00FD1688">
        <w:rPr>
          <w:rFonts w:ascii="Times New Roman" w:hAnsi="Times New Roman"/>
          <w:b/>
          <w:color w:val="7F7F7F" w:themeColor="text1" w:themeTint="80"/>
          <w:sz w:val="20"/>
          <w:szCs w:val="20"/>
        </w:rPr>
        <w:t xml:space="preserve">Детский сад № </w:t>
      </w:r>
      <w:r w:rsidR="00784D7A" w:rsidRPr="00FD1688">
        <w:rPr>
          <w:rFonts w:ascii="Times New Roman" w:hAnsi="Times New Roman"/>
          <w:b/>
          <w:color w:val="7F7F7F" w:themeColor="text1" w:themeTint="80"/>
          <w:sz w:val="20"/>
          <w:szCs w:val="20"/>
        </w:rPr>
        <w:t xml:space="preserve">211 </w:t>
      </w:r>
      <w:r w:rsidR="00DC49FA" w:rsidRPr="00FD1688">
        <w:rPr>
          <w:rFonts w:ascii="Times New Roman" w:hAnsi="Times New Roman"/>
          <w:b/>
          <w:color w:val="7F7F7F" w:themeColor="text1" w:themeTint="80"/>
          <w:sz w:val="20"/>
          <w:szCs w:val="20"/>
        </w:rPr>
        <w:t>»</w:t>
      </w:r>
      <w:r w:rsidRPr="00FD1688">
        <w:rPr>
          <w:rFonts w:ascii="Times New Roman" w:hAnsi="Times New Roman"/>
          <w:b/>
          <w:color w:val="7F7F7F" w:themeColor="text1" w:themeTint="80"/>
          <w:sz w:val="20"/>
          <w:szCs w:val="20"/>
        </w:rPr>
        <w:t xml:space="preserve"> города Чебоксары Чувашской Республики </w:t>
      </w:r>
      <w:r w:rsidRPr="00FD1688">
        <w:rPr>
          <w:rFonts w:ascii="Times New Roman" w:hAnsi="Times New Roman"/>
          <w:b/>
          <w:bCs/>
          <w:color w:val="7F7F7F" w:themeColor="text1" w:themeTint="80"/>
          <w:sz w:val="20"/>
          <w:szCs w:val="20"/>
        </w:rPr>
        <w:t xml:space="preserve">и родителями  </w:t>
      </w:r>
      <w:r w:rsidRPr="00FD1688">
        <w:rPr>
          <w:rFonts w:ascii="Times New Roman" w:hAnsi="Times New Roman"/>
          <w:b/>
          <w:color w:val="7F7F7F" w:themeColor="text1" w:themeTint="80"/>
          <w:sz w:val="20"/>
          <w:szCs w:val="20"/>
        </w:rPr>
        <w:t xml:space="preserve">(законными представителями) </w:t>
      </w:r>
      <w:r w:rsidR="00FB47AE" w:rsidRPr="00FD1688">
        <w:rPr>
          <w:rFonts w:ascii="Times New Roman" w:hAnsi="Times New Roman"/>
          <w:b/>
          <w:color w:val="7F7F7F" w:themeColor="text1" w:themeTint="80"/>
          <w:sz w:val="20"/>
          <w:szCs w:val="20"/>
        </w:rPr>
        <w:t xml:space="preserve">несовершеннолетнего лица </w:t>
      </w:r>
    </w:p>
    <w:p w:rsidR="007F01A4" w:rsidRPr="00FD1688" w:rsidRDefault="007F01A4" w:rsidP="007F01A4">
      <w:pPr>
        <w:jc w:val="center"/>
        <w:rPr>
          <w:rFonts w:ascii="Times New Roman" w:hAnsi="Times New Roman"/>
          <w:b/>
          <w:bCs/>
          <w:color w:val="7F7F7F" w:themeColor="text1" w:themeTint="80"/>
          <w:sz w:val="20"/>
          <w:szCs w:val="20"/>
        </w:rPr>
      </w:pPr>
    </w:p>
    <w:p w:rsidR="007F01A4" w:rsidRPr="00FD1688" w:rsidRDefault="007F01A4" w:rsidP="00FB47AE">
      <w:pPr>
        <w:ind w:firstLine="0"/>
        <w:jc w:val="left"/>
        <w:rPr>
          <w:rFonts w:ascii="Times New Roman" w:hAnsi="Times New Roman"/>
          <w:bCs/>
          <w:color w:val="7F7F7F" w:themeColor="text1" w:themeTint="80"/>
          <w:sz w:val="20"/>
          <w:szCs w:val="20"/>
        </w:rPr>
      </w:pPr>
      <w:r w:rsidRPr="00FD1688">
        <w:rPr>
          <w:rFonts w:ascii="Times New Roman" w:hAnsi="Times New Roman"/>
          <w:bCs/>
          <w:color w:val="7F7F7F" w:themeColor="text1" w:themeTint="80"/>
          <w:sz w:val="20"/>
          <w:szCs w:val="20"/>
        </w:rPr>
        <w:t xml:space="preserve">г. Чебоксары </w:t>
      </w:r>
      <w:r w:rsidRPr="00FD1688">
        <w:rPr>
          <w:rFonts w:ascii="Times New Roman" w:hAnsi="Times New Roman"/>
          <w:bCs/>
          <w:color w:val="7F7F7F" w:themeColor="text1" w:themeTint="80"/>
          <w:sz w:val="20"/>
          <w:szCs w:val="20"/>
        </w:rPr>
        <w:tab/>
      </w:r>
      <w:r w:rsidRPr="00FD1688">
        <w:rPr>
          <w:rFonts w:ascii="Times New Roman" w:hAnsi="Times New Roman"/>
          <w:bCs/>
          <w:color w:val="7F7F7F" w:themeColor="text1" w:themeTint="80"/>
          <w:sz w:val="20"/>
          <w:szCs w:val="20"/>
        </w:rPr>
        <w:tab/>
      </w:r>
      <w:r w:rsidRPr="00FD1688">
        <w:rPr>
          <w:rFonts w:ascii="Times New Roman" w:hAnsi="Times New Roman"/>
          <w:bCs/>
          <w:color w:val="7F7F7F" w:themeColor="text1" w:themeTint="80"/>
          <w:sz w:val="20"/>
          <w:szCs w:val="20"/>
        </w:rPr>
        <w:tab/>
        <w:t xml:space="preserve">                       </w:t>
      </w:r>
      <w:r w:rsidR="00B55ECA" w:rsidRPr="00FD1688">
        <w:rPr>
          <w:rFonts w:ascii="Times New Roman" w:hAnsi="Times New Roman"/>
          <w:bCs/>
          <w:color w:val="7F7F7F" w:themeColor="text1" w:themeTint="80"/>
          <w:sz w:val="20"/>
          <w:szCs w:val="20"/>
        </w:rPr>
        <w:t xml:space="preserve">                </w:t>
      </w:r>
      <w:r w:rsidR="00FB47AE" w:rsidRPr="00FD1688">
        <w:rPr>
          <w:rFonts w:ascii="Times New Roman" w:hAnsi="Times New Roman"/>
          <w:bCs/>
          <w:color w:val="7F7F7F" w:themeColor="text1" w:themeTint="80"/>
          <w:sz w:val="20"/>
          <w:szCs w:val="20"/>
        </w:rPr>
        <w:t xml:space="preserve">                 </w:t>
      </w:r>
      <w:r w:rsidR="00B55ECA" w:rsidRPr="00FD1688">
        <w:rPr>
          <w:rFonts w:ascii="Times New Roman" w:hAnsi="Times New Roman"/>
          <w:bCs/>
          <w:color w:val="7F7F7F" w:themeColor="text1" w:themeTint="80"/>
          <w:sz w:val="20"/>
          <w:szCs w:val="20"/>
        </w:rPr>
        <w:t xml:space="preserve">   </w:t>
      </w:r>
      <w:proofErr w:type="gramStart"/>
      <w:r w:rsidR="00B55ECA" w:rsidRPr="00FD1688">
        <w:rPr>
          <w:rFonts w:ascii="Times New Roman" w:hAnsi="Times New Roman"/>
          <w:bCs/>
          <w:color w:val="7F7F7F" w:themeColor="text1" w:themeTint="80"/>
          <w:sz w:val="20"/>
          <w:szCs w:val="20"/>
        </w:rPr>
        <w:t xml:space="preserve">  </w:t>
      </w:r>
      <w:r w:rsidR="00FD1688" w:rsidRPr="00FD1688">
        <w:rPr>
          <w:rFonts w:ascii="Times New Roman" w:hAnsi="Times New Roman"/>
          <w:bCs/>
          <w:color w:val="7F7F7F" w:themeColor="text1" w:themeTint="80"/>
          <w:sz w:val="20"/>
          <w:szCs w:val="20"/>
        </w:rPr>
        <w:t xml:space="preserve"> «</w:t>
      </w:r>
      <w:proofErr w:type="gramEnd"/>
      <w:r w:rsidR="00FD1688" w:rsidRPr="00FD1688">
        <w:rPr>
          <w:rFonts w:ascii="Times New Roman" w:hAnsi="Times New Roman"/>
          <w:bCs/>
          <w:color w:val="7F7F7F" w:themeColor="text1" w:themeTint="80"/>
          <w:sz w:val="20"/>
          <w:szCs w:val="20"/>
        </w:rPr>
        <w:t>____»_______________202</w:t>
      </w:r>
      <w:r w:rsidR="005A5BE4" w:rsidRPr="00FD1688">
        <w:rPr>
          <w:rFonts w:ascii="Times New Roman" w:hAnsi="Times New Roman"/>
          <w:bCs/>
          <w:color w:val="7F7F7F" w:themeColor="text1" w:themeTint="80"/>
          <w:sz w:val="20"/>
          <w:szCs w:val="20"/>
        </w:rPr>
        <w:t xml:space="preserve">2 </w:t>
      </w:r>
      <w:r w:rsidRPr="00FD1688">
        <w:rPr>
          <w:rFonts w:ascii="Times New Roman" w:hAnsi="Times New Roman"/>
          <w:bCs/>
          <w:color w:val="7F7F7F" w:themeColor="text1" w:themeTint="80"/>
          <w:sz w:val="20"/>
          <w:szCs w:val="20"/>
        </w:rPr>
        <w:t xml:space="preserve">г. </w:t>
      </w:r>
    </w:p>
    <w:p w:rsidR="007F01A4" w:rsidRPr="00FD1688" w:rsidRDefault="007F01A4" w:rsidP="007F01A4">
      <w:pPr>
        <w:rPr>
          <w:rFonts w:ascii="Times New Roman" w:hAnsi="Times New Roman"/>
          <w:bCs/>
          <w:color w:val="7F7F7F" w:themeColor="text1" w:themeTint="80"/>
          <w:sz w:val="20"/>
          <w:szCs w:val="20"/>
        </w:rPr>
      </w:pPr>
    </w:p>
    <w:p w:rsidR="007F01A4" w:rsidRPr="00FD1688" w:rsidRDefault="007F01A4" w:rsidP="00FD1688">
      <w:pPr>
        <w:ind w:firstLine="0"/>
        <w:rPr>
          <w:rFonts w:ascii="Times New Roman" w:hAnsi="Times New Roman"/>
          <w:color w:val="7F7F7F" w:themeColor="text1" w:themeTint="80"/>
          <w:sz w:val="20"/>
          <w:szCs w:val="20"/>
        </w:rPr>
      </w:pPr>
      <w:r w:rsidRPr="00FD1688">
        <w:rPr>
          <w:rFonts w:ascii="Times New Roman" w:hAnsi="Times New Roman"/>
          <w:color w:val="7F7F7F" w:themeColor="text1" w:themeTint="80"/>
          <w:sz w:val="20"/>
          <w:szCs w:val="20"/>
        </w:rPr>
        <w:t xml:space="preserve">       Муниципальное бюджетное дошкольное образовател</w:t>
      </w:r>
      <w:r w:rsidR="00F74CD6" w:rsidRPr="00FD1688">
        <w:rPr>
          <w:rFonts w:ascii="Times New Roman" w:hAnsi="Times New Roman"/>
          <w:color w:val="7F7F7F" w:themeColor="text1" w:themeTint="80"/>
          <w:sz w:val="20"/>
          <w:szCs w:val="20"/>
        </w:rPr>
        <w:t>ьное учреждение</w:t>
      </w:r>
      <w:r w:rsidR="00AC3F2E" w:rsidRPr="00FD1688">
        <w:rPr>
          <w:rFonts w:ascii="Times New Roman" w:hAnsi="Times New Roman"/>
          <w:color w:val="7F7F7F" w:themeColor="text1" w:themeTint="80"/>
          <w:sz w:val="20"/>
          <w:szCs w:val="20"/>
        </w:rPr>
        <w:t xml:space="preserve"> </w:t>
      </w:r>
      <w:r w:rsidR="00F74CD6" w:rsidRPr="00FD1688">
        <w:rPr>
          <w:rFonts w:ascii="Times New Roman" w:hAnsi="Times New Roman"/>
          <w:color w:val="7F7F7F" w:themeColor="text1" w:themeTint="80"/>
          <w:sz w:val="20"/>
          <w:szCs w:val="20"/>
        </w:rPr>
        <w:t xml:space="preserve">«Детский сад № </w:t>
      </w:r>
      <w:r w:rsidR="00AC3F2E" w:rsidRPr="00FD1688">
        <w:rPr>
          <w:rFonts w:ascii="Times New Roman" w:hAnsi="Times New Roman"/>
          <w:color w:val="7F7F7F" w:themeColor="text1" w:themeTint="80"/>
          <w:sz w:val="20"/>
          <w:szCs w:val="20"/>
        </w:rPr>
        <w:t>211</w:t>
      </w:r>
      <w:r w:rsidR="00B55ECA" w:rsidRPr="00FD1688">
        <w:rPr>
          <w:rFonts w:ascii="Times New Roman" w:hAnsi="Times New Roman"/>
          <w:color w:val="7F7F7F" w:themeColor="text1" w:themeTint="80"/>
          <w:sz w:val="20"/>
          <w:szCs w:val="20"/>
        </w:rPr>
        <w:t xml:space="preserve">» </w:t>
      </w:r>
      <w:r w:rsidRPr="00FD1688">
        <w:rPr>
          <w:rFonts w:ascii="Times New Roman" w:hAnsi="Times New Roman"/>
          <w:color w:val="7F7F7F" w:themeColor="text1" w:themeTint="80"/>
          <w:sz w:val="20"/>
          <w:szCs w:val="20"/>
        </w:rPr>
        <w:t xml:space="preserve"> города Чебоксары Чувашской Республики (далее – образовательная организация), на основании лицензии № </w:t>
      </w:r>
      <w:r w:rsidR="005A5BE4" w:rsidRPr="00FD1688">
        <w:rPr>
          <w:rFonts w:ascii="Times New Roman" w:hAnsi="Times New Roman"/>
          <w:color w:val="7F7F7F" w:themeColor="text1" w:themeTint="80"/>
          <w:sz w:val="20"/>
          <w:szCs w:val="20"/>
        </w:rPr>
        <w:t>Л035-01243-21/00271120</w:t>
      </w:r>
      <w:r w:rsidRPr="00FD1688">
        <w:rPr>
          <w:rFonts w:ascii="Times New Roman" w:hAnsi="Times New Roman"/>
          <w:color w:val="7F7F7F" w:themeColor="text1" w:themeTint="80"/>
          <w:sz w:val="20"/>
          <w:szCs w:val="20"/>
        </w:rPr>
        <w:t xml:space="preserve"> от </w:t>
      </w:r>
      <w:r w:rsidR="005A5BE4" w:rsidRPr="00FD1688">
        <w:rPr>
          <w:rFonts w:ascii="Times New Roman" w:hAnsi="Times New Roman"/>
          <w:color w:val="7F7F7F" w:themeColor="text1" w:themeTint="80"/>
          <w:sz w:val="20"/>
          <w:szCs w:val="20"/>
        </w:rPr>
        <w:t>16 мая 2022</w:t>
      </w:r>
      <w:r w:rsidR="00B55ECA" w:rsidRPr="00FD1688">
        <w:rPr>
          <w:rFonts w:ascii="Times New Roman" w:hAnsi="Times New Roman"/>
          <w:color w:val="7F7F7F" w:themeColor="text1" w:themeTint="80"/>
          <w:sz w:val="20"/>
          <w:szCs w:val="20"/>
        </w:rPr>
        <w:t xml:space="preserve"> года </w:t>
      </w:r>
      <w:r w:rsidRPr="00FD1688">
        <w:rPr>
          <w:rFonts w:ascii="Times New Roman" w:hAnsi="Times New Roman"/>
          <w:color w:val="7F7F7F" w:themeColor="text1" w:themeTint="80"/>
          <w:sz w:val="20"/>
          <w:szCs w:val="20"/>
        </w:rPr>
        <w:t xml:space="preserve">выданной Министерством образования и молодежной политики Чувашской Республики, </w:t>
      </w:r>
      <w:r w:rsidR="008026A7" w:rsidRPr="00FD1688">
        <w:rPr>
          <w:rFonts w:ascii="Times New Roman" w:hAnsi="Times New Roman"/>
          <w:color w:val="7F7F7F" w:themeColor="text1" w:themeTint="80"/>
          <w:sz w:val="20"/>
          <w:szCs w:val="20"/>
        </w:rPr>
        <w:t>Приказ № 700 от 16.05.2022</w:t>
      </w:r>
      <w:r w:rsidRPr="00FD1688">
        <w:rPr>
          <w:rFonts w:ascii="Times New Roman" w:hAnsi="Times New Roman"/>
          <w:color w:val="7F7F7F" w:themeColor="text1" w:themeTint="80"/>
          <w:sz w:val="20"/>
          <w:szCs w:val="20"/>
        </w:rPr>
        <w:t>, срок действия</w:t>
      </w:r>
      <w:r w:rsidR="00DC49FA" w:rsidRPr="00FD1688">
        <w:rPr>
          <w:rFonts w:ascii="Times New Roman" w:hAnsi="Times New Roman"/>
          <w:color w:val="7F7F7F" w:themeColor="text1" w:themeTint="80"/>
          <w:sz w:val="20"/>
          <w:szCs w:val="20"/>
        </w:rPr>
        <w:t xml:space="preserve"> </w:t>
      </w:r>
      <w:r w:rsidRPr="00FD1688">
        <w:rPr>
          <w:rFonts w:ascii="Times New Roman" w:hAnsi="Times New Roman"/>
          <w:color w:val="7F7F7F" w:themeColor="text1" w:themeTint="80"/>
          <w:sz w:val="20"/>
          <w:szCs w:val="20"/>
        </w:rPr>
        <w:t xml:space="preserve">- бессрочно, именуемым в дальнейшем "Исполнитель» в лице заведующего </w:t>
      </w:r>
      <w:r w:rsidR="00AC3F2E" w:rsidRPr="00FD1688">
        <w:rPr>
          <w:rFonts w:ascii="Times New Roman" w:hAnsi="Times New Roman"/>
          <w:color w:val="7F7F7F" w:themeColor="text1" w:themeTint="80"/>
          <w:sz w:val="20"/>
          <w:szCs w:val="20"/>
        </w:rPr>
        <w:t>Харитоновой Марии Александровны</w:t>
      </w:r>
      <w:r w:rsidRPr="00FD1688">
        <w:rPr>
          <w:rFonts w:ascii="Times New Roman" w:hAnsi="Times New Roman"/>
          <w:color w:val="7F7F7F" w:themeColor="text1" w:themeTint="80"/>
          <w:sz w:val="20"/>
          <w:szCs w:val="20"/>
        </w:rPr>
        <w:t>, действующего на основании Устава, утверждённого приказом управления образования</w:t>
      </w:r>
      <w:r w:rsidR="00F74CD6" w:rsidRPr="00FD1688">
        <w:rPr>
          <w:rFonts w:ascii="Times New Roman" w:hAnsi="Times New Roman"/>
          <w:color w:val="7F7F7F" w:themeColor="text1" w:themeTint="80"/>
          <w:sz w:val="20"/>
          <w:szCs w:val="20"/>
        </w:rPr>
        <w:t xml:space="preserve"> администрации г.</w:t>
      </w:r>
      <w:r w:rsidR="00B55ECA" w:rsidRPr="00FD1688">
        <w:rPr>
          <w:rFonts w:ascii="Times New Roman" w:hAnsi="Times New Roman"/>
          <w:color w:val="7F7F7F" w:themeColor="text1" w:themeTint="80"/>
          <w:sz w:val="20"/>
          <w:szCs w:val="20"/>
        </w:rPr>
        <w:t xml:space="preserve"> </w:t>
      </w:r>
      <w:r w:rsidR="00F74CD6" w:rsidRPr="00FD1688">
        <w:rPr>
          <w:rFonts w:ascii="Times New Roman" w:hAnsi="Times New Roman"/>
          <w:color w:val="7F7F7F" w:themeColor="text1" w:themeTint="80"/>
          <w:sz w:val="20"/>
          <w:szCs w:val="20"/>
        </w:rPr>
        <w:t xml:space="preserve">Чебоксары от </w:t>
      </w:r>
      <w:r w:rsidR="008026A7" w:rsidRPr="00FD1688">
        <w:rPr>
          <w:rFonts w:ascii="Times New Roman" w:hAnsi="Times New Roman"/>
          <w:color w:val="7F7F7F" w:themeColor="text1" w:themeTint="80"/>
          <w:sz w:val="20"/>
          <w:szCs w:val="20"/>
        </w:rPr>
        <w:t xml:space="preserve">05.04.2022 </w:t>
      </w:r>
      <w:r w:rsidRPr="00FD1688">
        <w:rPr>
          <w:rFonts w:ascii="Times New Roman" w:hAnsi="Times New Roman"/>
          <w:color w:val="7F7F7F" w:themeColor="text1" w:themeTint="80"/>
          <w:sz w:val="20"/>
          <w:szCs w:val="20"/>
        </w:rPr>
        <w:t xml:space="preserve">г. № </w:t>
      </w:r>
      <w:r w:rsidR="008026A7" w:rsidRPr="00FD1688">
        <w:rPr>
          <w:rFonts w:ascii="Times New Roman" w:hAnsi="Times New Roman"/>
          <w:color w:val="7F7F7F" w:themeColor="text1" w:themeTint="80"/>
          <w:sz w:val="20"/>
          <w:szCs w:val="20"/>
        </w:rPr>
        <w:t>129</w:t>
      </w:r>
      <w:r w:rsidRPr="00FD1688">
        <w:rPr>
          <w:rFonts w:ascii="Times New Roman" w:hAnsi="Times New Roman"/>
          <w:color w:val="7F7F7F" w:themeColor="text1" w:themeTint="80"/>
          <w:sz w:val="20"/>
          <w:szCs w:val="20"/>
        </w:rPr>
        <w:t>, зарегистрированного Инспекцией Федеральной налоговой службы по г.</w:t>
      </w:r>
      <w:r w:rsidR="00B55ECA" w:rsidRPr="00FD1688">
        <w:rPr>
          <w:rFonts w:ascii="Times New Roman" w:hAnsi="Times New Roman"/>
          <w:color w:val="7F7F7F" w:themeColor="text1" w:themeTint="80"/>
          <w:sz w:val="20"/>
          <w:szCs w:val="20"/>
        </w:rPr>
        <w:t xml:space="preserve"> </w:t>
      </w:r>
      <w:r w:rsidRPr="00FD1688">
        <w:rPr>
          <w:rFonts w:ascii="Times New Roman" w:hAnsi="Times New Roman"/>
          <w:color w:val="7F7F7F" w:themeColor="text1" w:themeTint="80"/>
          <w:sz w:val="20"/>
          <w:szCs w:val="20"/>
        </w:rPr>
        <w:t xml:space="preserve">Чебоксары </w:t>
      </w:r>
      <w:r w:rsidR="005A5BE4" w:rsidRPr="00FD1688">
        <w:rPr>
          <w:rFonts w:ascii="Times New Roman" w:hAnsi="Times New Roman"/>
          <w:color w:val="7F7F7F" w:themeColor="text1" w:themeTint="80"/>
          <w:sz w:val="20"/>
          <w:szCs w:val="20"/>
        </w:rPr>
        <w:t>18.04.2022</w:t>
      </w:r>
      <w:r w:rsidR="008026A7" w:rsidRPr="00FD1688">
        <w:rPr>
          <w:rFonts w:ascii="Times New Roman" w:hAnsi="Times New Roman"/>
          <w:color w:val="7F7F7F" w:themeColor="text1" w:themeTint="80"/>
          <w:sz w:val="20"/>
          <w:szCs w:val="20"/>
        </w:rPr>
        <w:t xml:space="preserve"> </w:t>
      </w:r>
      <w:r w:rsidRPr="00FD1688">
        <w:rPr>
          <w:rFonts w:ascii="Times New Roman" w:hAnsi="Times New Roman"/>
          <w:color w:val="7F7F7F" w:themeColor="text1" w:themeTint="80"/>
          <w:sz w:val="20"/>
          <w:szCs w:val="20"/>
        </w:rPr>
        <w:t>г., ОГРН</w:t>
      </w:r>
      <w:r w:rsidR="00DC49FA" w:rsidRPr="00FD1688">
        <w:rPr>
          <w:rFonts w:ascii="Times New Roman" w:hAnsi="Times New Roman"/>
          <w:color w:val="7F7F7F" w:themeColor="text1" w:themeTint="80"/>
          <w:sz w:val="20"/>
          <w:szCs w:val="20"/>
        </w:rPr>
        <w:t xml:space="preserve"> </w:t>
      </w:r>
      <w:r w:rsidR="005A5BE4" w:rsidRPr="00FD1688">
        <w:rPr>
          <w:rFonts w:ascii="Times New Roman" w:hAnsi="Times New Roman"/>
          <w:color w:val="7F7F7F" w:themeColor="text1" w:themeTint="80"/>
          <w:sz w:val="20"/>
          <w:szCs w:val="20"/>
        </w:rPr>
        <w:t>1222100002838</w:t>
      </w:r>
      <w:r w:rsidRPr="00FD1688">
        <w:rPr>
          <w:rFonts w:ascii="Times New Roman" w:hAnsi="Times New Roman"/>
          <w:color w:val="7F7F7F" w:themeColor="text1" w:themeTint="80"/>
          <w:sz w:val="20"/>
          <w:szCs w:val="20"/>
        </w:rPr>
        <w:t>, с одной стороны и ________________________________________________________________________________</w:t>
      </w:r>
      <w:r w:rsidR="008026A7" w:rsidRPr="00FD1688">
        <w:rPr>
          <w:rFonts w:ascii="Times New Roman" w:hAnsi="Times New Roman"/>
          <w:color w:val="7F7F7F" w:themeColor="text1" w:themeTint="80"/>
          <w:sz w:val="20"/>
          <w:szCs w:val="20"/>
        </w:rPr>
        <w:t>_______</w:t>
      </w:r>
    </w:p>
    <w:p w:rsidR="007F01A4" w:rsidRPr="00FD1688" w:rsidRDefault="007F01A4" w:rsidP="00FD1688">
      <w:pPr>
        <w:ind w:left="1440"/>
        <w:rPr>
          <w:rFonts w:ascii="Times New Roman" w:hAnsi="Times New Roman"/>
          <w:i/>
          <w:color w:val="7F7F7F" w:themeColor="text1" w:themeTint="80"/>
          <w:sz w:val="20"/>
          <w:szCs w:val="20"/>
        </w:rPr>
      </w:pPr>
      <w:r w:rsidRPr="00FD1688">
        <w:rPr>
          <w:rFonts w:ascii="Times New Roman" w:hAnsi="Times New Roman"/>
          <w:i/>
          <w:color w:val="7F7F7F" w:themeColor="text1" w:themeTint="80"/>
          <w:sz w:val="20"/>
          <w:szCs w:val="20"/>
        </w:rPr>
        <w:t>(</w:t>
      </w:r>
      <w:proofErr w:type="gramStart"/>
      <w:r w:rsidRPr="00FD1688">
        <w:rPr>
          <w:rFonts w:ascii="Times New Roman" w:hAnsi="Times New Roman"/>
          <w:i/>
          <w:color w:val="7F7F7F" w:themeColor="text1" w:themeTint="80"/>
          <w:sz w:val="20"/>
          <w:szCs w:val="20"/>
        </w:rPr>
        <w:t>фамилия</w:t>
      </w:r>
      <w:proofErr w:type="gramEnd"/>
      <w:r w:rsidRPr="00FD1688">
        <w:rPr>
          <w:rFonts w:ascii="Times New Roman" w:hAnsi="Times New Roman"/>
          <w:i/>
          <w:color w:val="7F7F7F" w:themeColor="text1" w:themeTint="80"/>
          <w:sz w:val="20"/>
          <w:szCs w:val="20"/>
        </w:rPr>
        <w:t>, имя, отчество родителя (законного представителя)</w:t>
      </w:r>
    </w:p>
    <w:p w:rsidR="007F01A4" w:rsidRPr="00FD1688" w:rsidRDefault="00FD1688" w:rsidP="00FD1688">
      <w:pPr>
        <w:ind w:firstLine="0"/>
        <w:rPr>
          <w:rFonts w:ascii="Times New Roman" w:hAnsi="Times New Roman"/>
          <w:color w:val="7F7F7F" w:themeColor="text1" w:themeTint="80"/>
          <w:sz w:val="20"/>
          <w:szCs w:val="20"/>
        </w:rPr>
      </w:pPr>
      <w:proofErr w:type="gramStart"/>
      <w:r w:rsidRPr="00FD1688">
        <w:rPr>
          <w:rFonts w:ascii="Times New Roman" w:hAnsi="Times New Roman"/>
          <w:color w:val="7F7F7F" w:themeColor="text1" w:themeTint="80"/>
          <w:sz w:val="20"/>
          <w:szCs w:val="20"/>
        </w:rPr>
        <w:t>именуемый</w:t>
      </w:r>
      <w:proofErr w:type="gramEnd"/>
      <w:r w:rsidRPr="00FD1688">
        <w:rPr>
          <w:rFonts w:ascii="Times New Roman" w:hAnsi="Times New Roman"/>
          <w:color w:val="7F7F7F" w:themeColor="text1" w:themeTint="80"/>
          <w:sz w:val="20"/>
          <w:szCs w:val="20"/>
        </w:rPr>
        <w:t xml:space="preserve"> </w:t>
      </w:r>
      <w:r w:rsidR="007F01A4" w:rsidRPr="00FD1688">
        <w:rPr>
          <w:rFonts w:ascii="Times New Roman" w:hAnsi="Times New Roman"/>
          <w:color w:val="7F7F7F" w:themeColor="text1" w:themeTint="80"/>
          <w:sz w:val="20"/>
          <w:szCs w:val="20"/>
        </w:rPr>
        <w:t xml:space="preserve">в дальнейшем </w:t>
      </w:r>
      <w:r w:rsidR="007F01A4" w:rsidRPr="00FD1688">
        <w:rPr>
          <w:rFonts w:ascii="Times New Roman" w:hAnsi="Times New Roman"/>
          <w:b/>
          <w:color w:val="7F7F7F" w:themeColor="text1" w:themeTint="80"/>
          <w:sz w:val="20"/>
          <w:szCs w:val="20"/>
        </w:rPr>
        <w:t>"Заказчик"</w:t>
      </w:r>
      <w:r w:rsidR="007F01A4" w:rsidRPr="00FD1688">
        <w:rPr>
          <w:rFonts w:ascii="Times New Roman" w:hAnsi="Times New Roman"/>
          <w:color w:val="7F7F7F" w:themeColor="text1" w:themeTint="80"/>
          <w:sz w:val="20"/>
          <w:szCs w:val="20"/>
        </w:rPr>
        <w:t>, действующего на      основании                    ________________________________________________________________________________________________________________________________________________</w:t>
      </w:r>
      <w:r w:rsidR="007E79FA" w:rsidRPr="00FD1688">
        <w:rPr>
          <w:rFonts w:ascii="Times New Roman" w:hAnsi="Times New Roman"/>
          <w:color w:val="7F7F7F" w:themeColor="text1" w:themeTint="80"/>
          <w:sz w:val="20"/>
          <w:szCs w:val="20"/>
        </w:rPr>
        <w:t>______________________________</w:t>
      </w:r>
    </w:p>
    <w:p w:rsidR="007F01A4" w:rsidRPr="00FD1688" w:rsidRDefault="007F01A4" w:rsidP="00FD1688">
      <w:pPr>
        <w:rPr>
          <w:rFonts w:ascii="Times New Roman" w:hAnsi="Times New Roman"/>
          <w:i/>
          <w:color w:val="7F7F7F" w:themeColor="text1" w:themeTint="80"/>
          <w:sz w:val="20"/>
          <w:szCs w:val="20"/>
        </w:rPr>
      </w:pPr>
      <w:r w:rsidRPr="00FD1688">
        <w:rPr>
          <w:rFonts w:ascii="Times New Roman" w:hAnsi="Times New Roman"/>
          <w:i/>
          <w:color w:val="7F7F7F" w:themeColor="text1" w:themeTint="80"/>
          <w:sz w:val="20"/>
          <w:szCs w:val="20"/>
        </w:rPr>
        <w:t>(</w:t>
      </w:r>
      <w:proofErr w:type="gramStart"/>
      <w:r w:rsidRPr="00FD1688">
        <w:rPr>
          <w:rFonts w:ascii="Times New Roman" w:hAnsi="Times New Roman"/>
          <w:i/>
          <w:color w:val="7F7F7F" w:themeColor="text1" w:themeTint="80"/>
          <w:sz w:val="20"/>
          <w:szCs w:val="20"/>
        </w:rPr>
        <w:t>наименование</w:t>
      </w:r>
      <w:proofErr w:type="gramEnd"/>
      <w:r w:rsidRPr="00FD1688">
        <w:rPr>
          <w:rFonts w:ascii="Times New Roman" w:hAnsi="Times New Roman"/>
          <w:i/>
          <w:color w:val="7F7F7F" w:themeColor="text1" w:themeTint="80"/>
          <w:sz w:val="20"/>
          <w:szCs w:val="20"/>
        </w:rPr>
        <w:t xml:space="preserve"> и реквизиты документа, удостоверяющего полномочия представителя Заказчика)</w:t>
      </w:r>
    </w:p>
    <w:p w:rsidR="007F01A4" w:rsidRPr="00FD1688" w:rsidRDefault="007F01A4" w:rsidP="00FD1688">
      <w:pPr>
        <w:ind w:firstLine="0"/>
        <w:rPr>
          <w:rFonts w:ascii="Times New Roman" w:hAnsi="Times New Roman"/>
          <w:color w:val="7F7F7F" w:themeColor="text1" w:themeTint="80"/>
          <w:sz w:val="20"/>
          <w:szCs w:val="20"/>
        </w:rPr>
      </w:pPr>
      <w:proofErr w:type="gramStart"/>
      <w:r w:rsidRPr="00FD1688">
        <w:rPr>
          <w:rFonts w:ascii="Times New Roman" w:hAnsi="Times New Roman"/>
          <w:color w:val="7F7F7F" w:themeColor="text1" w:themeTint="80"/>
          <w:sz w:val="20"/>
          <w:szCs w:val="20"/>
        </w:rPr>
        <w:t>в</w:t>
      </w:r>
      <w:proofErr w:type="gramEnd"/>
      <w:r w:rsidRPr="00FD1688">
        <w:rPr>
          <w:rFonts w:ascii="Times New Roman" w:hAnsi="Times New Roman"/>
          <w:color w:val="7F7F7F" w:themeColor="text1" w:themeTint="80"/>
          <w:sz w:val="20"/>
          <w:szCs w:val="20"/>
        </w:rPr>
        <w:t xml:space="preserve"> интересах несовершеннолетнего _______________________________________</w:t>
      </w:r>
      <w:r w:rsidR="007E79FA" w:rsidRPr="00FD1688">
        <w:rPr>
          <w:rFonts w:ascii="Times New Roman" w:hAnsi="Times New Roman"/>
          <w:color w:val="7F7F7F" w:themeColor="text1" w:themeTint="80"/>
          <w:sz w:val="20"/>
          <w:szCs w:val="20"/>
        </w:rPr>
        <w:t>____________</w:t>
      </w:r>
      <w:r w:rsidR="008026A7" w:rsidRPr="00FD1688">
        <w:rPr>
          <w:rFonts w:ascii="Times New Roman" w:hAnsi="Times New Roman"/>
          <w:color w:val="7F7F7F" w:themeColor="text1" w:themeTint="80"/>
          <w:sz w:val="20"/>
          <w:szCs w:val="20"/>
        </w:rPr>
        <w:t>______</w:t>
      </w:r>
    </w:p>
    <w:p w:rsidR="00015201" w:rsidRPr="00FD1688" w:rsidRDefault="00015201" w:rsidP="00FD1688">
      <w:pPr>
        <w:ind w:firstLine="0"/>
        <w:rPr>
          <w:rFonts w:ascii="Times New Roman" w:hAnsi="Times New Roman"/>
          <w:color w:val="7F7F7F" w:themeColor="text1" w:themeTint="80"/>
          <w:sz w:val="20"/>
          <w:szCs w:val="20"/>
        </w:rPr>
      </w:pPr>
      <w:r w:rsidRPr="00FD1688">
        <w:rPr>
          <w:rFonts w:ascii="Times New Roman" w:hAnsi="Times New Roman"/>
          <w:color w:val="7F7F7F" w:themeColor="text1" w:themeTint="80"/>
          <w:sz w:val="20"/>
          <w:szCs w:val="20"/>
        </w:rPr>
        <w:t>_________________________________________________________________________________</w:t>
      </w:r>
      <w:r w:rsidR="008026A7" w:rsidRPr="00FD1688">
        <w:rPr>
          <w:rFonts w:ascii="Times New Roman" w:hAnsi="Times New Roman"/>
          <w:color w:val="7F7F7F" w:themeColor="text1" w:themeTint="80"/>
          <w:sz w:val="20"/>
          <w:szCs w:val="20"/>
        </w:rPr>
        <w:t>______</w:t>
      </w:r>
    </w:p>
    <w:p w:rsidR="007F01A4" w:rsidRPr="00FD1688" w:rsidRDefault="007F01A4" w:rsidP="00FD1688">
      <w:pPr>
        <w:ind w:left="1440"/>
        <w:rPr>
          <w:rFonts w:ascii="Times New Roman" w:hAnsi="Times New Roman"/>
          <w:i/>
          <w:color w:val="7F7F7F" w:themeColor="text1" w:themeTint="80"/>
          <w:sz w:val="20"/>
          <w:szCs w:val="20"/>
        </w:rPr>
      </w:pPr>
      <w:r w:rsidRPr="00FD1688">
        <w:rPr>
          <w:rFonts w:ascii="Times New Roman" w:hAnsi="Times New Roman"/>
          <w:i/>
          <w:color w:val="7F7F7F" w:themeColor="text1" w:themeTint="80"/>
          <w:sz w:val="20"/>
          <w:szCs w:val="20"/>
        </w:rPr>
        <w:t>(</w:t>
      </w:r>
      <w:proofErr w:type="gramStart"/>
      <w:r w:rsidRPr="00FD1688">
        <w:rPr>
          <w:rFonts w:ascii="Times New Roman" w:hAnsi="Times New Roman"/>
          <w:i/>
          <w:color w:val="7F7F7F" w:themeColor="text1" w:themeTint="80"/>
          <w:sz w:val="20"/>
          <w:szCs w:val="20"/>
        </w:rPr>
        <w:t>фамилия</w:t>
      </w:r>
      <w:proofErr w:type="gramEnd"/>
      <w:r w:rsidRPr="00FD1688">
        <w:rPr>
          <w:rFonts w:ascii="Times New Roman" w:hAnsi="Times New Roman"/>
          <w:i/>
          <w:color w:val="7F7F7F" w:themeColor="text1" w:themeTint="80"/>
          <w:sz w:val="20"/>
          <w:szCs w:val="20"/>
        </w:rPr>
        <w:t>, имя, отчество, дата рождения)</w:t>
      </w:r>
    </w:p>
    <w:p w:rsidR="007F01A4" w:rsidRPr="00FD1688" w:rsidRDefault="007F01A4" w:rsidP="00FD1688">
      <w:pPr>
        <w:ind w:firstLine="0"/>
        <w:rPr>
          <w:rFonts w:ascii="Times New Roman" w:hAnsi="Times New Roman"/>
          <w:color w:val="7F7F7F" w:themeColor="text1" w:themeTint="80"/>
          <w:sz w:val="20"/>
          <w:szCs w:val="20"/>
        </w:rPr>
      </w:pPr>
      <w:proofErr w:type="gramStart"/>
      <w:r w:rsidRPr="00FD1688">
        <w:rPr>
          <w:rFonts w:ascii="Times New Roman" w:hAnsi="Times New Roman"/>
          <w:color w:val="7F7F7F" w:themeColor="text1" w:themeTint="80"/>
          <w:sz w:val="20"/>
          <w:szCs w:val="20"/>
        </w:rPr>
        <w:t>проживающего</w:t>
      </w:r>
      <w:proofErr w:type="gramEnd"/>
      <w:r w:rsidRPr="00FD1688">
        <w:rPr>
          <w:rFonts w:ascii="Times New Roman" w:hAnsi="Times New Roman"/>
          <w:color w:val="7F7F7F" w:themeColor="text1" w:themeTint="80"/>
          <w:sz w:val="20"/>
          <w:szCs w:val="20"/>
        </w:rPr>
        <w:t xml:space="preserve"> по адресу: ____________________________________________</w:t>
      </w:r>
      <w:r w:rsidR="007E79FA" w:rsidRPr="00FD1688">
        <w:rPr>
          <w:rFonts w:ascii="Times New Roman" w:hAnsi="Times New Roman"/>
          <w:color w:val="7F7F7F" w:themeColor="text1" w:themeTint="80"/>
          <w:sz w:val="20"/>
          <w:szCs w:val="20"/>
        </w:rPr>
        <w:t>_____________</w:t>
      </w:r>
      <w:r w:rsidR="008026A7" w:rsidRPr="00FD1688">
        <w:rPr>
          <w:rFonts w:ascii="Times New Roman" w:hAnsi="Times New Roman"/>
          <w:color w:val="7F7F7F" w:themeColor="text1" w:themeTint="80"/>
          <w:sz w:val="20"/>
          <w:szCs w:val="20"/>
        </w:rPr>
        <w:t>_______</w:t>
      </w:r>
    </w:p>
    <w:p w:rsidR="00015201" w:rsidRPr="00FD1688" w:rsidRDefault="00015201" w:rsidP="00FD1688">
      <w:pPr>
        <w:ind w:firstLine="0"/>
        <w:rPr>
          <w:rFonts w:ascii="Times New Roman" w:hAnsi="Times New Roman"/>
          <w:color w:val="7F7F7F" w:themeColor="text1" w:themeTint="80"/>
          <w:sz w:val="20"/>
          <w:szCs w:val="20"/>
        </w:rPr>
      </w:pPr>
      <w:r w:rsidRPr="00FD1688">
        <w:rPr>
          <w:rFonts w:ascii="Times New Roman" w:hAnsi="Times New Roman"/>
          <w:color w:val="7F7F7F" w:themeColor="text1" w:themeTint="80"/>
          <w:sz w:val="20"/>
          <w:szCs w:val="20"/>
        </w:rPr>
        <w:t>________________________________________________________________________________</w:t>
      </w:r>
      <w:r w:rsidR="008026A7" w:rsidRPr="00FD1688">
        <w:rPr>
          <w:rFonts w:ascii="Times New Roman" w:hAnsi="Times New Roman"/>
          <w:color w:val="7F7F7F" w:themeColor="text1" w:themeTint="80"/>
          <w:sz w:val="20"/>
          <w:szCs w:val="20"/>
        </w:rPr>
        <w:t>_______</w:t>
      </w:r>
    </w:p>
    <w:p w:rsidR="007F01A4" w:rsidRPr="00FD1688" w:rsidRDefault="007F01A4" w:rsidP="00FD1688">
      <w:pPr>
        <w:jc w:val="center"/>
        <w:rPr>
          <w:rFonts w:ascii="Times New Roman" w:hAnsi="Times New Roman"/>
          <w:i/>
          <w:color w:val="7F7F7F" w:themeColor="text1" w:themeTint="80"/>
          <w:sz w:val="20"/>
          <w:szCs w:val="20"/>
        </w:rPr>
      </w:pPr>
      <w:r w:rsidRPr="00FD1688">
        <w:rPr>
          <w:rFonts w:ascii="Times New Roman" w:hAnsi="Times New Roman"/>
          <w:i/>
          <w:color w:val="7F7F7F" w:themeColor="text1" w:themeTint="80"/>
          <w:sz w:val="20"/>
          <w:szCs w:val="20"/>
        </w:rPr>
        <w:t>(</w:t>
      </w:r>
      <w:proofErr w:type="gramStart"/>
      <w:r w:rsidRPr="00FD1688">
        <w:rPr>
          <w:rFonts w:ascii="Times New Roman" w:hAnsi="Times New Roman"/>
          <w:i/>
          <w:color w:val="7F7F7F" w:themeColor="text1" w:themeTint="80"/>
          <w:sz w:val="20"/>
          <w:szCs w:val="20"/>
        </w:rPr>
        <w:t>адрес</w:t>
      </w:r>
      <w:proofErr w:type="gramEnd"/>
      <w:r w:rsidRPr="00FD1688">
        <w:rPr>
          <w:rFonts w:ascii="Times New Roman" w:hAnsi="Times New Roman"/>
          <w:i/>
          <w:color w:val="7F7F7F" w:themeColor="text1" w:themeTint="80"/>
          <w:sz w:val="20"/>
          <w:szCs w:val="20"/>
        </w:rPr>
        <w:t xml:space="preserve"> места жительства ребенка с указанием индекса)</w:t>
      </w:r>
    </w:p>
    <w:p w:rsidR="007F01A4" w:rsidRPr="00FD1688" w:rsidRDefault="00FD1688" w:rsidP="00FD1688">
      <w:pPr>
        <w:rPr>
          <w:rFonts w:ascii="Times New Roman" w:hAnsi="Times New Roman"/>
          <w:color w:val="7F7F7F" w:themeColor="text1" w:themeTint="80"/>
          <w:sz w:val="20"/>
          <w:szCs w:val="20"/>
        </w:rPr>
      </w:pPr>
      <w:proofErr w:type="gramStart"/>
      <w:r w:rsidRPr="00FD1688">
        <w:rPr>
          <w:rFonts w:ascii="Times New Roman" w:hAnsi="Times New Roman"/>
          <w:color w:val="7F7F7F" w:themeColor="text1" w:themeTint="80"/>
          <w:sz w:val="20"/>
          <w:szCs w:val="20"/>
        </w:rPr>
        <w:t>именуемый</w:t>
      </w:r>
      <w:proofErr w:type="gramEnd"/>
      <w:r w:rsidRPr="00FD1688">
        <w:rPr>
          <w:rFonts w:ascii="Times New Roman" w:hAnsi="Times New Roman"/>
          <w:color w:val="7F7F7F" w:themeColor="text1" w:themeTint="80"/>
          <w:sz w:val="20"/>
          <w:szCs w:val="20"/>
        </w:rPr>
        <w:t xml:space="preserve"> </w:t>
      </w:r>
      <w:r w:rsidR="007F01A4" w:rsidRPr="00FD1688">
        <w:rPr>
          <w:rFonts w:ascii="Times New Roman" w:hAnsi="Times New Roman"/>
          <w:color w:val="7F7F7F" w:themeColor="text1" w:themeTint="80"/>
          <w:sz w:val="20"/>
          <w:szCs w:val="20"/>
        </w:rPr>
        <w:t>в дальнейшем "Воспитанник", совместно именуемые Стороны, заключили настоящий Договор о нижеследующем:</w:t>
      </w:r>
    </w:p>
    <w:p w:rsidR="007F01A4" w:rsidRPr="00FD1688" w:rsidRDefault="007F01A4" w:rsidP="00FD1688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7F7F7F" w:themeColor="text1" w:themeTint="80"/>
        </w:rPr>
      </w:pPr>
      <w:bookmarkStart w:id="1" w:name="Par74"/>
      <w:bookmarkEnd w:id="1"/>
      <w:r w:rsidRPr="00FD1688">
        <w:rPr>
          <w:rFonts w:ascii="Times New Roman" w:hAnsi="Times New Roman" w:cs="Times New Roman"/>
          <w:b/>
          <w:color w:val="7F7F7F" w:themeColor="text1" w:themeTint="80"/>
        </w:rPr>
        <w:t>I. Предмет договора.</w:t>
      </w:r>
    </w:p>
    <w:p w:rsidR="007F01A4" w:rsidRPr="00FD1688" w:rsidRDefault="007F01A4" w:rsidP="00FD1688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7F01A4" w:rsidRPr="00FD1688" w:rsidRDefault="007F01A4" w:rsidP="00FD1688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 xml:space="preserve">1.2. Форма обучения </w:t>
      </w:r>
      <w:r w:rsidRPr="00FD1688">
        <w:rPr>
          <w:rFonts w:ascii="Times New Roman" w:hAnsi="Times New Roman" w:cs="Times New Roman"/>
          <w:color w:val="7F7F7F" w:themeColor="text1" w:themeTint="80"/>
          <w:u w:val="single"/>
        </w:rPr>
        <w:t>очная.</w:t>
      </w:r>
    </w:p>
    <w:p w:rsidR="007F01A4" w:rsidRPr="00FD1688" w:rsidRDefault="007F01A4" w:rsidP="00FD1688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bookmarkStart w:id="2" w:name="Par78"/>
      <w:bookmarkEnd w:id="2"/>
      <w:r w:rsidRPr="00FD1688">
        <w:rPr>
          <w:rFonts w:ascii="Times New Roman" w:hAnsi="Times New Roman" w:cs="Times New Roman"/>
          <w:color w:val="7F7F7F" w:themeColor="text1" w:themeTint="80"/>
        </w:rPr>
        <w:t>1.3.Наименов</w:t>
      </w:r>
      <w:r w:rsidR="008026A7" w:rsidRPr="00FD1688">
        <w:rPr>
          <w:rFonts w:ascii="Times New Roman" w:hAnsi="Times New Roman" w:cs="Times New Roman"/>
          <w:color w:val="7F7F7F" w:themeColor="text1" w:themeTint="80"/>
        </w:rPr>
        <w:t xml:space="preserve">ание образовательной программы </w:t>
      </w:r>
      <w:r w:rsidRPr="00FD1688">
        <w:rPr>
          <w:rFonts w:ascii="Times New Roman" w:hAnsi="Times New Roman" w:cs="Times New Roman"/>
          <w:color w:val="7F7F7F" w:themeColor="text1" w:themeTint="80"/>
        </w:rPr>
        <w:t>- Основная общеобразовательная пр</w:t>
      </w:r>
      <w:r w:rsidR="008026A7" w:rsidRPr="00FD1688">
        <w:rPr>
          <w:rFonts w:ascii="Times New Roman" w:hAnsi="Times New Roman" w:cs="Times New Roman"/>
          <w:color w:val="7F7F7F" w:themeColor="text1" w:themeTint="80"/>
        </w:rPr>
        <w:t>ограмма дошкольного образования</w:t>
      </w:r>
      <w:r w:rsidRPr="00FD1688">
        <w:rPr>
          <w:rFonts w:ascii="Times New Roman" w:hAnsi="Times New Roman" w:cs="Times New Roman"/>
          <w:color w:val="7F7F7F" w:themeColor="text1" w:themeTint="80"/>
        </w:rPr>
        <w:t xml:space="preserve"> МБДОУ</w:t>
      </w:r>
      <w:r w:rsidR="00AC3F2E" w:rsidRPr="00FD1688">
        <w:rPr>
          <w:rFonts w:ascii="Times New Roman" w:hAnsi="Times New Roman" w:cs="Times New Roman"/>
          <w:color w:val="7F7F7F" w:themeColor="text1" w:themeTint="80"/>
        </w:rPr>
        <w:t xml:space="preserve"> «</w:t>
      </w:r>
      <w:r w:rsidRPr="00FD1688">
        <w:rPr>
          <w:rFonts w:ascii="Times New Roman" w:hAnsi="Times New Roman" w:cs="Times New Roman"/>
          <w:color w:val="7F7F7F" w:themeColor="text1" w:themeTint="80"/>
        </w:rPr>
        <w:t xml:space="preserve">Детский сад № </w:t>
      </w:r>
      <w:r w:rsidR="00DB4B26" w:rsidRPr="00FD1688">
        <w:rPr>
          <w:rFonts w:ascii="Times New Roman" w:hAnsi="Times New Roman" w:cs="Times New Roman"/>
          <w:color w:val="7F7F7F" w:themeColor="text1" w:themeTint="80"/>
        </w:rPr>
        <w:t>211</w:t>
      </w:r>
      <w:r w:rsidR="00DC49FA" w:rsidRPr="00FD1688">
        <w:rPr>
          <w:rFonts w:ascii="Times New Roman" w:hAnsi="Times New Roman" w:cs="Times New Roman"/>
          <w:color w:val="7F7F7F" w:themeColor="text1" w:themeTint="80"/>
        </w:rPr>
        <w:t>»</w:t>
      </w:r>
      <w:r w:rsidRPr="00FD1688">
        <w:rPr>
          <w:rFonts w:ascii="Times New Roman" w:hAnsi="Times New Roman" w:cs="Times New Roman"/>
          <w:color w:val="7F7F7F" w:themeColor="text1" w:themeTint="80"/>
        </w:rPr>
        <w:t xml:space="preserve"> г.</w:t>
      </w:r>
      <w:r w:rsidR="008026A7" w:rsidRPr="00FD1688">
        <w:rPr>
          <w:rFonts w:ascii="Times New Roman" w:hAnsi="Times New Roman" w:cs="Times New Roman"/>
          <w:color w:val="7F7F7F" w:themeColor="text1" w:themeTint="80"/>
        </w:rPr>
        <w:t xml:space="preserve"> </w:t>
      </w:r>
      <w:r w:rsidRPr="00FD1688">
        <w:rPr>
          <w:rFonts w:ascii="Times New Roman" w:hAnsi="Times New Roman" w:cs="Times New Roman"/>
          <w:color w:val="7F7F7F" w:themeColor="text1" w:themeTint="80"/>
        </w:rPr>
        <w:t>Чебоксары.</w:t>
      </w:r>
    </w:p>
    <w:p w:rsidR="007F01A4" w:rsidRPr="00FD1688" w:rsidRDefault="007F01A4" w:rsidP="00FD1688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 xml:space="preserve"> 1.4. Срок освоения образовательной программы (продолжительность обучения) на момент подписания настоящего Договора составляет ________________ календарных лет (года).</w:t>
      </w:r>
    </w:p>
    <w:p w:rsidR="007F01A4" w:rsidRPr="00FD1688" w:rsidRDefault="007F01A4" w:rsidP="00FD1688">
      <w:pPr>
        <w:ind w:firstLine="567"/>
        <w:rPr>
          <w:rFonts w:ascii="Times New Roman" w:hAnsi="Times New Roman"/>
          <w:color w:val="7F7F7F" w:themeColor="text1" w:themeTint="80"/>
          <w:sz w:val="20"/>
          <w:szCs w:val="20"/>
        </w:rPr>
      </w:pPr>
      <w:r w:rsidRPr="00FD1688">
        <w:rPr>
          <w:rFonts w:ascii="Times New Roman" w:hAnsi="Times New Roman"/>
          <w:color w:val="7F7F7F" w:themeColor="text1" w:themeTint="80"/>
          <w:sz w:val="20"/>
          <w:szCs w:val="20"/>
        </w:rPr>
        <w:t>1.5. Режим пребывания Воспитанника в о</w:t>
      </w:r>
      <w:r w:rsidR="00F10BBC" w:rsidRPr="00FD1688">
        <w:rPr>
          <w:rFonts w:ascii="Times New Roman" w:hAnsi="Times New Roman"/>
          <w:color w:val="7F7F7F" w:themeColor="text1" w:themeTint="80"/>
          <w:sz w:val="20"/>
          <w:szCs w:val="20"/>
        </w:rPr>
        <w:t>бразовательной организации – с 7.00 до 19.0</w:t>
      </w:r>
      <w:r w:rsidRPr="00FD1688">
        <w:rPr>
          <w:rFonts w:ascii="Times New Roman" w:hAnsi="Times New Roman"/>
          <w:color w:val="7F7F7F" w:themeColor="text1" w:themeTint="80"/>
          <w:sz w:val="20"/>
          <w:szCs w:val="20"/>
        </w:rPr>
        <w:t>0, исключая выходные (суббота, воскресенье) и праздничные дни.</w:t>
      </w:r>
    </w:p>
    <w:p w:rsidR="007F01A4" w:rsidRPr="00FD1688" w:rsidRDefault="007F01A4" w:rsidP="00FD1688">
      <w:pPr>
        <w:ind w:firstLine="567"/>
        <w:rPr>
          <w:rFonts w:ascii="Times New Roman" w:hAnsi="Times New Roman"/>
          <w:color w:val="7F7F7F" w:themeColor="text1" w:themeTint="80"/>
          <w:sz w:val="20"/>
          <w:szCs w:val="20"/>
        </w:rPr>
      </w:pPr>
      <w:r w:rsidRPr="00FD1688">
        <w:rPr>
          <w:rFonts w:ascii="Times New Roman" w:hAnsi="Times New Roman"/>
          <w:color w:val="7F7F7F" w:themeColor="text1" w:themeTint="80"/>
          <w:sz w:val="20"/>
          <w:szCs w:val="20"/>
        </w:rPr>
        <w:t xml:space="preserve">1.6. Воспитанник зачисляется в группу </w:t>
      </w:r>
      <w:r w:rsidR="00FB47AE" w:rsidRPr="00FD1688">
        <w:rPr>
          <w:rFonts w:ascii="Times New Roman" w:hAnsi="Times New Roman"/>
          <w:color w:val="7F7F7F" w:themeColor="text1" w:themeTint="80"/>
          <w:sz w:val="20"/>
          <w:szCs w:val="20"/>
        </w:rPr>
        <w:t xml:space="preserve">общеразвивающей </w:t>
      </w:r>
      <w:r w:rsidRPr="00FD1688">
        <w:rPr>
          <w:rFonts w:ascii="Times New Roman" w:hAnsi="Times New Roman"/>
          <w:color w:val="7F7F7F" w:themeColor="text1" w:themeTint="80"/>
          <w:sz w:val="20"/>
          <w:szCs w:val="20"/>
        </w:rPr>
        <w:t>направленности.</w:t>
      </w:r>
    </w:p>
    <w:p w:rsidR="007F01A4" w:rsidRPr="00FD1688" w:rsidRDefault="007F01A4" w:rsidP="00FD1688">
      <w:pPr>
        <w:shd w:val="clear" w:color="auto" w:fill="FFFFFF"/>
        <w:ind w:firstLine="300"/>
        <w:jc w:val="center"/>
        <w:textAlignment w:val="baseline"/>
        <w:rPr>
          <w:rFonts w:ascii="Times New Roman" w:hAnsi="Times New Roman"/>
          <w:color w:val="7F7F7F" w:themeColor="text1" w:themeTint="80"/>
          <w:sz w:val="20"/>
          <w:szCs w:val="20"/>
        </w:rPr>
      </w:pPr>
      <w:r w:rsidRPr="00FD1688">
        <w:rPr>
          <w:rFonts w:ascii="Times New Roman" w:hAnsi="Times New Roman"/>
          <w:color w:val="7F7F7F" w:themeColor="text1" w:themeTint="80"/>
          <w:sz w:val="20"/>
          <w:szCs w:val="20"/>
        </w:rPr>
        <w:t xml:space="preserve">                     ((направленность группы (</w:t>
      </w:r>
      <w:r w:rsidRPr="00FD1688">
        <w:rPr>
          <w:rFonts w:ascii="Times New Roman" w:hAnsi="Times New Roman"/>
          <w:color w:val="7F7F7F" w:themeColor="text1" w:themeTint="80"/>
          <w:sz w:val="20"/>
          <w:szCs w:val="20"/>
          <w:u w:val="single"/>
        </w:rPr>
        <w:t>общеразвивающая,</w:t>
      </w:r>
      <w:r w:rsidRPr="00FD1688">
        <w:rPr>
          <w:rFonts w:ascii="Times New Roman" w:hAnsi="Times New Roman"/>
          <w:color w:val="7F7F7F" w:themeColor="text1" w:themeTint="80"/>
          <w:sz w:val="20"/>
          <w:szCs w:val="20"/>
        </w:rPr>
        <w:t xml:space="preserve"> </w:t>
      </w:r>
      <w:proofErr w:type="gramStart"/>
      <w:r w:rsidRPr="00FD1688">
        <w:rPr>
          <w:rFonts w:ascii="Times New Roman" w:hAnsi="Times New Roman"/>
          <w:color w:val="7F7F7F" w:themeColor="text1" w:themeTint="80"/>
          <w:sz w:val="20"/>
          <w:szCs w:val="20"/>
        </w:rPr>
        <w:t>компенсирующая,  комбинированная</w:t>
      </w:r>
      <w:proofErr w:type="gramEnd"/>
      <w:r w:rsidRPr="00FD1688">
        <w:rPr>
          <w:rFonts w:ascii="Times New Roman" w:hAnsi="Times New Roman"/>
          <w:color w:val="7F7F7F" w:themeColor="text1" w:themeTint="80"/>
          <w:sz w:val="20"/>
          <w:szCs w:val="20"/>
        </w:rPr>
        <w:t>, оздоровительная)</w:t>
      </w:r>
    </w:p>
    <w:p w:rsidR="007F01A4" w:rsidRPr="00FD1688" w:rsidRDefault="007F01A4" w:rsidP="00FD1688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7F7F7F" w:themeColor="text1" w:themeTint="80"/>
        </w:rPr>
      </w:pPr>
      <w:bookmarkStart w:id="3" w:name="Par86"/>
      <w:bookmarkEnd w:id="3"/>
      <w:r w:rsidRPr="00FD1688">
        <w:rPr>
          <w:rFonts w:ascii="Times New Roman" w:hAnsi="Times New Roman" w:cs="Times New Roman"/>
          <w:b/>
          <w:color w:val="7F7F7F" w:themeColor="text1" w:themeTint="80"/>
        </w:rPr>
        <w:t>II. Взаимодействие Сторон.</w:t>
      </w:r>
    </w:p>
    <w:p w:rsidR="007F01A4" w:rsidRPr="00FD1688" w:rsidRDefault="007F01A4" w:rsidP="00FD1688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 xml:space="preserve">2.1. </w:t>
      </w:r>
      <w:r w:rsidRPr="00FD1688">
        <w:rPr>
          <w:rFonts w:ascii="Times New Roman" w:hAnsi="Times New Roman" w:cs="Times New Roman"/>
          <w:b/>
          <w:color w:val="7F7F7F" w:themeColor="text1" w:themeTint="80"/>
        </w:rPr>
        <w:t>Исполнитель вправе:</w:t>
      </w:r>
    </w:p>
    <w:p w:rsidR="007F01A4" w:rsidRPr="00FD1688" w:rsidRDefault="007F01A4" w:rsidP="00FD1688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>2.1.1. Самостоятельно осуществлять образовательную деятельность.</w:t>
      </w:r>
    </w:p>
    <w:p w:rsidR="007F01A4" w:rsidRPr="00FD1688" w:rsidRDefault="007F01A4" w:rsidP="00FD1688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>2.1.2. Предоставлять Воспитаннику платные образовательные услуги (за рамками образовательной деятельности) в соответствии с действующим законодательством.</w:t>
      </w:r>
    </w:p>
    <w:p w:rsidR="007F01A4" w:rsidRPr="00FD1688" w:rsidRDefault="007F01A4" w:rsidP="00FD1688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>2.1.3. Устанавливать и взимать плату с Заказчика за платные образовательные услуги.</w:t>
      </w:r>
    </w:p>
    <w:p w:rsidR="007F01A4" w:rsidRPr="00FD1688" w:rsidRDefault="007F01A4" w:rsidP="00FD1688">
      <w:pPr>
        <w:pStyle w:val="ConsPlusNormal"/>
        <w:ind w:firstLine="540"/>
        <w:rPr>
          <w:rFonts w:ascii="Times New Roman" w:hAnsi="Times New Roman" w:cs="Times New Roman"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>2.1.4.Переводить ребенка в другие группы в следующих случаях: по медицинским показаниям, при уменьшении количества детей, на время карантина, в летний период.</w:t>
      </w:r>
    </w:p>
    <w:p w:rsidR="007F01A4" w:rsidRPr="00FD1688" w:rsidRDefault="007F01A4" w:rsidP="00FD1688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 xml:space="preserve">2.2. </w:t>
      </w:r>
      <w:r w:rsidRPr="00FD1688">
        <w:rPr>
          <w:rFonts w:ascii="Times New Roman" w:hAnsi="Times New Roman" w:cs="Times New Roman"/>
          <w:b/>
          <w:color w:val="7F7F7F" w:themeColor="text1" w:themeTint="80"/>
        </w:rPr>
        <w:t>Заказчик вправе:</w:t>
      </w:r>
    </w:p>
    <w:p w:rsidR="007F01A4" w:rsidRPr="00FD1688" w:rsidRDefault="007F01A4" w:rsidP="00FD1688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7F01A4" w:rsidRPr="00FD1688" w:rsidRDefault="007F01A4" w:rsidP="00FD1688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>2.2.2. Получать от Исполнителя информацию:</w:t>
      </w:r>
    </w:p>
    <w:p w:rsidR="007F01A4" w:rsidRPr="00FD1688" w:rsidRDefault="007F01A4" w:rsidP="00FD1688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proofErr w:type="gramStart"/>
      <w:r w:rsidRPr="00FD1688">
        <w:rPr>
          <w:rFonts w:ascii="Times New Roman" w:hAnsi="Times New Roman" w:cs="Times New Roman"/>
          <w:color w:val="7F7F7F" w:themeColor="text1" w:themeTint="80"/>
        </w:rPr>
        <w:t>по</w:t>
      </w:r>
      <w:proofErr w:type="gramEnd"/>
      <w:r w:rsidRPr="00FD1688">
        <w:rPr>
          <w:rFonts w:ascii="Times New Roman" w:hAnsi="Times New Roman" w:cs="Times New Roman"/>
          <w:color w:val="7F7F7F" w:themeColor="text1" w:themeTint="80"/>
        </w:rPr>
        <w:t xml:space="preserve"> вопросам организации и обеспечения надлежащего исполнения услуг, предусмотренных </w:t>
      </w:r>
      <w:hyperlink r:id="rId4" w:anchor="Par74" w:tooltip="Ссылка на текущий документ" w:history="1">
        <w:r w:rsidRPr="00FD1688">
          <w:rPr>
            <w:rStyle w:val="a3"/>
            <w:rFonts w:ascii="Times New Roman" w:hAnsi="Times New Roman"/>
            <w:color w:val="7F7F7F" w:themeColor="text1" w:themeTint="80"/>
          </w:rPr>
          <w:t>разделом I</w:t>
        </w:r>
      </w:hyperlink>
      <w:r w:rsidRPr="00FD1688">
        <w:rPr>
          <w:rFonts w:ascii="Times New Roman" w:hAnsi="Times New Roman" w:cs="Times New Roman"/>
          <w:color w:val="7F7F7F" w:themeColor="text1" w:themeTint="80"/>
        </w:rPr>
        <w:t xml:space="preserve"> настоящего Договора,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F01A4" w:rsidRPr="00FD1688" w:rsidRDefault="007F01A4" w:rsidP="00FD1688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F01A4" w:rsidRPr="00FD1688" w:rsidRDefault="007F01A4" w:rsidP="00FD1688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>2.2.4. Выбирать виды платных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7F01A4" w:rsidRPr="00FD1688" w:rsidRDefault="007F01A4" w:rsidP="00FD1688">
      <w:pPr>
        <w:pStyle w:val="ConsPlusNonformat"/>
        <w:ind w:firstLine="567"/>
        <w:rPr>
          <w:rFonts w:ascii="Times New Roman" w:hAnsi="Times New Roman" w:cs="Times New Roman"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>2.2.5. Находиться с Воспитанником в образовательной организации в период его адаптации в течение 7 дней при условии соблюдения Заказчиком санитарно-гигиенических требований.</w:t>
      </w:r>
    </w:p>
    <w:p w:rsidR="007F01A4" w:rsidRPr="00FD1688" w:rsidRDefault="007F01A4" w:rsidP="00FD1688">
      <w:pPr>
        <w:pStyle w:val="ConsPlusNormal"/>
        <w:ind w:firstLine="567"/>
        <w:jc w:val="both"/>
        <w:rPr>
          <w:rFonts w:ascii="Times New Roman" w:hAnsi="Times New Roman" w:cs="Times New Roman"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lastRenderedPageBreak/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7F01A4" w:rsidRPr="00FD1688" w:rsidRDefault="007F01A4" w:rsidP="00FD1688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>2.2.7. Создавать, принимать участие в деятельности коллегиальных органов управления, предусмотренных уставом образовательной организации.</w:t>
      </w:r>
    </w:p>
    <w:p w:rsidR="007F01A4" w:rsidRPr="00FD1688" w:rsidRDefault="007F01A4" w:rsidP="00FD1688">
      <w:pPr>
        <w:pStyle w:val="ConsPlusNormal"/>
        <w:widowControl/>
        <w:jc w:val="both"/>
        <w:rPr>
          <w:rFonts w:ascii="Times New Roman" w:hAnsi="Times New Roman" w:cs="Times New Roman"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>2.2.8. Получать компенсацию части родительской платы за содержание ребенка в Учреждении, на основании представленных документов, на первого ребенка в размере 20 процентов среднего размера платы взимаемой с родителей (законных представителей) за присмотр и уход за детьми, на второго ребенка - в размере 50 процентов и на третьего ребенка и последующих детей - в размере 70 процентов за фактически посещаемые дни.</w:t>
      </w:r>
    </w:p>
    <w:p w:rsidR="007F01A4" w:rsidRPr="00FD1688" w:rsidRDefault="007F01A4" w:rsidP="00FD1688">
      <w:pPr>
        <w:pStyle w:val="ConsPlusNormal"/>
        <w:widowControl/>
        <w:jc w:val="both"/>
        <w:rPr>
          <w:rFonts w:ascii="Times New Roman" w:hAnsi="Times New Roman" w:cs="Times New Roman"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 xml:space="preserve">       2.2.9. Родитель (законный представитель), имеющий трех и более детей, в том числе обучающихся по очной форме в образовательных учреждениях всех типов и видов, независимо от их организационно-правовой формы, но не более чем до достижения ими возраста 23 лет, имеет право оплачивать 50% установленного размера платы за содержание каждого ребенка, при предоставлении соответствующих документов.</w:t>
      </w:r>
    </w:p>
    <w:p w:rsidR="007F01A4" w:rsidRPr="00FD1688" w:rsidRDefault="007F01A4" w:rsidP="00FD1688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 xml:space="preserve">2.3. </w:t>
      </w:r>
      <w:r w:rsidRPr="00FD1688">
        <w:rPr>
          <w:rFonts w:ascii="Times New Roman" w:hAnsi="Times New Roman" w:cs="Times New Roman"/>
          <w:b/>
          <w:color w:val="7F7F7F" w:themeColor="text1" w:themeTint="80"/>
        </w:rPr>
        <w:t>Исполнитель обязан:</w:t>
      </w:r>
    </w:p>
    <w:p w:rsidR="007F01A4" w:rsidRPr="00FD1688" w:rsidRDefault="007F01A4" w:rsidP="00FD1688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7F01A4" w:rsidRPr="00FD1688" w:rsidRDefault="007F01A4" w:rsidP="00FD1688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 xml:space="preserve">2.3.2. Обеспечить надлежащее предоставление услуг, предусмотренных </w:t>
      </w:r>
      <w:hyperlink r:id="rId5" w:anchor="Par74" w:tooltip="Ссылка на текущий документ" w:history="1">
        <w:r w:rsidRPr="00FD1688">
          <w:rPr>
            <w:rStyle w:val="a3"/>
            <w:rFonts w:ascii="Times New Roman" w:hAnsi="Times New Roman"/>
            <w:color w:val="7F7F7F" w:themeColor="text1" w:themeTint="80"/>
          </w:rPr>
          <w:t>разделом I</w:t>
        </w:r>
      </w:hyperlink>
      <w:r w:rsidRPr="00FD1688">
        <w:rPr>
          <w:rFonts w:ascii="Times New Roman" w:hAnsi="Times New Roman" w:cs="Times New Roman"/>
          <w:color w:val="7F7F7F" w:themeColor="text1" w:themeTint="80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7F01A4" w:rsidRPr="00FD1688" w:rsidRDefault="007F01A4" w:rsidP="00FD1688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7F01A4" w:rsidRPr="00FD1688" w:rsidRDefault="007F01A4" w:rsidP="00FD1688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F01A4" w:rsidRPr="00FD1688" w:rsidRDefault="007F01A4" w:rsidP="00FD1688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7F01A4" w:rsidRPr="00FD1688" w:rsidRDefault="007F01A4" w:rsidP="00FD1688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F01A4" w:rsidRPr="00FD1688" w:rsidRDefault="007F01A4" w:rsidP="00FD1688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7F01A4" w:rsidRPr="00FD1688" w:rsidRDefault="007F01A4" w:rsidP="00FD1688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 xml:space="preserve">2.3.8. Обучать Воспитанника по образовательной программе, предусмотренной </w:t>
      </w:r>
      <w:hyperlink r:id="rId6" w:anchor="Par78" w:tooltip="Ссылка на текущий документ" w:history="1">
        <w:r w:rsidRPr="00FD1688">
          <w:rPr>
            <w:rStyle w:val="a3"/>
            <w:rFonts w:ascii="Times New Roman" w:hAnsi="Times New Roman"/>
            <w:color w:val="7F7F7F" w:themeColor="text1" w:themeTint="80"/>
          </w:rPr>
          <w:t>пунктом 1.3</w:t>
        </w:r>
      </w:hyperlink>
      <w:r w:rsidRPr="00FD1688">
        <w:rPr>
          <w:rFonts w:ascii="Times New Roman" w:hAnsi="Times New Roman" w:cs="Times New Roman"/>
          <w:color w:val="7F7F7F" w:themeColor="text1" w:themeTint="80"/>
        </w:rPr>
        <w:t xml:space="preserve"> настоящего Договора.</w:t>
      </w:r>
    </w:p>
    <w:p w:rsidR="007F01A4" w:rsidRPr="00FD1688" w:rsidRDefault="007F01A4" w:rsidP="00FD1688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F01A4" w:rsidRPr="00FD1688" w:rsidRDefault="007F01A4" w:rsidP="00FD1688">
      <w:pPr>
        <w:pStyle w:val="ConsPlusNonformat"/>
        <w:ind w:firstLine="567"/>
        <w:jc w:val="both"/>
        <w:rPr>
          <w:rFonts w:ascii="Times New Roman" w:hAnsi="Times New Roman" w:cs="Times New Roman"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 xml:space="preserve">2.3.10. </w:t>
      </w:r>
      <w:r w:rsidR="008026A7" w:rsidRPr="00FD1688">
        <w:rPr>
          <w:rFonts w:ascii="Times New Roman" w:hAnsi="Times New Roman" w:cs="Times New Roman"/>
          <w:color w:val="7F7F7F" w:themeColor="text1" w:themeTint="80"/>
        </w:rPr>
        <w:t xml:space="preserve">Обеспечивать Воспитанника </w:t>
      </w:r>
      <w:proofErr w:type="gramStart"/>
      <w:r w:rsidR="008026A7" w:rsidRPr="00FD1688">
        <w:rPr>
          <w:rFonts w:ascii="Times New Roman" w:hAnsi="Times New Roman" w:cs="Times New Roman"/>
          <w:color w:val="7F7F7F" w:themeColor="text1" w:themeTint="80"/>
        </w:rPr>
        <w:t>необходимым  4</w:t>
      </w:r>
      <w:proofErr w:type="gramEnd"/>
      <w:r w:rsidR="008026A7" w:rsidRPr="00FD1688">
        <w:rPr>
          <w:rFonts w:ascii="Times New Roman" w:hAnsi="Times New Roman" w:cs="Times New Roman"/>
          <w:color w:val="7F7F7F" w:themeColor="text1" w:themeTint="80"/>
        </w:rPr>
        <w:t xml:space="preserve">-х разовым сбалансированным питанием (время приема пищи:   завтрак, второй завтрак, обед, уплотненный полдник по утверждённому графику), обеспечить соблюдение режима питания и его качество в соответствии с действующими </w:t>
      </w:r>
      <w:proofErr w:type="spellStart"/>
      <w:r w:rsidR="008026A7" w:rsidRPr="00FD1688">
        <w:rPr>
          <w:rFonts w:ascii="Times New Roman" w:hAnsi="Times New Roman" w:cs="Times New Roman"/>
          <w:color w:val="7F7F7F" w:themeColor="text1" w:themeTint="80"/>
        </w:rPr>
        <w:t>СанПин</w:t>
      </w:r>
      <w:proofErr w:type="spellEnd"/>
      <w:r w:rsidR="008026A7" w:rsidRPr="00FD1688">
        <w:rPr>
          <w:rFonts w:ascii="Times New Roman" w:hAnsi="Times New Roman" w:cs="Times New Roman"/>
          <w:color w:val="7F7F7F" w:themeColor="text1" w:themeTint="80"/>
        </w:rPr>
        <w:t>. Обеспечивать Воспитанника питанием, необходимым для его нормального роста и развития на основе финансирования учреждения.</w:t>
      </w:r>
    </w:p>
    <w:p w:rsidR="007F01A4" w:rsidRPr="00FD1688" w:rsidRDefault="007F01A4" w:rsidP="00FD1688">
      <w:pPr>
        <w:pStyle w:val="ConsPlusNormal"/>
        <w:ind w:firstLine="567"/>
        <w:jc w:val="both"/>
        <w:rPr>
          <w:rFonts w:ascii="Times New Roman" w:hAnsi="Times New Roman" w:cs="Times New Roman"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>2.3.11. Переводить Воспитанника в следующую возрастную группу.</w:t>
      </w:r>
    </w:p>
    <w:p w:rsidR="007F01A4" w:rsidRPr="00FD1688" w:rsidRDefault="007F01A4" w:rsidP="00FD1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color w:val="7F7F7F" w:themeColor="text1" w:themeTint="80"/>
          <w:sz w:val="20"/>
          <w:szCs w:val="20"/>
        </w:rPr>
      </w:pPr>
      <w:r w:rsidRPr="00FD1688">
        <w:rPr>
          <w:rFonts w:ascii="Times New Roman" w:hAnsi="Times New Roman"/>
          <w:color w:val="7F7F7F" w:themeColor="text1" w:themeTint="80"/>
          <w:sz w:val="20"/>
          <w:szCs w:val="20"/>
        </w:rPr>
        <w:t xml:space="preserve">2.3.12. Уведомить Заказчика в срок 14 дней о нецелесообразности оказания Воспитаннику образовательной услуги в </w:t>
      </w:r>
      <w:proofErr w:type="gramStart"/>
      <w:r w:rsidRPr="00FD1688">
        <w:rPr>
          <w:rFonts w:ascii="Times New Roman" w:hAnsi="Times New Roman"/>
          <w:color w:val="7F7F7F" w:themeColor="text1" w:themeTint="80"/>
          <w:sz w:val="20"/>
          <w:szCs w:val="20"/>
        </w:rPr>
        <w:t>объеме,  предусмотренном</w:t>
      </w:r>
      <w:proofErr w:type="gramEnd"/>
      <w:r w:rsidRPr="00FD1688">
        <w:rPr>
          <w:rFonts w:ascii="Times New Roman" w:hAnsi="Times New Roman"/>
          <w:color w:val="7F7F7F" w:themeColor="text1" w:themeTint="80"/>
          <w:sz w:val="20"/>
          <w:szCs w:val="20"/>
        </w:rPr>
        <w:t xml:space="preserve">    разделом   I   настоящего   Договора,   вследствие   его индивидуальных   особенностей,   делающих   невозможным  или  педагогические целесообразным оказание данной услуги.</w:t>
      </w:r>
    </w:p>
    <w:p w:rsidR="007F01A4" w:rsidRPr="00FD1688" w:rsidRDefault="007F01A4" w:rsidP="00FD1688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>2.3.13.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7F01A4" w:rsidRPr="00FD1688" w:rsidRDefault="007F01A4" w:rsidP="00FD1688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 xml:space="preserve">2.4. </w:t>
      </w:r>
      <w:r w:rsidRPr="00FD1688">
        <w:rPr>
          <w:rFonts w:ascii="Times New Roman" w:hAnsi="Times New Roman" w:cs="Times New Roman"/>
          <w:b/>
          <w:color w:val="7F7F7F" w:themeColor="text1" w:themeTint="80"/>
        </w:rPr>
        <w:t>Заказчик обязан:</w:t>
      </w:r>
    </w:p>
    <w:p w:rsidR="007F01A4" w:rsidRPr="00FD1688" w:rsidRDefault="007F01A4" w:rsidP="00FD1688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</w:t>
      </w:r>
      <w:proofErr w:type="gramStart"/>
      <w:r w:rsidRPr="00FD1688">
        <w:rPr>
          <w:rFonts w:ascii="Times New Roman" w:hAnsi="Times New Roman" w:cs="Times New Roman"/>
          <w:color w:val="7F7F7F" w:themeColor="text1" w:themeTint="80"/>
        </w:rPr>
        <w:t>иному персоналу Исполнителя</w:t>
      </w:r>
      <w:proofErr w:type="gramEnd"/>
      <w:r w:rsidRPr="00FD1688">
        <w:rPr>
          <w:rFonts w:ascii="Times New Roman" w:hAnsi="Times New Roman" w:cs="Times New Roman"/>
          <w:color w:val="7F7F7F" w:themeColor="text1" w:themeTint="80"/>
        </w:rPr>
        <w:t xml:space="preserve"> и другим воспитанникам, не посягать на их честь и достоинство.</w:t>
      </w:r>
    </w:p>
    <w:p w:rsidR="007F01A4" w:rsidRPr="00FD1688" w:rsidRDefault="007F01A4" w:rsidP="00FD1688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>2.4.2. Своевременно вносить плату за предоставляемые Воспитаннику платные образовательные услуги, а также плату за присмотр и уход за Воспитанником.</w:t>
      </w:r>
    </w:p>
    <w:p w:rsidR="007F01A4" w:rsidRPr="00FD1688" w:rsidRDefault="007F01A4" w:rsidP="00FD1688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FD1688">
        <w:rPr>
          <w:rFonts w:ascii="Times New Roman" w:hAnsi="Times New Roman" w:cs="Times New Roman"/>
          <w:color w:val="7F7F7F" w:themeColor="text1" w:themeTint="80"/>
        </w:rPr>
        <w:t>предоставлять  Исполнителю</w:t>
      </w:r>
      <w:proofErr w:type="gramEnd"/>
      <w:r w:rsidRPr="00FD1688">
        <w:rPr>
          <w:rFonts w:ascii="Times New Roman" w:hAnsi="Times New Roman" w:cs="Times New Roman"/>
          <w:color w:val="7F7F7F" w:themeColor="text1" w:themeTint="80"/>
        </w:rPr>
        <w:t xml:space="preserve"> все необходимые документы, предусмотренные уставом образовательной организации.</w:t>
      </w:r>
    </w:p>
    <w:p w:rsidR="007F01A4" w:rsidRPr="00FD1688" w:rsidRDefault="007F01A4" w:rsidP="00FD1688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>2.4.4. Незамедлительно сообщать Исполнителю об изменении контактного телефона и места жительства.</w:t>
      </w:r>
    </w:p>
    <w:p w:rsidR="007F01A4" w:rsidRPr="00FD1688" w:rsidRDefault="007F01A4" w:rsidP="00FD1688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7F01A4" w:rsidRPr="00FD1688" w:rsidRDefault="007F01A4" w:rsidP="00FD1688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 xml:space="preserve">2.4.6. Информировать Исполнителя о предстоящем отсутствии Воспитанника в образовательной </w:t>
      </w:r>
      <w:r w:rsidRPr="00FD1688">
        <w:rPr>
          <w:rFonts w:ascii="Times New Roman" w:hAnsi="Times New Roman" w:cs="Times New Roman"/>
          <w:color w:val="7F7F7F" w:themeColor="text1" w:themeTint="80"/>
        </w:rPr>
        <w:lastRenderedPageBreak/>
        <w:t xml:space="preserve">организации по различным причинам за 1 день, а по болезни до 8.30 часов в течение первого дня заболевания лично или по телефону </w:t>
      </w:r>
      <w:r w:rsidR="005A5BE4" w:rsidRPr="00FD1688">
        <w:rPr>
          <w:rFonts w:ascii="Times New Roman" w:hAnsi="Times New Roman" w:cs="Times New Roman"/>
          <w:color w:val="7F7F7F" w:themeColor="text1" w:themeTint="80"/>
          <w:u w:val="single"/>
        </w:rPr>
        <w:t>__________________</w:t>
      </w:r>
      <w:r w:rsidR="00B55ECA" w:rsidRPr="00FD1688">
        <w:rPr>
          <w:rFonts w:ascii="Times New Roman" w:hAnsi="Times New Roman" w:cs="Times New Roman"/>
          <w:color w:val="7F7F7F" w:themeColor="text1" w:themeTint="80"/>
        </w:rPr>
        <w:t>.</w:t>
      </w:r>
    </w:p>
    <w:p w:rsidR="007F01A4" w:rsidRPr="00FD1688" w:rsidRDefault="007F01A4" w:rsidP="00FD1688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7F01A4" w:rsidRPr="00FD1688" w:rsidRDefault="007F01A4" w:rsidP="00FD1688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7F01A4" w:rsidRPr="00FD1688" w:rsidRDefault="007F01A4" w:rsidP="00FD1688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F01A4" w:rsidRPr="00FD1688" w:rsidRDefault="007F01A4" w:rsidP="00FD1688">
      <w:pPr>
        <w:ind w:firstLine="567"/>
        <w:rPr>
          <w:rFonts w:ascii="Times New Roman" w:hAnsi="Times New Roman"/>
          <w:color w:val="7F7F7F" w:themeColor="text1" w:themeTint="80"/>
          <w:sz w:val="20"/>
          <w:szCs w:val="20"/>
        </w:rPr>
      </w:pPr>
      <w:r w:rsidRPr="00FD1688">
        <w:rPr>
          <w:rFonts w:ascii="Times New Roman" w:hAnsi="Times New Roman"/>
          <w:color w:val="7F7F7F" w:themeColor="text1" w:themeTint="80"/>
          <w:sz w:val="20"/>
          <w:szCs w:val="20"/>
        </w:rPr>
        <w:t xml:space="preserve">2.4.9. Лично передавать и забирать </w:t>
      </w:r>
      <w:proofErr w:type="gramStart"/>
      <w:r w:rsidRPr="00FD1688">
        <w:rPr>
          <w:rFonts w:ascii="Times New Roman" w:hAnsi="Times New Roman"/>
          <w:color w:val="7F7F7F" w:themeColor="text1" w:themeTint="80"/>
          <w:sz w:val="20"/>
          <w:szCs w:val="20"/>
        </w:rPr>
        <w:t>Воспитанника  у</w:t>
      </w:r>
      <w:proofErr w:type="gramEnd"/>
      <w:r w:rsidRPr="00FD1688">
        <w:rPr>
          <w:rFonts w:ascii="Times New Roman" w:hAnsi="Times New Roman"/>
          <w:color w:val="7F7F7F" w:themeColor="text1" w:themeTint="80"/>
          <w:sz w:val="20"/>
          <w:szCs w:val="20"/>
        </w:rPr>
        <w:t xml:space="preserve"> воспитателя, не передоверяя Воспитанника другим  лицам.</w:t>
      </w:r>
    </w:p>
    <w:p w:rsidR="007F01A4" w:rsidRPr="00FD1688" w:rsidRDefault="007F01A4" w:rsidP="00FD1688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7F7F7F" w:themeColor="text1" w:themeTint="80"/>
        </w:rPr>
      </w:pPr>
      <w:bookmarkStart w:id="4" w:name="Par141"/>
      <w:bookmarkEnd w:id="4"/>
      <w:r w:rsidRPr="00FD1688">
        <w:rPr>
          <w:rFonts w:ascii="Times New Roman" w:hAnsi="Times New Roman" w:cs="Times New Roman"/>
          <w:b/>
          <w:color w:val="7F7F7F" w:themeColor="text1" w:themeTint="80"/>
        </w:rPr>
        <w:t>III. Размер, сроки и порядок оплаты за присмотр и уход за Воспитанником.</w:t>
      </w:r>
    </w:p>
    <w:p w:rsidR="00FD1688" w:rsidRPr="00FD1688" w:rsidRDefault="00FD1688" w:rsidP="00FD1688">
      <w:pPr>
        <w:pStyle w:val="ConsPlusNormal"/>
        <w:ind w:firstLine="567"/>
        <w:jc w:val="both"/>
        <w:outlineLvl w:val="1"/>
        <w:rPr>
          <w:rFonts w:ascii="Times New Roman" w:hAnsi="Times New Roman" w:cs="Times New Roman CYR"/>
          <w:color w:val="7F7F7F" w:themeColor="text1" w:themeTint="80"/>
        </w:rPr>
      </w:pPr>
      <w:bookmarkStart w:id="5" w:name="Par144"/>
      <w:bookmarkStart w:id="6" w:name="Par165"/>
      <w:bookmarkStart w:id="7" w:name="Par191"/>
      <w:bookmarkEnd w:id="5"/>
      <w:bookmarkEnd w:id="6"/>
      <w:bookmarkEnd w:id="7"/>
      <w:r w:rsidRPr="00FD1688">
        <w:rPr>
          <w:rFonts w:ascii="Times New Roman" w:hAnsi="Times New Roman" w:cs="Times New Roman CYR"/>
          <w:color w:val="7F7F7F" w:themeColor="text1" w:themeTint="80"/>
        </w:rPr>
        <w:t>3.1. Стоимость  услуг Исполнителя по присмотру и уходу за Воспитанником (далее - родительская плата) составляет 138,10 рублей за 1 день присмотра и ухода за воспитанником в возрасте от 1-го до 3-х лет в группах с двенадцатичасовым пребыванием, 138,20 рублей за 1 день присмотра и ухода за воспитанником в возрасте от 3-х до 7-ми лет в группах с двенадцатичасовым пребыванием, установленную постановлением администрации города Чебоксары Чувашской Республики от 01.04.2022 № 1058 «О внесении изменений в постановление администрации города Чебоксары от 07.10.2013 № 3206»</w:t>
      </w:r>
    </w:p>
    <w:p w:rsidR="00FD1688" w:rsidRPr="00FD1688" w:rsidRDefault="00FD1688" w:rsidP="00FD1688">
      <w:pPr>
        <w:pStyle w:val="ConsPlusNormal"/>
        <w:ind w:firstLine="567"/>
        <w:jc w:val="both"/>
        <w:outlineLvl w:val="1"/>
        <w:rPr>
          <w:rFonts w:ascii="Times New Roman" w:hAnsi="Times New Roman" w:cs="Times New Roman CYR"/>
          <w:color w:val="7F7F7F" w:themeColor="text1" w:themeTint="80"/>
        </w:rPr>
      </w:pPr>
      <w:r w:rsidRPr="00FD1688">
        <w:rPr>
          <w:rFonts w:ascii="Times New Roman" w:hAnsi="Times New Roman" w:cs="Times New Roman CYR"/>
          <w:color w:val="7F7F7F" w:themeColor="text1" w:themeTint="8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FD1688" w:rsidRPr="00FD1688" w:rsidRDefault="00FD1688" w:rsidP="00FD1688">
      <w:pPr>
        <w:pStyle w:val="ConsPlusNormal"/>
        <w:ind w:firstLine="567"/>
        <w:jc w:val="both"/>
        <w:outlineLvl w:val="1"/>
        <w:rPr>
          <w:rFonts w:ascii="Times New Roman" w:hAnsi="Times New Roman" w:cs="Times New Roman CYR"/>
          <w:color w:val="7F7F7F" w:themeColor="text1" w:themeTint="80"/>
        </w:rPr>
      </w:pPr>
      <w:r w:rsidRPr="00FD1688">
        <w:rPr>
          <w:rFonts w:ascii="Times New Roman" w:hAnsi="Times New Roman" w:cs="Times New Roman CYR"/>
          <w:color w:val="7F7F7F" w:themeColor="text1" w:themeTint="8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услуга, согласно табеля учета посещаемости детей, документов подтверждающих права на получение льготы, заявления родителей (законных представителей) за текущий календарный месяц. Родительская плата не взимается в случае отсутствия ребенка в учреждении.</w:t>
      </w:r>
    </w:p>
    <w:p w:rsidR="00FD1688" w:rsidRPr="00FD1688" w:rsidRDefault="00FD1688" w:rsidP="00FD1688">
      <w:pPr>
        <w:pStyle w:val="ConsPlusNormal"/>
        <w:ind w:firstLine="567"/>
        <w:jc w:val="both"/>
        <w:outlineLvl w:val="1"/>
        <w:rPr>
          <w:rFonts w:ascii="Times New Roman" w:hAnsi="Times New Roman" w:cs="Times New Roman CYR"/>
          <w:color w:val="7F7F7F" w:themeColor="text1" w:themeTint="80"/>
        </w:rPr>
      </w:pPr>
      <w:r w:rsidRPr="00FD1688">
        <w:rPr>
          <w:rFonts w:ascii="Times New Roman" w:hAnsi="Times New Roman" w:cs="Times New Roman CYR"/>
          <w:color w:val="7F7F7F" w:themeColor="text1" w:themeTint="80"/>
        </w:rPr>
        <w:t>3.3. Заказчик ежемесячно вносит родительскую плату за присмотр и уход за Воспитанником, указанную в пункте 3.1 настоящего Договора.</w:t>
      </w:r>
    </w:p>
    <w:p w:rsidR="00FD1688" w:rsidRPr="00FD1688" w:rsidRDefault="00FD1688" w:rsidP="00FD1688">
      <w:pPr>
        <w:pStyle w:val="ConsPlusNormal"/>
        <w:ind w:firstLine="567"/>
        <w:jc w:val="both"/>
        <w:outlineLvl w:val="1"/>
        <w:rPr>
          <w:rFonts w:ascii="Times New Roman" w:hAnsi="Times New Roman" w:cs="Times New Roman CYR"/>
          <w:color w:val="7F7F7F" w:themeColor="text1" w:themeTint="80"/>
        </w:rPr>
      </w:pPr>
      <w:r w:rsidRPr="00FD1688">
        <w:rPr>
          <w:rFonts w:ascii="Times New Roman" w:hAnsi="Times New Roman" w:cs="Times New Roman CYR"/>
          <w:color w:val="7F7F7F" w:themeColor="text1" w:themeTint="80"/>
        </w:rPr>
        <w:t>3.4. Родительская плата вносится родителями в срок до 15 числа месяца следующего за расчетным, если иное не установлено законодательством Российской Федерации и муниципальными правовыми актами города Чебоксары.</w:t>
      </w:r>
    </w:p>
    <w:p w:rsidR="00FD1688" w:rsidRPr="00FD1688" w:rsidRDefault="00FD1688" w:rsidP="00FD1688">
      <w:pPr>
        <w:pStyle w:val="ConsPlusNormal"/>
        <w:jc w:val="both"/>
        <w:outlineLvl w:val="1"/>
        <w:rPr>
          <w:rFonts w:ascii="Times New Roman" w:hAnsi="Times New Roman" w:cs="Times New Roman CYR"/>
          <w:color w:val="7F7F7F" w:themeColor="text1" w:themeTint="80"/>
        </w:rPr>
      </w:pPr>
      <w:r w:rsidRPr="00FD1688">
        <w:rPr>
          <w:rFonts w:ascii="Times New Roman" w:hAnsi="Times New Roman" w:cs="Times New Roman CYR"/>
          <w:color w:val="7F7F7F" w:themeColor="text1" w:themeTint="80"/>
        </w:rPr>
        <w:t xml:space="preserve"> Для оплаты родителям (законным представителям) выписывается квитанция, в которой указывается авансовая сумма родительской платы за календарный месяц с учетом дней посещения ребенком муниципального образовательного учреждения в предыдущем месяце.</w:t>
      </w:r>
    </w:p>
    <w:p w:rsidR="00FD1688" w:rsidRPr="00FD1688" w:rsidRDefault="00FD1688" w:rsidP="00FD1688">
      <w:pPr>
        <w:pStyle w:val="ConsPlusNormal"/>
        <w:ind w:firstLine="567"/>
        <w:jc w:val="both"/>
        <w:outlineLvl w:val="1"/>
        <w:rPr>
          <w:rFonts w:ascii="Times New Roman" w:hAnsi="Times New Roman" w:cs="Times New Roman CYR"/>
          <w:color w:val="7F7F7F" w:themeColor="text1" w:themeTint="80"/>
        </w:rPr>
      </w:pPr>
      <w:r w:rsidRPr="00FD1688">
        <w:rPr>
          <w:rFonts w:ascii="Times New Roman" w:hAnsi="Times New Roman" w:cs="Times New Roman CYR"/>
          <w:color w:val="7F7F7F" w:themeColor="text1" w:themeTint="80"/>
        </w:rPr>
        <w:t xml:space="preserve">3.5. Родительская плата вносится родителями (законными представителями) в суммах и по реквизитам, указанным в квитанции на оплату, выдаваемых родителям (законным представителям) руководителем муниципального образовательного учреждения, </w:t>
      </w:r>
      <w:proofErr w:type="gramStart"/>
      <w:r w:rsidRPr="00FD1688">
        <w:rPr>
          <w:rFonts w:ascii="Times New Roman" w:hAnsi="Times New Roman" w:cs="Times New Roman CYR"/>
          <w:color w:val="7F7F7F" w:themeColor="text1" w:themeTint="80"/>
        </w:rPr>
        <w:t>реализующего  образовательную</w:t>
      </w:r>
      <w:proofErr w:type="gramEnd"/>
      <w:r w:rsidRPr="00FD1688">
        <w:rPr>
          <w:rFonts w:ascii="Times New Roman" w:hAnsi="Times New Roman" w:cs="Times New Roman CYR"/>
          <w:color w:val="7F7F7F" w:themeColor="text1" w:themeTint="80"/>
        </w:rPr>
        <w:t xml:space="preserve"> программу дошкольного образования.</w:t>
      </w:r>
    </w:p>
    <w:p w:rsidR="00FD1688" w:rsidRPr="00FD1688" w:rsidRDefault="00FD1688" w:rsidP="00FD1688">
      <w:pPr>
        <w:pStyle w:val="ConsPlusNormal"/>
        <w:ind w:firstLine="567"/>
        <w:jc w:val="both"/>
        <w:outlineLvl w:val="1"/>
        <w:rPr>
          <w:rFonts w:ascii="Times New Roman" w:hAnsi="Times New Roman" w:cs="Times New Roman CYR"/>
          <w:color w:val="7F7F7F" w:themeColor="text1" w:themeTint="80"/>
        </w:rPr>
      </w:pPr>
      <w:r w:rsidRPr="00FD1688">
        <w:rPr>
          <w:rFonts w:ascii="Times New Roman" w:hAnsi="Times New Roman" w:cs="Times New Roman CYR"/>
          <w:color w:val="7F7F7F" w:themeColor="text1" w:themeTint="80"/>
        </w:rPr>
        <w:t>Родительская плата вносится на лицевой счет муниципального дошкольного образовательного учреждения.</w:t>
      </w:r>
    </w:p>
    <w:p w:rsidR="00FD1688" w:rsidRPr="00FD1688" w:rsidRDefault="00FD1688" w:rsidP="00FD1688">
      <w:pPr>
        <w:pStyle w:val="ConsPlusNormal"/>
        <w:ind w:firstLine="567"/>
        <w:jc w:val="both"/>
        <w:outlineLvl w:val="1"/>
        <w:rPr>
          <w:rFonts w:ascii="Times New Roman" w:hAnsi="Times New Roman" w:cs="Times New Roman CYR"/>
          <w:color w:val="7F7F7F" w:themeColor="text1" w:themeTint="80"/>
        </w:rPr>
      </w:pPr>
      <w:r w:rsidRPr="00FD1688">
        <w:rPr>
          <w:rFonts w:ascii="Times New Roman" w:hAnsi="Times New Roman" w:cs="Times New Roman CYR"/>
          <w:color w:val="7F7F7F" w:themeColor="text1" w:themeTint="80"/>
        </w:rPr>
        <w:t xml:space="preserve">3.6. Родительская плата с родителей (законных представителей) взимается в полном объеме во всех случаях, кроме случаев указанных в. </w:t>
      </w:r>
      <w:proofErr w:type="gramStart"/>
      <w:r w:rsidRPr="00FD1688">
        <w:rPr>
          <w:rFonts w:ascii="Times New Roman" w:hAnsi="Times New Roman" w:cs="Times New Roman CYR"/>
          <w:color w:val="7F7F7F" w:themeColor="text1" w:themeTint="80"/>
        </w:rPr>
        <w:t>пунктах  1.5.7.,</w:t>
      </w:r>
      <w:proofErr w:type="gramEnd"/>
      <w:r w:rsidRPr="00FD1688">
        <w:rPr>
          <w:rFonts w:ascii="Times New Roman" w:hAnsi="Times New Roman" w:cs="Times New Roman CYR"/>
          <w:color w:val="7F7F7F" w:themeColor="text1" w:themeTint="80"/>
        </w:rPr>
        <w:t xml:space="preserve"> 1.5.8., 1.5.9. постановления администрации г. Чебоксары от 14.01.2016 № 523.1. </w:t>
      </w:r>
    </w:p>
    <w:p w:rsidR="00FD1688" w:rsidRPr="00FD1688" w:rsidRDefault="00FD1688" w:rsidP="00FD1688">
      <w:pPr>
        <w:pStyle w:val="ConsPlusNormal"/>
        <w:ind w:firstLine="567"/>
        <w:jc w:val="both"/>
        <w:outlineLvl w:val="1"/>
        <w:rPr>
          <w:rFonts w:ascii="Times New Roman" w:hAnsi="Times New Roman" w:cs="Times New Roman CYR"/>
          <w:color w:val="7F7F7F" w:themeColor="text1" w:themeTint="80"/>
        </w:rPr>
      </w:pPr>
      <w:r w:rsidRPr="00FD1688">
        <w:rPr>
          <w:rFonts w:ascii="Times New Roman" w:hAnsi="Times New Roman" w:cs="Times New Roman CYR"/>
          <w:color w:val="7F7F7F" w:themeColor="text1" w:themeTint="80"/>
        </w:rPr>
        <w:t>3.7. В соответствии с Постановлением администрации г. Чебоксары от 28.06.2018 г. №1143 «О внесении изменений в Постановление администрации г. Чебоксары от 07.10.2013 г. 3206» и Постановлением Кабинета министров Чувашской Республики от 28.01.2016 г. №26 «О внесении изменений в Постановление Кабинета Министров Чувашской Республики от 27.12.2013 г. №541» льготы по родительской плате за присмотр и уход за детьми и компенсация части родительской платы за присмотр и уход за детьми предоставляются при представлении Исполнителю подтверждающих документов.</w:t>
      </w:r>
    </w:p>
    <w:p w:rsidR="00FD1688" w:rsidRPr="00FD1688" w:rsidRDefault="00FD1688" w:rsidP="00FD1688">
      <w:pPr>
        <w:pStyle w:val="ConsPlusNormal"/>
        <w:ind w:firstLine="567"/>
        <w:jc w:val="both"/>
        <w:outlineLvl w:val="1"/>
        <w:rPr>
          <w:rFonts w:ascii="Times New Roman" w:hAnsi="Times New Roman" w:cs="Times New Roman CYR"/>
          <w:color w:val="7F7F7F" w:themeColor="text1" w:themeTint="80"/>
        </w:rPr>
      </w:pPr>
      <w:r w:rsidRPr="00FD1688">
        <w:rPr>
          <w:rFonts w:ascii="Times New Roman" w:hAnsi="Times New Roman" w:cs="Times New Roman CYR"/>
          <w:color w:val="7F7F7F" w:themeColor="text1" w:themeTint="80"/>
        </w:rPr>
        <w:t>3.8. В соответствии с Постановлением администрации города Чебоксары от 28.06.2018 г. №1143 «О внесении изменений в постановление администрации города Чебоксары от 07.10.2013 № 3206» льготы по родительской плате за присмотр и уход за детьми с ограниченными возможностями здоровья при предоставлении Исполнителю подтверждающих документов.</w:t>
      </w:r>
    </w:p>
    <w:p w:rsidR="00FD1688" w:rsidRPr="00FD1688" w:rsidRDefault="00FD1688" w:rsidP="00FD1688">
      <w:pPr>
        <w:pStyle w:val="ConsPlusNormal"/>
        <w:ind w:firstLine="709"/>
        <w:jc w:val="both"/>
        <w:outlineLvl w:val="1"/>
        <w:rPr>
          <w:rFonts w:ascii="Times New Roman" w:hAnsi="Times New Roman" w:cs="Times New Roman CYR"/>
          <w:color w:val="7F7F7F" w:themeColor="text1" w:themeTint="80"/>
        </w:rPr>
      </w:pPr>
      <w:r w:rsidRPr="00FD1688">
        <w:rPr>
          <w:rFonts w:ascii="Times New Roman" w:hAnsi="Times New Roman" w:cs="Times New Roman CYR"/>
          <w:color w:val="7F7F7F" w:themeColor="text1" w:themeTint="80"/>
        </w:rPr>
        <w:t>3.9. Получать компенсацию части родительской платы за содержание ребенка в Учреждении, на основании представленных документов, на первого ребенка в размере 20 процентов среднего размера платы взимаемой с родителей (законных представителей) за присмотр и уход за детьми, на второго ребенка - в размере 50 процентов и на третьего ребенка и последующих детей - в размере 70 процентов за фактически посещаемые дни, в случае признания в порядке установленном Кабинетом Министров Чувашской Республики семьи, в которой проживает ребенок, посещающий Учреждение, малоимущей.</w:t>
      </w:r>
    </w:p>
    <w:p w:rsidR="007F01A4" w:rsidRPr="00FD1688" w:rsidRDefault="007F01A4" w:rsidP="00FD1688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7F7F7F" w:themeColor="text1" w:themeTint="80"/>
        </w:rPr>
      </w:pPr>
      <w:r w:rsidRPr="00FD1688">
        <w:rPr>
          <w:rFonts w:ascii="Times New Roman" w:hAnsi="Times New Roman" w:cs="Times New Roman"/>
          <w:b/>
          <w:color w:val="7F7F7F" w:themeColor="text1" w:themeTint="80"/>
          <w:lang w:val="en-US"/>
        </w:rPr>
        <w:t>I</w:t>
      </w:r>
      <w:r w:rsidRPr="00FD1688">
        <w:rPr>
          <w:rFonts w:ascii="Times New Roman" w:hAnsi="Times New Roman" w:cs="Times New Roman"/>
          <w:b/>
          <w:color w:val="7F7F7F" w:themeColor="text1" w:themeTint="80"/>
        </w:rPr>
        <w:t>V. Ответственность за неисполнение или ненадлежащее</w:t>
      </w:r>
    </w:p>
    <w:p w:rsidR="007F01A4" w:rsidRPr="00FD1688" w:rsidRDefault="007F01A4" w:rsidP="00FD1688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7F7F7F" w:themeColor="text1" w:themeTint="80"/>
        </w:rPr>
      </w:pPr>
      <w:proofErr w:type="gramStart"/>
      <w:r w:rsidRPr="00FD1688">
        <w:rPr>
          <w:rFonts w:ascii="Times New Roman" w:hAnsi="Times New Roman" w:cs="Times New Roman"/>
          <w:b/>
          <w:color w:val="7F7F7F" w:themeColor="text1" w:themeTint="80"/>
        </w:rPr>
        <w:t>исполнение</w:t>
      </w:r>
      <w:proofErr w:type="gramEnd"/>
      <w:r w:rsidRPr="00FD1688">
        <w:rPr>
          <w:rFonts w:ascii="Times New Roman" w:hAnsi="Times New Roman" w:cs="Times New Roman"/>
          <w:b/>
          <w:color w:val="7F7F7F" w:themeColor="text1" w:themeTint="80"/>
        </w:rPr>
        <w:t xml:space="preserve"> обязательств по договору, порядок разрешения споров. </w:t>
      </w:r>
    </w:p>
    <w:p w:rsidR="007F01A4" w:rsidRPr="00FD1688" w:rsidRDefault="007F01A4" w:rsidP="00FD1688">
      <w:pPr>
        <w:pStyle w:val="ConsPlusNormal"/>
        <w:ind w:firstLine="567"/>
        <w:jc w:val="both"/>
        <w:rPr>
          <w:rFonts w:ascii="Times New Roman" w:hAnsi="Times New Roman" w:cs="Times New Roman"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F01A4" w:rsidRPr="00FD1688" w:rsidRDefault="007F01A4" w:rsidP="00FD1688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7F7F7F" w:themeColor="text1" w:themeTint="80"/>
        </w:rPr>
      </w:pPr>
      <w:bookmarkStart w:id="8" w:name="Par213"/>
      <w:bookmarkEnd w:id="8"/>
      <w:r w:rsidRPr="00FD1688">
        <w:rPr>
          <w:rFonts w:ascii="Times New Roman" w:hAnsi="Times New Roman" w:cs="Times New Roman"/>
          <w:b/>
          <w:color w:val="7F7F7F" w:themeColor="text1" w:themeTint="80"/>
        </w:rPr>
        <w:t>V. Основания изменения и расторжения договора.</w:t>
      </w:r>
    </w:p>
    <w:p w:rsidR="007F01A4" w:rsidRPr="00FD1688" w:rsidRDefault="007F01A4" w:rsidP="00FD1688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>5.1. Условия, на которых заключен настоящий Договор, могут быть изменены по соглашению сторон.</w:t>
      </w:r>
    </w:p>
    <w:p w:rsidR="007F01A4" w:rsidRPr="00FD1688" w:rsidRDefault="007F01A4" w:rsidP="00FD1688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F01A4" w:rsidRPr="00FD1688" w:rsidRDefault="00FD1688" w:rsidP="00FD1688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lastRenderedPageBreak/>
        <w:t>5</w:t>
      </w:r>
      <w:r w:rsidR="007F01A4" w:rsidRPr="00FD1688">
        <w:rPr>
          <w:rFonts w:ascii="Times New Roman" w:hAnsi="Times New Roman" w:cs="Times New Roman"/>
          <w:color w:val="7F7F7F" w:themeColor="text1" w:themeTint="80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7F01A4" w:rsidRPr="00FD1688" w:rsidRDefault="007F01A4" w:rsidP="00FD1688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7F7F7F" w:themeColor="text1" w:themeTint="80"/>
        </w:rPr>
      </w:pPr>
      <w:bookmarkStart w:id="9" w:name="Par219"/>
      <w:bookmarkEnd w:id="9"/>
      <w:r w:rsidRPr="00FD1688">
        <w:rPr>
          <w:rFonts w:ascii="Times New Roman" w:hAnsi="Times New Roman" w:cs="Times New Roman"/>
          <w:b/>
          <w:color w:val="7F7F7F" w:themeColor="text1" w:themeTint="80"/>
        </w:rPr>
        <w:t xml:space="preserve">VI. Заключительные положения </w:t>
      </w:r>
    </w:p>
    <w:p w:rsidR="007F01A4" w:rsidRPr="00FD1688" w:rsidRDefault="007F01A4" w:rsidP="00FD1688">
      <w:pPr>
        <w:tabs>
          <w:tab w:val="left" w:pos="142"/>
        </w:tabs>
        <w:ind w:right="-166" w:firstLine="567"/>
        <w:contextualSpacing/>
        <w:rPr>
          <w:rFonts w:ascii="Times New Roman" w:hAnsi="Times New Roman"/>
          <w:color w:val="7F7F7F" w:themeColor="text1" w:themeTint="80"/>
          <w:sz w:val="20"/>
          <w:szCs w:val="20"/>
        </w:rPr>
      </w:pPr>
      <w:r w:rsidRPr="00FD1688">
        <w:rPr>
          <w:rFonts w:ascii="Times New Roman" w:hAnsi="Times New Roman"/>
          <w:color w:val="7F7F7F" w:themeColor="text1" w:themeTint="80"/>
          <w:sz w:val="20"/>
          <w:szCs w:val="20"/>
        </w:rPr>
        <w:t xml:space="preserve">6.1.Настоящий договор вступает в силу со дня его подписания Сторонами и действителен до </w:t>
      </w:r>
      <w:r w:rsidR="00FB47AE" w:rsidRPr="00FD1688">
        <w:rPr>
          <w:rFonts w:ascii="Times New Roman" w:hAnsi="Times New Roman"/>
          <w:color w:val="7F7F7F" w:themeColor="text1" w:themeTint="80"/>
          <w:sz w:val="20"/>
          <w:szCs w:val="20"/>
        </w:rPr>
        <w:t>«</w:t>
      </w:r>
      <w:r w:rsidR="00B55ECA" w:rsidRPr="00FD1688">
        <w:rPr>
          <w:rFonts w:ascii="Times New Roman" w:hAnsi="Times New Roman"/>
          <w:color w:val="7F7F7F" w:themeColor="text1" w:themeTint="80"/>
          <w:sz w:val="20"/>
          <w:szCs w:val="20"/>
        </w:rPr>
        <w:t>______</w:t>
      </w:r>
      <w:r w:rsidR="00FB47AE" w:rsidRPr="00FD1688">
        <w:rPr>
          <w:rFonts w:ascii="Times New Roman" w:hAnsi="Times New Roman"/>
          <w:color w:val="7F7F7F" w:themeColor="text1" w:themeTint="80"/>
          <w:sz w:val="20"/>
          <w:szCs w:val="20"/>
        </w:rPr>
        <w:t xml:space="preserve">» </w:t>
      </w:r>
      <w:r w:rsidR="00B55ECA" w:rsidRPr="00FD1688">
        <w:rPr>
          <w:rFonts w:ascii="Times New Roman" w:hAnsi="Times New Roman"/>
          <w:color w:val="7F7F7F" w:themeColor="text1" w:themeTint="80"/>
          <w:sz w:val="20"/>
          <w:szCs w:val="20"/>
        </w:rPr>
        <w:t>___________</w:t>
      </w:r>
      <w:r w:rsidR="00FB47AE" w:rsidRPr="00FD1688">
        <w:rPr>
          <w:rFonts w:ascii="Times New Roman" w:hAnsi="Times New Roman"/>
          <w:color w:val="7F7F7F" w:themeColor="text1" w:themeTint="80"/>
          <w:sz w:val="20"/>
          <w:szCs w:val="20"/>
        </w:rPr>
        <w:t>____ 202 __ года.</w:t>
      </w:r>
    </w:p>
    <w:p w:rsidR="007F01A4" w:rsidRPr="00FD1688" w:rsidRDefault="007F01A4" w:rsidP="00FD1688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7F01A4" w:rsidRPr="00FD1688" w:rsidRDefault="00FD1688" w:rsidP="00FD1688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>6.</w:t>
      </w:r>
      <w:r w:rsidR="007F01A4" w:rsidRPr="00FD1688">
        <w:rPr>
          <w:rFonts w:ascii="Times New Roman" w:hAnsi="Times New Roman" w:cs="Times New Roman"/>
          <w:color w:val="7F7F7F" w:themeColor="text1" w:themeTint="80"/>
        </w:rPr>
        <w:t>3. Стороны обязуются письменно извещать друг друга о смене реквизитов, адресов и иных существенных изменениях.</w:t>
      </w:r>
    </w:p>
    <w:p w:rsidR="007F01A4" w:rsidRPr="00FD1688" w:rsidRDefault="007F01A4" w:rsidP="00FD1688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F01A4" w:rsidRPr="00FD1688" w:rsidRDefault="007F01A4" w:rsidP="00FD1688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F01A4" w:rsidRPr="00FD1688" w:rsidRDefault="007F01A4" w:rsidP="00FD1688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FD1688">
        <w:rPr>
          <w:rFonts w:ascii="Times New Roman" w:hAnsi="Times New Roman" w:cs="Times New Roman"/>
          <w:color w:val="7F7F7F" w:themeColor="text1" w:themeTint="8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D1688" w:rsidRPr="00FD1688" w:rsidRDefault="00FD1688" w:rsidP="00FD1688">
      <w:pPr>
        <w:ind w:firstLine="567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r w:rsidRPr="00FD1688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5245"/>
      </w:tblGrid>
      <w:tr w:rsidR="006329E7" w:rsidRPr="00FD1688" w:rsidTr="007D42A7">
        <w:trPr>
          <w:trHeight w:val="3524"/>
        </w:trPr>
        <w:tc>
          <w:tcPr>
            <w:tcW w:w="5245" w:type="dxa"/>
          </w:tcPr>
          <w:p w:rsidR="000B6B5C" w:rsidRPr="00FD1688" w:rsidRDefault="000B6B5C" w:rsidP="00FD1688">
            <w:pPr>
              <w:rPr>
                <w:rFonts w:ascii="Times New Roman" w:eastAsia="MS Mincho" w:hAnsi="Times New Roman"/>
                <w:b/>
                <w:color w:val="7F7F7F" w:themeColor="text1" w:themeTint="80"/>
                <w:sz w:val="20"/>
                <w:szCs w:val="20"/>
              </w:rPr>
            </w:pPr>
          </w:p>
          <w:p w:rsidR="000B6B5C" w:rsidRPr="00FD1688" w:rsidRDefault="000B6B5C" w:rsidP="00FD1688">
            <w:pPr>
              <w:ind w:firstLine="0"/>
              <w:rPr>
                <w:rFonts w:ascii="Times New Roman" w:eastAsia="MS Mincho" w:hAnsi="Times New Roman"/>
                <w:color w:val="7F7F7F" w:themeColor="text1" w:themeTint="80"/>
                <w:sz w:val="20"/>
                <w:szCs w:val="20"/>
              </w:rPr>
            </w:pPr>
            <w:r w:rsidRPr="00FD1688">
              <w:rPr>
                <w:rFonts w:ascii="Times New Roman" w:eastAsia="MS Mincho" w:hAnsi="Times New Roman"/>
                <w:color w:val="7F7F7F" w:themeColor="text1" w:themeTint="80"/>
                <w:sz w:val="20"/>
                <w:szCs w:val="20"/>
              </w:rPr>
              <w:t xml:space="preserve">Муниципальное бюджетное дошкольное образовательное учреждение «Детский </w:t>
            </w:r>
            <w:r w:rsidR="006329E7" w:rsidRPr="00FD1688">
              <w:rPr>
                <w:rFonts w:ascii="Times New Roman" w:eastAsia="MS Mincho" w:hAnsi="Times New Roman"/>
                <w:color w:val="7F7F7F" w:themeColor="text1" w:themeTint="80"/>
                <w:sz w:val="20"/>
                <w:szCs w:val="20"/>
              </w:rPr>
              <w:t xml:space="preserve">сад </w:t>
            </w:r>
            <w:r w:rsidRPr="00FD1688">
              <w:rPr>
                <w:rFonts w:ascii="Times New Roman" w:eastAsia="MS Mincho" w:hAnsi="Times New Roman"/>
                <w:color w:val="7F7F7F" w:themeColor="text1" w:themeTint="80"/>
                <w:sz w:val="20"/>
                <w:szCs w:val="20"/>
              </w:rPr>
              <w:t>№</w:t>
            </w:r>
            <w:r w:rsidR="009C479A">
              <w:rPr>
                <w:rFonts w:ascii="Times New Roman" w:eastAsia="MS Mincho" w:hAnsi="Times New Roman"/>
                <w:color w:val="7F7F7F" w:themeColor="text1" w:themeTint="80"/>
                <w:sz w:val="20"/>
                <w:szCs w:val="20"/>
              </w:rPr>
              <w:t xml:space="preserve"> </w:t>
            </w:r>
            <w:r w:rsidRPr="00FD1688">
              <w:rPr>
                <w:rFonts w:ascii="Times New Roman" w:eastAsia="MS Mincho" w:hAnsi="Times New Roman"/>
                <w:color w:val="7F7F7F" w:themeColor="text1" w:themeTint="80"/>
                <w:sz w:val="20"/>
                <w:szCs w:val="20"/>
              </w:rPr>
              <w:t xml:space="preserve">211» города Чебоксары Чувашской Республики </w:t>
            </w:r>
          </w:p>
          <w:p w:rsidR="000B6B5C" w:rsidRPr="00FD1688" w:rsidRDefault="000B6B5C" w:rsidP="00FD1688">
            <w:pPr>
              <w:ind w:firstLine="0"/>
              <w:jc w:val="left"/>
              <w:rPr>
                <w:rFonts w:ascii="Times New Roman" w:eastAsia="MS Mincho" w:hAnsi="Times New Roman"/>
                <w:color w:val="7F7F7F" w:themeColor="text1" w:themeTint="80"/>
                <w:sz w:val="20"/>
                <w:szCs w:val="20"/>
              </w:rPr>
            </w:pPr>
            <w:r w:rsidRPr="00FD1688">
              <w:rPr>
                <w:rFonts w:ascii="Times New Roman" w:eastAsia="MS Mincho" w:hAnsi="Times New Roman"/>
                <w:color w:val="7F7F7F" w:themeColor="text1" w:themeTint="80"/>
                <w:sz w:val="20"/>
                <w:szCs w:val="20"/>
              </w:rPr>
              <w:t>ИНН 2130231531/КПП 213001001</w:t>
            </w:r>
          </w:p>
          <w:p w:rsidR="000B6B5C" w:rsidRPr="00FD1688" w:rsidRDefault="000B6B5C" w:rsidP="00FD1688">
            <w:pPr>
              <w:ind w:firstLine="0"/>
              <w:jc w:val="left"/>
              <w:rPr>
                <w:rFonts w:ascii="Times New Roman" w:eastAsia="MS Mincho" w:hAnsi="Times New Roman"/>
                <w:color w:val="7F7F7F" w:themeColor="text1" w:themeTint="80"/>
                <w:sz w:val="20"/>
                <w:szCs w:val="20"/>
              </w:rPr>
            </w:pPr>
            <w:r w:rsidRPr="00FD1688">
              <w:rPr>
                <w:rFonts w:ascii="Times New Roman" w:eastAsia="MS Mincho" w:hAnsi="Times New Roman"/>
                <w:color w:val="7F7F7F" w:themeColor="text1" w:themeTint="80"/>
                <w:sz w:val="20"/>
                <w:szCs w:val="20"/>
              </w:rPr>
              <w:t>БИК 019706900</w:t>
            </w:r>
          </w:p>
          <w:p w:rsidR="000B6B5C" w:rsidRPr="00FD1688" w:rsidRDefault="000B6B5C" w:rsidP="00FD1688">
            <w:pPr>
              <w:ind w:firstLine="0"/>
              <w:jc w:val="left"/>
              <w:rPr>
                <w:rFonts w:ascii="Times New Roman" w:eastAsia="MS Mincho" w:hAnsi="Times New Roman"/>
                <w:color w:val="7F7F7F" w:themeColor="text1" w:themeTint="80"/>
                <w:sz w:val="20"/>
                <w:szCs w:val="20"/>
              </w:rPr>
            </w:pPr>
            <w:r w:rsidRPr="00FD1688">
              <w:rPr>
                <w:rFonts w:ascii="Times New Roman" w:eastAsia="MS Mincho" w:hAnsi="Times New Roman"/>
                <w:color w:val="7F7F7F" w:themeColor="text1" w:themeTint="80"/>
                <w:sz w:val="20"/>
                <w:szCs w:val="20"/>
              </w:rPr>
              <w:t xml:space="preserve">ОКТМО 97701000001 </w:t>
            </w:r>
          </w:p>
          <w:p w:rsidR="000B6B5C" w:rsidRPr="00FD1688" w:rsidRDefault="000B6B5C" w:rsidP="00FD1688">
            <w:pPr>
              <w:ind w:firstLine="0"/>
              <w:jc w:val="left"/>
              <w:rPr>
                <w:rFonts w:ascii="Times New Roman" w:eastAsia="MS Mincho" w:hAnsi="Times New Roman"/>
                <w:color w:val="7F7F7F" w:themeColor="text1" w:themeTint="80"/>
                <w:sz w:val="20"/>
                <w:szCs w:val="20"/>
              </w:rPr>
            </w:pPr>
            <w:r w:rsidRPr="00FD1688">
              <w:rPr>
                <w:rFonts w:ascii="Times New Roman" w:eastAsia="MS Mincho" w:hAnsi="Times New Roman"/>
                <w:color w:val="7F7F7F" w:themeColor="text1" w:themeTint="80"/>
                <w:sz w:val="20"/>
                <w:szCs w:val="20"/>
              </w:rPr>
              <w:t>428037, Чувашская Республика,</w:t>
            </w:r>
          </w:p>
          <w:p w:rsidR="000B6B5C" w:rsidRPr="00FD1688" w:rsidRDefault="000B6B5C" w:rsidP="00FD1688">
            <w:pPr>
              <w:ind w:firstLine="0"/>
              <w:rPr>
                <w:rFonts w:ascii="Times New Roman" w:eastAsia="MS Mincho" w:hAnsi="Times New Roman"/>
                <w:color w:val="7F7F7F" w:themeColor="text1" w:themeTint="80"/>
                <w:sz w:val="20"/>
                <w:szCs w:val="20"/>
              </w:rPr>
            </w:pPr>
            <w:r w:rsidRPr="00FD1688">
              <w:rPr>
                <w:rFonts w:ascii="Times New Roman" w:eastAsia="MS Mincho" w:hAnsi="Times New Roman"/>
                <w:color w:val="7F7F7F" w:themeColor="text1" w:themeTint="80"/>
                <w:sz w:val="20"/>
                <w:szCs w:val="20"/>
              </w:rPr>
              <w:t>г. Чебоксары, ул. А.В.</w:t>
            </w:r>
            <w:r w:rsidR="009C479A">
              <w:rPr>
                <w:rFonts w:ascii="Times New Roman" w:eastAsia="MS Mincho" w:hAnsi="Times New Roman"/>
                <w:color w:val="7F7F7F" w:themeColor="text1" w:themeTint="80"/>
                <w:sz w:val="20"/>
                <w:szCs w:val="20"/>
              </w:rPr>
              <w:t xml:space="preserve"> </w:t>
            </w:r>
            <w:r w:rsidRPr="00FD1688">
              <w:rPr>
                <w:rFonts w:ascii="Times New Roman" w:eastAsia="MS Mincho" w:hAnsi="Times New Roman"/>
                <w:color w:val="7F7F7F" w:themeColor="text1" w:themeTint="80"/>
                <w:sz w:val="20"/>
                <w:szCs w:val="20"/>
              </w:rPr>
              <w:t>Асламаса, д.20</w:t>
            </w:r>
          </w:p>
          <w:p w:rsidR="000B6B5C" w:rsidRPr="00FD1688" w:rsidRDefault="000B6B5C" w:rsidP="00FD1688">
            <w:pPr>
              <w:ind w:firstLine="0"/>
              <w:rPr>
                <w:rFonts w:ascii="Times New Roman" w:eastAsia="MS Mincho" w:hAnsi="Times New Roman"/>
                <w:color w:val="7F7F7F" w:themeColor="text1" w:themeTint="80"/>
                <w:sz w:val="20"/>
                <w:szCs w:val="20"/>
              </w:rPr>
            </w:pPr>
            <w:r w:rsidRPr="00FD1688">
              <w:rPr>
                <w:rFonts w:ascii="Times New Roman" w:eastAsia="MS Mincho" w:hAnsi="Times New Roman"/>
                <w:color w:val="7F7F7F" w:themeColor="text1" w:themeTint="80"/>
                <w:sz w:val="20"/>
                <w:szCs w:val="20"/>
              </w:rPr>
              <w:t xml:space="preserve">тел.___________________________  </w:t>
            </w:r>
          </w:p>
          <w:p w:rsidR="000B6B5C" w:rsidRPr="00FD1688" w:rsidRDefault="000B6B5C" w:rsidP="00FD1688">
            <w:pPr>
              <w:ind w:firstLine="0"/>
              <w:rPr>
                <w:rFonts w:ascii="Times New Roman" w:eastAsia="MS Mincho" w:hAnsi="Times New Roman"/>
                <w:color w:val="7F7F7F" w:themeColor="text1" w:themeTint="80"/>
                <w:sz w:val="20"/>
                <w:szCs w:val="20"/>
              </w:rPr>
            </w:pPr>
            <w:r w:rsidRPr="00FD1688">
              <w:rPr>
                <w:rFonts w:ascii="Times New Roman" w:eastAsia="MS Mincho" w:hAnsi="Times New Roman"/>
                <w:color w:val="7F7F7F" w:themeColor="text1" w:themeTint="80"/>
                <w:sz w:val="20"/>
                <w:szCs w:val="20"/>
              </w:rPr>
              <w:t>Заведующий   М</w:t>
            </w:r>
            <w:r w:rsidR="006329E7" w:rsidRPr="00FD1688">
              <w:rPr>
                <w:rFonts w:ascii="Times New Roman" w:eastAsia="MS Mincho" w:hAnsi="Times New Roman"/>
                <w:color w:val="7F7F7F" w:themeColor="text1" w:themeTint="80"/>
                <w:sz w:val="20"/>
                <w:szCs w:val="20"/>
              </w:rPr>
              <w:t>Б</w:t>
            </w:r>
            <w:r w:rsidRPr="00FD1688">
              <w:rPr>
                <w:rFonts w:ascii="Times New Roman" w:eastAsia="MS Mincho" w:hAnsi="Times New Roman"/>
                <w:color w:val="7F7F7F" w:themeColor="text1" w:themeTint="80"/>
                <w:sz w:val="20"/>
                <w:szCs w:val="20"/>
              </w:rPr>
              <w:t>ДОУ «Детский сад № 211» г. Чебоксары</w:t>
            </w:r>
          </w:p>
          <w:p w:rsidR="000B6B5C" w:rsidRPr="00FD1688" w:rsidRDefault="000B6B5C" w:rsidP="00FD1688">
            <w:pPr>
              <w:rPr>
                <w:rFonts w:ascii="Times New Roman" w:eastAsia="MS Mincho" w:hAnsi="Times New Roman"/>
                <w:color w:val="7F7F7F" w:themeColor="text1" w:themeTint="80"/>
                <w:sz w:val="20"/>
                <w:szCs w:val="20"/>
              </w:rPr>
            </w:pPr>
          </w:p>
          <w:p w:rsidR="000B6B5C" w:rsidRPr="00FD1688" w:rsidRDefault="000B6B5C" w:rsidP="00FD1688">
            <w:pPr>
              <w:rPr>
                <w:rFonts w:ascii="Times New Roman" w:eastAsia="MS Mincho" w:hAnsi="Times New Roman"/>
                <w:color w:val="7F7F7F" w:themeColor="text1" w:themeTint="80"/>
                <w:sz w:val="20"/>
                <w:szCs w:val="20"/>
              </w:rPr>
            </w:pPr>
          </w:p>
          <w:p w:rsidR="000B6B5C" w:rsidRPr="00FD1688" w:rsidRDefault="000B6B5C" w:rsidP="00FD1688">
            <w:pPr>
              <w:ind w:firstLine="0"/>
              <w:rPr>
                <w:rFonts w:ascii="Times New Roman" w:eastAsia="MS Mincho" w:hAnsi="Times New Roman"/>
                <w:color w:val="7F7F7F" w:themeColor="text1" w:themeTint="80"/>
                <w:sz w:val="20"/>
                <w:szCs w:val="20"/>
              </w:rPr>
            </w:pPr>
            <w:r w:rsidRPr="00FD1688">
              <w:rPr>
                <w:rFonts w:ascii="Times New Roman" w:eastAsia="MS Mincho" w:hAnsi="Times New Roman"/>
                <w:color w:val="7F7F7F" w:themeColor="text1" w:themeTint="80"/>
                <w:sz w:val="20"/>
                <w:szCs w:val="20"/>
              </w:rPr>
              <w:t>____________________________Харитонова М.А.</w:t>
            </w:r>
          </w:p>
          <w:p w:rsidR="000B6B5C" w:rsidRPr="00FD1688" w:rsidRDefault="000B6B5C" w:rsidP="00FD1688">
            <w:pPr>
              <w:rPr>
                <w:rFonts w:ascii="Times New Roman" w:eastAsia="MS Mincho" w:hAnsi="Times New Roman"/>
                <w:color w:val="7F7F7F" w:themeColor="text1" w:themeTint="80"/>
                <w:sz w:val="20"/>
                <w:szCs w:val="20"/>
              </w:rPr>
            </w:pPr>
          </w:p>
          <w:p w:rsidR="000B6B5C" w:rsidRPr="00FD1688" w:rsidRDefault="000B6B5C" w:rsidP="00FD1688">
            <w:pPr>
              <w:ind w:firstLine="0"/>
              <w:rPr>
                <w:rFonts w:ascii="Times New Roman" w:eastAsia="MS Mincho" w:hAnsi="Times New Roman"/>
                <w:color w:val="7F7F7F" w:themeColor="text1" w:themeTint="80"/>
                <w:sz w:val="20"/>
                <w:szCs w:val="20"/>
              </w:rPr>
            </w:pPr>
            <w:r w:rsidRPr="00FD1688">
              <w:rPr>
                <w:rFonts w:ascii="Times New Roman" w:eastAsia="MS Mincho" w:hAnsi="Times New Roman"/>
                <w:color w:val="7F7F7F" w:themeColor="text1" w:themeTint="80"/>
                <w:sz w:val="20"/>
                <w:szCs w:val="20"/>
              </w:rPr>
              <w:t>« ___» _____________ 20___г.</w:t>
            </w:r>
          </w:p>
          <w:p w:rsidR="000B6B5C" w:rsidRPr="00FD1688" w:rsidRDefault="000B6B5C" w:rsidP="00FD1688">
            <w:pPr>
              <w:rPr>
                <w:rFonts w:ascii="Times New Roman" w:eastAsia="MS Mincho" w:hAnsi="Times New Roman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245" w:type="dxa"/>
          </w:tcPr>
          <w:p w:rsidR="000B6B5C" w:rsidRPr="00FD1688" w:rsidRDefault="000B6B5C" w:rsidP="00FD1688">
            <w:pPr>
              <w:rPr>
                <w:rFonts w:ascii="Times New Roman" w:eastAsia="MS Mincho" w:hAnsi="Times New Roman"/>
                <w:b/>
                <w:color w:val="7F7F7F" w:themeColor="text1" w:themeTint="80"/>
                <w:sz w:val="20"/>
                <w:szCs w:val="20"/>
              </w:rPr>
            </w:pPr>
          </w:p>
          <w:p w:rsidR="00FD1688" w:rsidRPr="00FD1688" w:rsidRDefault="00FD1688" w:rsidP="00FD1688">
            <w:pPr>
              <w:ind w:firstLine="0"/>
              <w:rPr>
                <w:rFonts w:ascii="Times New Roman" w:eastAsia="MS Mincho" w:hAnsi="Times New Roman"/>
                <w:b/>
                <w:color w:val="7F7F7F" w:themeColor="text1" w:themeTint="80"/>
                <w:sz w:val="20"/>
                <w:szCs w:val="20"/>
              </w:rPr>
            </w:pPr>
            <w:r w:rsidRPr="00FD1688">
              <w:rPr>
                <w:rFonts w:ascii="Times New Roman" w:eastAsia="MS Mincho" w:hAnsi="Times New Roman"/>
                <w:b/>
                <w:color w:val="7F7F7F" w:themeColor="text1" w:themeTint="80"/>
                <w:sz w:val="20"/>
                <w:szCs w:val="20"/>
              </w:rPr>
              <w:t>Родитель (законный представитель):</w:t>
            </w:r>
          </w:p>
          <w:p w:rsidR="00FD1688" w:rsidRDefault="00FD1688" w:rsidP="00FD1688">
            <w:pPr>
              <w:ind w:firstLine="0"/>
              <w:rPr>
                <w:rFonts w:ascii="Times New Roman" w:eastAsia="MS Mincho" w:hAnsi="Times New Roman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 w:rsidRPr="00FD1688">
              <w:rPr>
                <w:rFonts w:ascii="Times New Roman" w:eastAsia="MS Mincho" w:hAnsi="Times New Roman"/>
                <w:b/>
                <w:color w:val="7F7F7F" w:themeColor="text1" w:themeTint="80"/>
                <w:sz w:val="20"/>
                <w:szCs w:val="20"/>
              </w:rPr>
              <w:t>__________________________</w:t>
            </w:r>
            <w:r>
              <w:rPr>
                <w:rFonts w:ascii="Times New Roman" w:eastAsia="MS Mincho" w:hAnsi="Times New Roman"/>
                <w:b/>
                <w:color w:val="7F7F7F" w:themeColor="text1" w:themeTint="80"/>
                <w:sz w:val="20"/>
                <w:szCs w:val="20"/>
              </w:rPr>
              <w:t>___________________</w:t>
            </w:r>
          </w:p>
          <w:p w:rsidR="00FD1688" w:rsidRPr="00FD1688" w:rsidRDefault="00FD1688" w:rsidP="00FD1688">
            <w:pPr>
              <w:ind w:firstLine="0"/>
              <w:rPr>
                <w:rFonts w:ascii="Times New Roman" w:eastAsia="MS Mincho" w:hAnsi="Times New Roman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b/>
                <w:color w:val="7F7F7F" w:themeColor="text1" w:themeTint="80"/>
                <w:sz w:val="20"/>
                <w:szCs w:val="20"/>
              </w:rPr>
              <w:t>______________________________________________</w:t>
            </w:r>
          </w:p>
          <w:p w:rsidR="00FD1688" w:rsidRPr="00FD1688" w:rsidRDefault="00FD1688" w:rsidP="00FD1688">
            <w:pPr>
              <w:ind w:firstLine="0"/>
              <w:rPr>
                <w:rFonts w:ascii="Times New Roman" w:eastAsia="MS Mincho" w:hAnsi="Times New Roman"/>
                <w:b/>
                <w:color w:val="7F7F7F" w:themeColor="text1" w:themeTint="80"/>
                <w:sz w:val="20"/>
                <w:szCs w:val="20"/>
              </w:rPr>
            </w:pPr>
            <w:r w:rsidRPr="00FD1688">
              <w:rPr>
                <w:rFonts w:ascii="Times New Roman" w:eastAsia="MS Mincho" w:hAnsi="Times New Roman"/>
                <w:b/>
                <w:color w:val="7F7F7F" w:themeColor="text1" w:themeTint="80"/>
                <w:sz w:val="20"/>
                <w:szCs w:val="20"/>
              </w:rPr>
              <w:t>Паспортные данные:</w:t>
            </w:r>
          </w:p>
          <w:p w:rsidR="00FD1688" w:rsidRPr="00FD1688" w:rsidRDefault="00FD1688" w:rsidP="00FD1688">
            <w:pPr>
              <w:ind w:firstLine="0"/>
              <w:rPr>
                <w:rFonts w:ascii="Times New Roman" w:eastAsia="MS Mincho" w:hAnsi="Times New Roman"/>
                <w:b/>
                <w:color w:val="7F7F7F" w:themeColor="text1" w:themeTint="80"/>
                <w:sz w:val="20"/>
                <w:szCs w:val="20"/>
              </w:rPr>
            </w:pPr>
            <w:r w:rsidRPr="00FD1688">
              <w:rPr>
                <w:rFonts w:ascii="Times New Roman" w:eastAsia="MS Mincho" w:hAnsi="Times New Roman"/>
                <w:b/>
                <w:color w:val="7F7F7F" w:themeColor="text1" w:themeTint="80"/>
                <w:sz w:val="20"/>
                <w:szCs w:val="20"/>
              </w:rPr>
              <w:t>№___________</w:t>
            </w:r>
            <w:r>
              <w:rPr>
                <w:rFonts w:ascii="Times New Roman" w:eastAsia="MS Mincho" w:hAnsi="Times New Roman"/>
                <w:b/>
                <w:color w:val="7F7F7F" w:themeColor="text1" w:themeTint="80"/>
                <w:sz w:val="20"/>
                <w:szCs w:val="20"/>
              </w:rPr>
              <w:t>серия ___________________________</w:t>
            </w:r>
          </w:p>
          <w:p w:rsidR="00FD1688" w:rsidRDefault="00FD1688" w:rsidP="00FD1688">
            <w:pPr>
              <w:ind w:firstLine="0"/>
              <w:rPr>
                <w:rFonts w:ascii="Times New Roman" w:eastAsia="MS Mincho" w:hAnsi="Times New Roman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b/>
                <w:color w:val="7F7F7F" w:themeColor="text1" w:themeTint="80"/>
                <w:sz w:val="20"/>
                <w:szCs w:val="20"/>
              </w:rPr>
              <w:t>______________________________________________</w:t>
            </w:r>
          </w:p>
          <w:p w:rsidR="00FD1688" w:rsidRPr="00FD1688" w:rsidRDefault="00FD1688" w:rsidP="00FD1688">
            <w:pPr>
              <w:ind w:firstLine="0"/>
              <w:rPr>
                <w:rFonts w:ascii="Times New Roman" w:eastAsia="MS Mincho" w:hAnsi="Times New Roman"/>
                <w:b/>
                <w:color w:val="7F7F7F" w:themeColor="text1" w:themeTint="80"/>
                <w:sz w:val="20"/>
                <w:szCs w:val="20"/>
              </w:rPr>
            </w:pPr>
            <w:proofErr w:type="gramStart"/>
            <w:r w:rsidRPr="00FD1688">
              <w:rPr>
                <w:rFonts w:ascii="Times New Roman" w:eastAsia="MS Mincho" w:hAnsi="Times New Roman"/>
                <w:b/>
                <w:color w:val="7F7F7F" w:themeColor="text1" w:themeTint="80"/>
                <w:sz w:val="20"/>
                <w:szCs w:val="20"/>
              </w:rPr>
              <w:t>дата</w:t>
            </w:r>
            <w:proofErr w:type="gramEnd"/>
            <w:r w:rsidRPr="00FD1688">
              <w:rPr>
                <w:rFonts w:ascii="Times New Roman" w:eastAsia="MS Mincho" w:hAnsi="Times New Roman"/>
                <w:b/>
                <w:color w:val="7F7F7F" w:themeColor="text1" w:themeTint="80"/>
                <w:sz w:val="20"/>
                <w:szCs w:val="20"/>
              </w:rPr>
              <w:t xml:space="preserve"> выдачи ______</w:t>
            </w:r>
            <w:r w:rsidR="009C479A">
              <w:rPr>
                <w:rFonts w:ascii="Times New Roman" w:eastAsia="MS Mincho" w:hAnsi="Times New Roman"/>
                <w:b/>
                <w:color w:val="7F7F7F" w:themeColor="text1" w:themeTint="80"/>
                <w:sz w:val="20"/>
                <w:szCs w:val="20"/>
              </w:rPr>
              <w:t>____________________________</w:t>
            </w:r>
          </w:p>
          <w:p w:rsidR="00FD1688" w:rsidRDefault="00FD1688" w:rsidP="009C479A">
            <w:pPr>
              <w:ind w:firstLine="0"/>
              <w:rPr>
                <w:rFonts w:ascii="Times New Roman" w:eastAsia="MS Mincho" w:hAnsi="Times New Roman"/>
                <w:b/>
                <w:color w:val="7F7F7F" w:themeColor="text1" w:themeTint="80"/>
                <w:sz w:val="20"/>
                <w:szCs w:val="20"/>
              </w:rPr>
            </w:pPr>
            <w:proofErr w:type="gramStart"/>
            <w:r w:rsidRPr="00FD1688">
              <w:rPr>
                <w:rFonts w:ascii="Times New Roman" w:eastAsia="MS Mincho" w:hAnsi="Times New Roman"/>
                <w:b/>
                <w:color w:val="7F7F7F" w:themeColor="text1" w:themeTint="80"/>
                <w:sz w:val="20"/>
                <w:szCs w:val="20"/>
              </w:rPr>
              <w:t>Адрес:_</w:t>
            </w:r>
            <w:proofErr w:type="gramEnd"/>
            <w:r w:rsidRPr="00FD1688">
              <w:rPr>
                <w:rFonts w:ascii="Times New Roman" w:eastAsia="MS Mincho" w:hAnsi="Times New Roman"/>
                <w:b/>
                <w:color w:val="7F7F7F" w:themeColor="text1" w:themeTint="80"/>
                <w:sz w:val="20"/>
                <w:szCs w:val="20"/>
              </w:rPr>
              <w:t>___________________</w:t>
            </w:r>
            <w:r w:rsidR="009C479A">
              <w:rPr>
                <w:rFonts w:ascii="Times New Roman" w:eastAsia="MS Mincho" w:hAnsi="Times New Roman"/>
                <w:b/>
                <w:color w:val="7F7F7F" w:themeColor="text1" w:themeTint="80"/>
                <w:sz w:val="20"/>
                <w:szCs w:val="20"/>
              </w:rPr>
              <w:t>____________________</w:t>
            </w:r>
          </w:p>
          <w:p w:rsidR="009C479A" w:rsidRPr="00FD1688" w:rsidRDefault="009C479A" w:rsidP="009C479A">
            <w:pPr>
              <w:ind w:firstLine="0"/>
              <w:rPr>
                <w:rFonts w:ascii="Times New Roman" w:eastAsia="MS Mincho" w:hAnsi="Times New Roman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b/>
                <w:color w:val="7F7F7F" w:themeColor="text1" w:themeTint="80"/>
                <w:sz w:val="20"/>
                <w:szCs w:val="20"/>
              </w:rPr>
              <w:t>______________________________________________</w:t>
            </w:r>
          </w:p>
          <w:p w:rsidR="009C479A" w:rsidRDefault="009C479A" w:rsidP="009C479A">
            <w:pPr>
              <w:rPr>
                <w:rFonts w:ascii="Times New Roman" w:eastAsia="MS Mincho" w:hAnsi="Times New Roman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b/>
                <w:color w:val="7F7F7F" w:themeColor="text1" w:themeTint="80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MS Mincho" w:hAnsi="Times New Roman"/>
                <w:b/>
                <w:color w:val="7F7F7F" w:themeColor="text1" w:themeTint="8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MS Mincho" w:hAnsi="Times New Roman"/>
                <w:b/>
                <w:color w:val="7F7F7F" w:themeColor="text1" w:themeTint="80"/>
                <w:sz w:val="20"/>
                <w:szCs w:val="20"/>
              </w:rPr>
              <w:t xml:space="preserve"> указанием почтового индекса)</w:t>
            </w:r>
          </w:p>
          <w:p w:rsidR="00FD1688" w:rsidRPr="00FD1688" w:rsidRDefault="00FD1688" w:rsidP="009C479A">
            <w:pPr>
              <w:ind w:firstLine="0"/>
              <w:rPr>
                <w:rFonts w:ascii="Times New Roman" w:eastAsia="MS Mincho" w:hAnsi="Times New Roman"/>
                <w:b/>
                <w:color w:val="7F7F7F" w:themeColor="text1" w:themeTint="80"/>
                <w:sz w:val="20"/>
                <w:szCs w:val="20"/>
              </w:rPr>
            </w:pPr>
            <w:proofErr w:type="gramStart"/>
            <w:r w:rsidRPr="00FD1688">
              <w:rPr>
                <w:rFonts w:ascii="Times New Roman" w:eastAsia="MS Mincho" w:hAnsi="Times New Roman"/>
                <w:b/>
                <w:color w:val="7F7F7F" w:themeColor="text1" w:themeTint="80"/>
                <w:sz w:val="20"/>
                <w:szCs w:val="20"/>
              </w:rPr>
              <w:t>Телефон:_</w:t>
            </w:r>
            <w:proofErr w:type="gramEnd"/>
            <w:r w:rsidRPr="00FD1688">
              <w:rPr>
                <w:rFonts w:ascii="Times New Roman" w:eastAsia="MS Mincho" w:hAnsi="Times New Roman"/>
                <w:b/>
                <w:color w:val="7F7F7F" w:themeColor="text1" w:themeTint="80"/>
                <w:sz w:val="20"/>
                <w:szCs w:val="20"/>
              </w:rPr>
              <w:t xml:space="preserve">_____________________________________      </w:t>
            </w:r>
            <w:r w:rsidRPr="00FD1688">
              <w:rPr>
                <w:rFonts w:ascii="Times New Roman" w:eastAsia="MS Mincho" w:hAnsi="Times New Roman"/>
                <w:b/>
                <w:color w:val="7F7F7F" w:themeColor="text1" w:themeTint="80"/>
                <w:sz w:val="20"/>
                <w:szCs w:val="20"/>
              </w:rPr>
              <w:tab/>
            </w:r>
          </w:p>
          <w:p w:rsidR="00FD1688" w:rsidRPr="00FD1688" w:rsidRDefault="00FD1688" w:rsidP="00FD1688">
            <w:pPr>
              <w:rPr>
                <w:rFonts w:ascii="Times New Roman" w:eastAsia="MS Mincho" w:hAnsi="Times New Roman"/>
                <w:b/>
                <w:color w:val="7F7F7F" w:themeColor="text1" w:themeTint="80"/>
                <w:sz w:val="20"/>
                <w:szCs w:val="20"/>
              </w:rPr>
            </w:pPr>
          </w:p>
          <w:p w:rsidR="00FD1688" w:rsidRPr="00FD1688" w:rsidRDefault="00FD1688" w:rsidP="009C479A">
            <w:pPr>
              <w:ind w:firstLine="0"/>
              <w:rPr>
                <w:rFonts w:ascii="Times New Roman" w:eastAsia="MS Mincho" w:hAnsi="Times New Roman"/>
                <w:b/>
                <w:color w:val="7F7F7F" w:themeColor="text1" w:themeTint="80"/>
                <w:sz w:val="20"/>
                <w:szCs w:val="20"/>
              </w:rPr>
            </w:pPr>
            <w:r w:rsidRPr="00FD1688">
              <w:rPr>
                <w:rFonts w:ascii="Times New Roman" w:eastAsia="MS Mincho" w:hAnsi="Times New Roman"/>
                <w:b/>
                <w:color w:val="7F7F7F" w:themeColor="text1" w:themeTint="80"/>
                <w:sz w:val="20"/>
                <w:szCs w:val="20"/>
              </w:rPr>
              <w:t>Подпись: _________________</w:t>
            </w:r>
          </w:p>
          <w:p w:rsidR="00FD1688" w:rsidRPr="00FD1688" w:rsidRDefault="00FD1688" w:rsidP="00FD1688">
            <w:pPr>
              <w:rPr>
                <w:rFonts w:ascii="Times New Roman" w:eastAsia="MS Mincho" w:hAnsi="Times New Roman"/>
                <w:b/>
                <w:color w:val="7F7F7F" w:themeColor="text1" w:themeTint="80"/>
                <w:sz w:val="20"/>
                <w:szCs w:val="20"/>
              </w:rPr>
            </w:pPr>
          </w:p>
          <w:p w:rsidR="000B6B5C" w:rsidRPr="00FD1688" w:rsidRDefault="00FD1688" w:rsidP="00FD1688">
            <w:pPr>
              <w:ind w:firstLine="0"/>
              <w:contextualSpacing/>
              <w:rPr>
                <w:rFonts w:ascii="Times New Roman" w:eastAsia="MS Mincho" w:hAnsi="Times New Roman"/>
                <w:color w:val="7F7F7F" w:themeColor="text1" w:themeTint="80"/>
                <w:sz w:val="20"/>
                <w:szCs w:val="20"/>
              </w:rPr>
            </w:pPr>
            <w:r w:rsidRPr="00FD1688">
              <w:rPr>
                <w:rFonts w:ascii="Times New Roman" w:eastAsia="MS Mincho" w:hAnsi="Times New Roman"/>
                <w:b/>
                <w:color w:val="7F7F7F" w:themeColor="text1" w:themeTint="80"/>
                <w:sz w:val="20"/>
                <w:szCs w:val="20"/>
              </w:rPr>
              <w:t>Дата _________________ 20       г.</w:t>
            </w:r>
          </w:p>
        </w:tc>
      </w:tr>
    </w:tbl>
    <w:p w:rsidR="000B6B5C" w:rsidRPr="00FD1688" w:rsidRDefault="000B6B5C" w:rsidP="00FD1688">
      <w:pPr>
        <w:spacing w:after="10"/>
        <w:rPr>
          <w:rFonts w:ascii="Times New Roman" w:eastAsiaTheme="minorHAnsi" w:hAnsi="Times New Roman"/>
          <w:color w:val="7F7F7F" w:themeColor="text1" w:themeTint="80"/>
          <w:sz w:val="20"/>
          <w:szCs w:val="20"/>
        </w:rPr>
      </w:pPr>
    </w:p>
    <w:p w:rsidR="000B6B5C" w:rsidRPr="00FD1688" w:rsidRDefault="000B6B5C" w:rsidP="00FD1688">
      <w:pPr>
        <w:tabs>
          <w:tab w:val="left" w:pos="6135"/>
        </w:tabs>
        <w:ind w:firstLine="0"/>
        <w:rPr>
          <w:rFonts w:ascii="Times New Roman" w:eastAsiaTheme="minorHAnsi" w:hAnsi="Times New Roman"/>
          <w:color w:val="7F7F7F" w:themeColor="text1" w:themeTint="80"/>
          <w:sz w:val="20"/>
          <w:szCs w:val="20"/>
        </w:rPr>
      </w:pPr>
    </w:p>
    <w:p w:rsidR="00FD1688" w:rsidRPr="00FD1688" w:rsidRDefault="00FD1688" w:rsidP="00FD1688">
      <w:pPr>
        <w:tabs>
          <w:tab w:val="left" w:pos="6135"/>
        </w:tabs>
        <w:ind w:firstLine="0"/>
        <w:rPr>
          <w:rFonts w:ascii="Times New Roman" w:eastAsiaTheme="minorHAnsi" w:hAnsi="Times New Roman"/>
          <w:color w:val="7F7F7F" w:themeColor="text1" w:themeTint="80"/>
          <w:sz w:val="20"/>
          <w:szCs w:val="20"/>
        </w:rPr>
      </w:pPr>
      <w:r w:rsidRPr="00FD1688">
        <w:rPr>
          <w:rFonts w:ascii="Times New Roman" w:eastAsiaTheme="minorHAnsi" w:hAnsi="Times New Roman"/>
          <w:color w:val="7F7F7F" w:themeColor="text1" w:themeTint="80"/>
          <w:sz w:val="20"/>
          <w:szCs w:val="20"/>
        </w:rPr>
        <w:t>Отметка о получении 2-го экземпляра Заказчиком</w:t>
      </w:r>
    </w:p>
    <w:p w:rsidR="00FD1688" w:rsidRPr="00FD1688" w:rsidRDefault="00FD1688" w:rsidP="00FD1688">
      <w:pPr>
        <w:tabs>
          <w:tab w:val="left" w:pos="6135"/>
        </w:tabs>
        <w:ind w:firstLine="0"/>
        <w:rPr>
          <w:rFonts w:ascii="Times New Roman" w:eastAsiaTheme="minorHAnsi" w:hAnsi="Times New Roman"/>
          <w:color w:val="7F7F7F" w:themeColor="text1" w:themeTint="80"/>
          <w:sz w:val="20"/>
          <w:szCs w:val="20"/>
        </w:rPr>
      </w:pPr>
    </w:p>
    <w:p w:rsidR="00FD1688" w:rsidRPr="00FD1688" w:rsidRDefault="00FD1688" w:rsidP="00FD1688">
      <w:pPr>
        <w:tabs>
          <w:tab w:val="left" w:pos="6135"/>
        </w:tabs>
        <w:ind w:firstLine="0"/>
        <w:rPr>
          <w:rFonts w:ascii="Times New Roman" w:eastAsiaTheme="minorHAnsi" w:hAnsi="Times New Roman"/>
          <w:color w:val="7F7F7F" w:themeColor="text1" w:themeTint="80"/>
          <w:sz w:val="20"/>
          <w:szCs w:val="20"/>
        </w:rPr>
      </w:pPr>
      <w:r w:rsidRPr="00FD1688">
        <w:rPr>
          <w:rFonts w:ascii="Times New Roman" w:eastAsiaTheme="minorHAnsi" w:hAnsi="Times New Roman"/>
          <w:color w:val="7F7F7F" w:themeColor="text1" w:themeTint="80"/>
          <w:sz w:val="20"/>
          <w:szCs w:val="20"/>
        </w:rPr>
        <w:t>Дата: ____________________        Подпись: ________________</w:t>
      </w:r>
    </w:p>
    <w:p w:rsidR="007F01A4" w:rsidRPr="00FD1688" w:rsidRDefault="007F01A4" w:rsidP="00FD1688">
      <w:pPr>
        <w:tabs>
          <w:tab w:val="left" w:pos="6135"/>
        </w:tabs>
        <w:ind w:firstLine="0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</w:p>
    <w:sectPr w:rsidR="007F01A4" w:rsidRPr="00FD1688" w:rsidSect="007E79FA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A4"/>
    <w:rsid w:val="00015201"/>
    <w:rsid w:val="000B6B5C"/>
    <w:rsid w:val="00192D8D"/>
    <w:rsid w:val="001E42D4"/>
    <w:rsid w:val="001E6CE5"/>
    <w:rsid w:val="0028328D"/>
    <w:rsid w:val="003B58EC"/>
    <w:rsid w:val="004113B7"/>
    <w:rsid w:val="00461BF4"/>
    <w:rsid w:val="004A5BE7"/>
    <w:rsid w:val="0052219B"/>
    <w:rsid w:val="00556B57"/>
    <w:rsid w:val="005A5BE4"/>
    <w:rsid w:val="006329E7"/>
    <w:rsid w:val="00784D7A"/>
    <w:rsid w:val="007A131F"/>
    <w:rsid w:val="007A3629"/>
    <w:rsid w:val="007E789B"/>
    <w:rsid w:val="007E79FA"/>
    <w:rsid w:val="007F01A4"/>
    <w:rsid w:val="008026A7"/>
    <w:rsid w:val="008240C2"/>
    <w:rsid w:val="008B33B5"/>
    <w:rsid w:val="009A6E63"/>
    <w:rsid w:val="009C479A"/>
    <w:rsid w:val="00A14CB2"/>
    <w:rsid w:val="00A91C6D"/>
    <w:rsid w:val="00AC3F2E"/>
    <w:rsid w:val="00AC5714"/>
    <w:rsid w:val="00B55ECA"/>
    <w:rsid w:val="00B63C55"/>
    <w:rsid w:val="00B7057C"/>
    <w:rsid w:val="00B70CE4"/>
    <w:rsid w:val="00BF66D4"/>
    <w:rsid w:val="00C44670"/>
    <w:rsid w:val="00C60172"/>
    <w:rsid w:val="00CA0D28"/>
    <w:rsid w:val="00CD26A7"/>
    <w:rsid w:val="00CE2338"/>
    <w:rsid w:val="00D35316"/>
    <w:rsid w:val="00D80A55"/>
    <w:rsid w:val="00D874CF"/>
    <w:rsid w:val="00DB4B26"/>
    <w:rsid w:val="00DC49FA"/>
    <w:rsid w:val="00E331A7"/>
    <w:rsid w:val="00F10BBC"/>
    <w:rsid w:val="00F74CD6"/>
    <w:rsid w:val="00FB47AE"/>
    <w:rsid w:val="00FC0729"/>
    <w:rsid w:val="00FD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0D328-6DF7-44B6-B3D6-9807DFC8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1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1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7F01A4"/>
    <w:pPr>
      <w:widowControl/>
      <w:autoSpaceDE/>
      <w:autoSpaceDN/>
      <w:adjustRightInd/>
      <w:spacing w:after="120" w:line="276" w:lineRule="auto"/>
      <w:ind w:firstLine="0"/>
      <w:jc w:val="left"/>
    </w:pPr>
    <w:rPr>
      <w:rFonts w:ascii="Calibri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7F01A4"/>
    <w:rPr>
      <w:rFonts w:ascii="Calibri" w:eastAsiaTheme="minorEastAsia" w:hAnsi="Calibri" w:cs="Times New Roman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7F01A4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7F0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49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9F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54;&#1041;&#1056;&#1053;&#1040;&#1044;&#1047;&#1054;&#1056;%20&#1087;&#1088;&#1086;&#1074;&#1077;&#1088;&#1082;&#1080;\42%20&#1076;&#1083;&#1103;%20&#1087;&#1088;&#1086;&#1074;&#1077;&#1088;&#1082;&#1080;\&#1044;&#1086;&#1075;&#1086;&#1074;&#1086;&#1088;%20&#1086;&#1073;%20&#1086;&#1073;&#1088;&#1072;&#1079;&#1086;&#1074;&#1072;&#1085;&#1080;&#1080;%20&#1085;&#1072;%202015&#1075;.doc" TargetMode="External"/><Relationship Id="rId5" Type="http://schemas.openxmlformats.org/officeDocument/2006/relationships/hyperlink" Target="file:///C:\Users\User\Desktop\&#1054;&#1041;&#1056;&#1053;&#1040;&#1044;&#1047;&#1054;&#1056;%20&#1087;&#1088;&#1086;&#1074;&#1077;&#1088;&#1082;&#1080;\42%20&#1076;&#1083;&#1103;%20&#1087;&#1088;&#1086;&#1074;&#1077;&#1088;&#1082;&#1080;\&#1044;&#1086;&#1075;&#1086;&#1074;&#1086;&#1088;%20&#1086;&#1073;%20&#1086;&#1073;&#1088;&#1072;&#1079;&#1086;&#1074;&#1072;&#1085;&#1080;&#1080;%20&#1085;&#1072;%202015&#1075;.doc" TargetMode="External"/><Relationship Id="rId4" Type="http://schemas.openxmlformats.org/officeDocument/2006/relationships/hyperlink" Target="file:///C:\Users\User\Desktop\&#1054;&#1041;&#1056;&#1053;&#1040;&#1044;&#1047;&#1054;&#1056;%20&#1087;&#1088;&#1086;&#1074;&#1077;&#1088;&#1082;&#1080;\42%20&#1076;&#1083;&#1103;%20&#1087;&#1088;&#1086;&#1074;&#1077;&#1088;&#1082;&#1080;\&#1044;&#1086;&#1075;&#1086;&#1074;&#1086;&#1088;%20&#1086;&#1073;%20&#1086;&#1073;&#1088;&#1072;&#1079;&#1086;&#1074;&#1072;&#1085;&#1080;&#1080;%20&#1085;&#1072;%202015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2818</Words>
  <Characters>16064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18845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2022-05-18T09:36:00Z</cp:lastPrinted>
  <dcterms:created xsi:type="dcterms:W3CDTF">2022-05-20T08:41:00Z</dcterms:created>
  <dcterms:modified xsi:type="dcterms:W3CDTF">2022-05-20T08:41:00Z</dcterms:modified>
</cp:coreProperties>
</file>