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rStyle w:val="a4"/>
          <w:color w:val="000000" w:themeColor="text1"/>
          <w:sz w:val="28"/>
          <w:szCs w:val="28"/>
        </w:rPr>
        <w:t>Сведения о наличии оборудованных учебных кабинетов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>В ДОО функционируют: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>Кабинет заведующего-1</w:t>
      </w:r>
      <w:r w:rsidRPr="00FA2182">
        <w:rPr>
          <w:color w:val="000000" w:themeColor="text1"/>
          <w:sz w:val="28"/>
          <w:szCs w:val="28"/>
        </w:rPr>
        <w:br/>
        <w:t>Методический кабинет-1 (где имеется методическая литература для педагогов, мини — библиотека для детей, практический материал и методические разработки и т.д.)</w:t>
      </w:r>
      <w:r w:rsidRPr="00FA2182">
        <w:rPr>
          <w:color w:val="000000" w:themeColor="text1"/>
          <w:sz w:val="28"/>
          <w:szCs w:val="28"/>
        </w:rPr>
        <w:br/>
      </w:r>
      <w:r w:rsidR="00FA2182" w:rsidRPr="00FA2182">
        <w:rPr>
          <w:color w:val="000000" w:themeColor="text1"/>
          <w:sz w:val="28"/>
          <w:szCs w:val="28"/>
        </w:rPr>
        <w:t>Медицинский блок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rStyle w:val="a4"/>
          <w:color w:val="000000" w:themeColor="text1"/>
          <w:sz w:val="28"/>
          <w:szCs w:val="28"/>
        </w:rPr>
        <w:t>Функциональные помещения для проведения практических занятий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>Для организации воспитательно-образовательного процесса в детском саду созданы определенные условия:</w:t>
      </w:r>
      <w:r w:rsidRPr="00FA2182">
        <w:rPr>
          <w:color w:val="000000" w:themeColor="text1"/>
          <w:sz w:val="28"/>
          <w:szCs w:val="28"/>
        </w:rPr>
        <w:br/>
        <w:t>1. Физкультурный зал-1</w:t>
      </w:r>
      <w:r w:rsidRPr="00FA2182">
        <w:rPr>
          <w:color w:val="000000" w:themeColor="text1"/>
          <w:sz w:val="28"/>
          <w:szCs w:val="28"/>
        </w:rPr>
        <w:br/>
      </w:r>
      <w:r w:rsidRPr="00FA2182">
        <w:rPr>
          <w:color w:val="000000" w:themeColor="text1"/>
          <w:sz w:val="28"/>
          <w:szCs w:val="28"/>
        </w:rPr>
        <w:t>2</w:t>
      </w:r>
      <w:r w:rsidRPr="00FA2182">
        <w:rPr>
          <w:color w:val="000000" w:themeColor="text1"/>
          <w:sz w:val="28"/>
          <w:szCs w:val="28"/>
        </w:rPr>
        <w:t>. Групповые помещения со спальнями</w:t>
      </w:r>
      <w:r w:rsidRPr="00FA2182">
        <w:rPr>
          <w:color w:val="000000" w:themeColor="text1"/>
          <w:sz w:val="28"/>
          <w:szCs w:val="28"/>
        </w:rPr>
        <w:t xml:space="preserve"> </w:t>
      </w:r>
      <w:r w:rsidRPr="00FA2182">
        <w:rPr>
          <w:color w:val="000000" w:themeColor="text1"/>
          <w:sz w:val="28"/>
          <w:szCs w:val="28"/>
        </w:rPr>
        <w:t>-</w:t>
      </w:r>
      <w:r w:rsidRPr="00FA2182">
        <w:rPr>
          <w:color w:val="000000" w:themeColor="text1"/>
          <w:sz w:val="28"/>
          <w:szCs w:val="28"/>
        </w:rPr>
        <w:t xml:space="preserve"> 6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rStyle w:val="a4"/>
          <w:color w:val="000000" w:themeColor="text1"/>
          <w:sz w:val="28"/>
          <w:szCs w:val="28"/>
        </w:rPr>
        <w:t>Библиотеки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>Библиотечный фонд размещен в методических кабинетах.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rStyle w:val="a4"/>
          <w:color w:val="000000" w:themeColor="text1"/>
          <w:sz w:val="28"/>
          <w:szCs w:val="28"/>
        </w:rPr>
        <w:t>Объекты спорта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rStyle w:val="a4"/>
          <w:color w:val="000000" w:themeColor="text1"/>
          <w:sz w:val="28"/>
          <w:szCs w:val="28"/>
        </w:rPr>
        <w:t>Физкультурный зал.</w:t>
      </w:r>
      <w:r w:rsidRPr="00FA2182">
        <w:rPr>
          <w:color w:val="000000" w:themeColor="text1"/>
          <w:sz w:val="28"/>
          <w:szCs w:val="28"/>
        </w:rPr>
        <w:t> Для организации занятий по физической культуре в детском саду имеется физкультурный зал. Оснащен необходимым спортивным инвентарем для проведения занятий с детьми: шведские стенки, детские тренажёры, спортивные комплексы, физкультурные пособия (обручи, мячи, гимнастические палки, кегли, кубики, скакалки и др.), маски для подвижных игр.</w:t>
      </w:r>
    </w:p>
    <w:p w:rsidR="00FA2182" w:rsidRDefault="00FA2182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4"/>
          <w:color w:val="000000" w:themeColor="text1"/>
          <w:sz w:val="28"/>
          <w:szCs w:val="28"/>
        </w:rPr>
      </w:pP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A2182">
        <w:rPr>
          <w:rStyle w:val="a4"/>
          <w:color w:val="000000" w:themeColor="text1"/>
          <w:sz w:val="28"/>
          <w:szCs w:val="28"/>
        </w:rPr>
        <w:t>Средства обучения и воспитания, в том числе для инвалидов и лиц с ограниченными возможностями здоровья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 xml:space="preserve">Организованная в ДОО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</w:t>
      </w:r>
      <w:r w:rsidRPr="00FA2182">
        <w:rPr>
          <w:color w:val="000000" w:themeColor="text1"/>
          <w:sz w:val="28"/>
          <w:szCs w:val="28"/>
        </w:rPr>
        <w:lastRenderedPageBreak/>
        <w:t>потребностям и возможностям каждого ребенка, обеспечивает гармоничное отношение ребенка с окружающим миром.</w:t>
      </w:r>
    </w:p>
    <w:p w:rsidR="00141F04" w:rsidRPr="00FA2182" w:rsidRDefault="00141F04" w:rsidP="00141F04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FA2182">
        <w:rPr>
          <w:color w:val="000000" w:themeColor="text1"/>
          <w:sz w:val="28"/>
          <w:szCs w:val="28"/>
        </w:rPr>
        <w:t>Развивающая среда в помещении детского сада создана с опорой на личностно-ориентированную модель взаимодействия между взрослыми и детьми. Основными элементами предметной среды являются архитектурно-ландшафтные и природно-экологические объекты, цветочные клумбы, огород, игровые и спортивные площадки, аудиовизуальные и информационные средства воспитания и обучения, напольные и настольные конструкторы, развивающие игры и игрушки для каждой возрастной группы.</w:t>
      </w:r>
    </w:p>
    <w:p w:rsidR="00247F0E" w:rsidRPr="00FA2182" w:rsidRDefault="00247F0E" w:rsidP="00141F0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7F0E" w:rsidRPr="00FA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29"/>
    <w:rsid w:val="00141F04"/>
    <w:rsid w:val="00247F0E"/>
    <w:rsid w:val="00263E29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D250"/>
  <w15:chartTrackingRefBased/>
  <w15:docId w15:val="{EB9A7D72-A097-45BB-A4B3-394EF531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2021-04-02T05:25:00Z</dcterms:created>
  <dcterms:modified xsi:type="dcterms:W3CDTF">2021-04-02T05:37:00Z</dcterms:modified>
</cp:coreProperties>
</file>