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C" w:rsidRPr="00246075" w:rsidRDefault="00455F9C" w:rsidP="00246075">
      <w:pPr>
        <w:shd w:val="clear" w:color="auto" w:fill="FFFFFF"/>
        <w:spacing w:after="0" w:line="330" w:lineRule="atLeast"/>
        <w:ind w:firstLine="567"/>
        <w:jc w:val="center"/>
        <w:rPr>
          <w:rFonts w:ascii="Cambria" w:eastAsia="Times New Roman" w:hAnsi="Cambria" w:cs="Times New Roman"/>
          <w:b/>
          <w:bCs/>
          <w:color w:val="7030A0"/>
          <w:sz w:val="36"/>
          <w:szCs w:val="36"/>
          <w:lang w:eastAsia="ru-RU"/>
        </w:rPr>
      </w:pPr>
      <w:r w:rsidRPr="00246075">
        <w:rPr>
          <w:rFonts w:ascii="Cambria" w:eastAsia="Times New Roman" w:hAnsi="Cambria" w:cs="Times New Roman"/>
          <w:b/>
          <w:bCs/>
          <w:color w:val="7030A0"/>
          <w:sz w:val="36"/>
          <w:szCs w:val="36"/>
          <w:lang w:eastAsia="ru-RU"/>
        </w:rPr>
        <w:t>Памятка</w:t>
      </w:r>
      <w:r w:rsidR="00246075" w:rsidRPr="00246075">
        <w:rPr>
          <w:rFonts w:ascii="Cambria" w:eastAsia="Times New Roman" w:hAnsi="Cambria" w:cs="Times New Roman"/>
          <w:color w:val="7030A0"/>
          <w:sz w:val="36"/>
          <w:szCs w:val="36"/>
          <w:lang w:eastAsia="ru-RU"/>
        </w:rPr>
        <w:t xml:space="preserve"> </w:t>
      </w:r>
      <w:r w:rsidRPr="00246075">
        <w:rPr>
          <w:rFonts w:ascii="Cambria" w:eastAsia="Times New Roman" w:hAnsi="Cambria" w:cs="Times New Roman"/>
          <w:b/>
          <w:bCs/>
          <w:color w:val="7030A0"/>
          <w:sz w:val="36"/>
          <w:szCs w:val="36"/>
          <w:lang w:eastAsia="ru-RU"/>
        </w:rPr>
        <w:t>по мерам безопасности при купании в водоемах</w:t>
      </w:r>
    </w:p>
    <w:p w:rsidR="00246075" w:rsidRPr="00455F9C" w:rsidRDefault="00246075" w:rsidP="00246075">
      <w:pPr>
        <w:shd w:val="clear" w:color="auto" w:fill="FFFFFF"/>
        <w:spacing w:after="0" w:line="330" w:lineRule="atLeast"/>
        <w:ind w:firstLine="567"/>
        <w:jc w:val="center"/>
        <w:rPr>
          <w:rFonts w:ascii="Cambria" w:eastAsia="Times New Roman" w:hAnsi="Cambria" w:cs="Times New Roman"/>
          <w:color w:val="7030A0"/>
          <w:sz w:val="36"/>
          <w:szCs w:val="36"/>
          <w:lang w:eastAsia="ru-RU"/>
        </w:rPr>
      </w:pP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На водоемах запрещается:</w:t>
      </w:r>
      <w:r w:rsidR="00A942A9" w:rsidRPr="00A942A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55F9C" w:rsidRPr="00455F9C" w:rsidRDefault="00455F9C" w:rsidP="00455F9C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455F9C" w:rsidRPr="00455F9C" w:rsidRDefault="00455F9C" w:rsidP="00455F9C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купание в необорудованных, незнакомых местах;</w:t>
      </w:r>
    </w:p>
    <w:p w:rsidR="00455F9C" w:rsidRPr="00455F9C" w:rsidRDefault="00455F9C" w:rsidP="00455F9C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заплывать за буйки, обозначающие границы плавания;</w:t>
      </w:r>
    </w:p>
    <w:p w:rsidR="00455F9C" w:rsidRPr="00455F9C" w:rsidRDefault="00455F9C" w:rsidP="00455F9C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подплывать к моторным, парусным судам, весельным лодкам и к другим плавсредствам;</w:t>
      </w:r>
    </w:p>
    <w:p w:rsidR="00455F9C" w:rsidRPr="00455F9C" w:rsidRDefault="00455F9C" w:rsidP="00455F9C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455F9C" w:rsidRPr="00455F9C" w:rsidRDefault="00455F9C" w:rsidP="00455F9C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купаться в состоянии алкогольного опьянения;</w:t>
      </w:r>
    </w:p>
    <w:p w:rsidR="00455F9C" w:rsidRPr="00455F9C" w:rsidRDefault="00455F9C" w:rsidP="00455F9C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455F9C" w:rsidRPr="00455F9C" w:rsidRDefault="00455F9C" w:rsidP="00455F9C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подавать крики ложной тревоги;</w:t>
      </w:r>
    </w:p>
    <w:p w:rsidR="00455F9C" w:rsidRDefault="00455F9C" w:rsidP="00455F9C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плавать на досках, бревнах, лежаках, автомобильных камерах, надувных матрацах.</w:t>
      </w:r>
    </w:p>
    <w:p w:rsidR="00246075" w:rsidRPr="00455F9C" w:rsidRDefault="00A942A9" w:rsidP="00246075">
      <w:pPr>
        <w:shd w:val="clear" w:color="auto" w:fill="FFFFFF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85725</wp:posOffset>
            </wp:positionV>
            <wp:extent cx="5353050" cy="2124075"/>
            <wp:effectExtent l="19050" t="0" r="0" b="0"/>
            <wp:wrapTight wrapText="bothSides">
              <wp:wrapPolygon edited="0">
                <wp:start x="307" y="0"/>
                <wp:lineTo x="-77" y="1356"/>
                <wp:lineTo x="-77" y="18597"/>
                <wp:lineTo x="77" y="21503"/>
                <wp:lineTo x="307" y="21503"/>
                <wp:lineTo x="21216" y="21503"/>
                <wp:lineTo x="21446" y="21503"/>
                <wp:lineTo x="21600" y="20147"/>
                <wp:lineTo x="21600" y="1356"/>
                <wp:lineTo x="21446" y="194"/>
                <wp:lineTo x="21216" y="0"/>
                <wp:lineTo x="307" y="0"/>
              </wp:wrapPolygon>
            </wp:wrapTight>
            <wp:docPr id="21" name="Рисунок 21" descr="C:\Users\ad\Desktop\pravilapovedeniyanavodoemakhvletnijperio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\Desktop\pravilapovedeniyanavodoemakhvletnijperiod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Меры обеспечения безопасности детей на воде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Взрослые обязаны не допускать:</w:t>
      </w:r>
    </w:p>
    <w:p w:rsidR="00455F9C" w:rsidRPr="00455F9C" w:rsidRDefault="00455F9C" w:rsidP="00455F9C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одиночное купание детей без присмотра;</w:t>
      </w:r>
    </w:p>
    <w:p w:rsidR="00455F9C" w:rsidRPr="00455F9C" w:rsidRDefault="00455F9C" w:rsidP="00455F9C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купание в неустановленных местах;</w:t>
      </w:r>
    </w:p>
    <w:p w:rsidR="00455F9C" w:rsidRPr="00455F9C" w:rsidRDefault="00455F9C" w:rsidP="00455F9C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катание на неприспособленных для этого средствах, предметах.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Все дети должны помнить правила:</w:t>
      </w:r>
    </w:p>
    <w:p w:rsidR="00455F9C" w:rsidRPr="00455F9C" w:rsidRDefault="00455F9C" w:rsidP="00455F9C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купаться только в специально отведенных местах;</w:t>
      </w:r>
    </w:p>
    <w:p w:rsidR="00455F9C" w:rsidRPr="00455F9C" w:rsidRDefault="00455F9C" w:rsidP="00455F9C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подплывать к близко идущим судам, лодкам и не допускать шалостей на воде;</w:t>
      </w:r>
    </w:p>
    <w:p w:rsidR="00455F9C" w:rsidRPr="00455F9C" w:rsidRDefault="00455F9C" w:rsidP="00455F9C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455F9C" w:rsidRPr="00455F9C" w:rsidRDefault="00455F9C" w:rsidP="00455F9C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нырять в воду в незнакомых местах, с лодок, крутых берегов, причалов;</w:t>
      </w:r>
    </w:p>
    <w:p w:rsidR="00455F9C" w:rsidRPr="00455F9C" w:rsidRDefault="00455F9C" w:rsidP="00455F9C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купаться в воде при температуре ниже +18</w:t>
      </w:r>
      <w:proofErr w:type="gramStart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°С</w:t>
      </w:r>
      <w:proofErr w:type="gramEnd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455F9C" w:rsidRPr="00455F9C" w:rsidRDefault="00455F9C" w:rsidP="00455F9C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купающихся</w:t>
      </w:r>
      <w:proofErr w:type="gramEnd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455F9C" w:rsidRPr="00455F9C" w:rsidRDefault="00455F9C" w:rsidP="00455F9C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купаться только в присутствии старших.</w:t>
      </w:r>
    </w:p>
    <w:p w:rsidR="00246075" w:rsidRDefault="00246075" w:rsidP="00A942A9">
      <w:pPr>
        <w:shd w:val="clear" w:color="auto" w:fill="FFFFFF"/>
        <w:spacing w:after="0" w:line="330" w:lineRule="atLeast"/>
        <w:ind w:left="720" w:firstLine="567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 w:type="page"/>
      </w:r>
    </w:p>
    <w:p w:rsidR="00246075" w:rsidRPr="00246075" w:rsidRDefault="00455F9C" w:rsidP="00246075">
      <w:pPr>
        <w:shd w:val="clear" w:color="auto" w:fill="FFFFFF"/>
        <w:spacing w:after="0" w:line="330" w:lineRule="atLeast"/>
        <w:ind w:left="720" w:firstLine="567"/>
        <w:jc w:val="center"/>
        <w:rPr>
          <w:rFonts w:ascii="Cambria Math" w:eastAsia="Times New Roman" w:hAnsi="Cambria Math" w:cs="Times New Roman"/>
          <w:color w:val="7030A0"/>
          <w:sz w:val="36"/>
          <w:szCs w:val="36"/>
          <w:lang w:eastAsia="ru-RU"/>
        </w:rPr>
      </w:pPr>
      <w:r w:rsidRPr="00246075">
        <w:rPr>
          <w:rFonts w:ascii="Cambria Math" w:eastAsia="Times New Roman" w:hAnsi="Cambria Math" w:cs="Times New Roman"/>
          <w:b/>
          <w:bCs/>
          <w:color w:val="7030A0"/>
          <w:sz w:val="36"/>
          <w:szCs w:val="36"/>
          <w:lang w:eastAsia="ru-RU"/>
        </w:rPr>
        <w:lastRenderedPageBreak/>
        <w:t>ПАМЯТКА</w:t>
      </w:r>
    </w:p>
    <w:p w:rsidR="00455F9C" w:rsidRPr="00455F9C" w:rsidRDefault="00455F9C" w:rsidP="00246075">
      <w:pPr>
        <w:shd w:val="clear" w:color="auto" w:fill="FFFFFF"/>
        <w:spacing w:after="0" w:line="330" w:lineRule="atLeast"/>
        <w:ind w:left="720" w:firstLine="567"/>
        <w:jc w:val="center"/>
        <w:rPr>
          <w:rFonts w:ascii="Cambria Math" w:eastAsia="Times New Roman" w:hAnsi="Cambria Math" w:cs="Times New Roman"/>
          <w:color w:val="7030A0"/>
          <w:sz w:val="36"/>
          <w:szCs w:val="36"/>
          <w:lang w:eastAsia="ru-RU"/>
        </w:rPr>
      </w:pPr>
      <w:r w:rsidRPr="00246075">
        <w:rPr>
          <w:rFonts w:ascii="Cambria Math" w:eastAsia="Times New Roman" w:hAnsi="Cambria Math" w:cs="Times New Roman"/>
          <w:b/>
          <w:bCs/>
          <w:color w:val="7030A0"/>
          <w:sz w:val="36"/>
          <w:szCs w:val="36"/>
          <w:lang w:eastAsia="ru-RU"/>
        </w:rPr>
        <w:t>о безопасности на водоёмах в летний период</w:t>
      </w:r>
    </w:p>
    <w:p w:rsidR="00246075" w:rsidRDefault="00246075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Поведение на воде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При купании недопустимо: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Плавать в незнакомом месте, под мостами и у плотин.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Нырять с высоты, не зная глубины и рельефа дна.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Заплывать за буйки и ограждения.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Приближаться к судам, плотам и иным плавсредствам.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Прыгать в воду с лодок, катеров, причалов.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Избегайте употребление алкоголя </w:t>
      </w:r>
      <w:proofErr w:type="gramStart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proofErr w:type="gramEnd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</w:t>
      </w:r>
      <w:proofErr w:type="gramStart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</w:t>
      </w:r>
      <w:proofErr w:type="gramEnd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 </w:t>
      </w:r>
      <w:proofErr w:type="gramStart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умеющим</w:t>
      </w:r>
      <w:proofErr w:type="gramEnd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455F9C" w:rsidRPr="00455F9C" w:rsidRDefault="00A942A9" w:rsidP="00A942A9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5868" w:themeColor="accent5" w:themeShade="8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134620</wp:posOffset>
            </wp:positionV>
            <wp:extent cx="6397625" cy="3533775"/>
            <wp:effectExtent l="19050" t="0" r="3175" b="0"/>
            <wp:wrapTight wrapText="bothSides">
              <wp:wrapPolygon edited="0">
                <wp:start x="-64" y="0"/>
                <wp:lineTo x="-64" y="21542"/>
                <wp:lineTo x="21611" y="21542"/>
                <wp:lineTo x="21611" y="0"/>
                <wp:lineTo x="-64" y="0"/>
              </wp:wrapPolygon>
            </wp:wrapTight>
            <wp:docPr id="22" name="Рисунок 22" descr="C:\Users\ad\Desktop\22_06_2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\Desktop\22_06_20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F9C"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КАТЕГОРИЧЕСКИ ЗАПРЕЩАЕТСЯ</w:t>
      </w:r>
      <w:r w:rsidR="00455F9C"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купание на водных объектах, оборудованных предупреждающими аншлагами «КУПАНИЕ ЗАПРЕЩЕНО!»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Помните!</w:t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46075" w:rsidRDefault="00246075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455F9C" w:rsidRDefault="00455F9C" w:rsidP="00246075">
      <w:pPr>
        <w:shd w:val="clear" w:color="auto" w:fill="FFFFFF"/>
        <w:spacing w:after="0" w:line="330" w:lineRule="atLeast"/>
        <w:ind w:firstLine="567"/>
        <w:jc w:val="center"/>
        <w:rPr>
          <w:rFonts w:ascii="Cambria" w:eastAsia="Times New Roman" w:hAnsi="Cambria" w:cs="Times New Roman"/>
          <w:b/>
          <w:bCs/>
          <w:color w:val="7030A0"/>
          <w:sz w:val="36"/>
          <w:szCs w:val="36"/>
          <w:lang w:eastAsia="ru-RU"/>
        </w:rPr>
      </w:pPr>
      <w:r w:rsidRPr="00246075">
        <w:rPr>
          <w:rFonts w:ascii="Cambria" w:eastAsia="Times New Roman" w:hAnsi="Cambria" w:cs="Times New Roman"/>
          <w:b/>
          <w:bCs/>
          <w:color w:val="7030A0"/>
          <w:sz w:val="36"/>
          <w:szCs w:val="36"/>
          <w:lang w:eastAsia="ru-RU"/>
        </w:rPr>
        <w:t>УВАЖАЕМЫЕ ВЗРОСЛЫЕ!</w:t>
      </w:r>
    </w:p>
    <w:p w:rsidR="00246075" w:rsidRPr="00455F9C" w:rsidRDefault="00246075" w:rsidP="00246075">
      <w:pPr>
        <w:shd w:val="clear" w:color="auto" w:fill="FFFFFF"/>
        <w:spacing w:after="0" w:line="330" w:lineRule="atLeast"/>
        <w:ind w:firstLine="567"/>
        <w:jc w:val="center"/>
        <w:rPr>
          <w:rFonts w:ascii="Cambria" w:eastAsia="Times New Roman" w:hAnsi="Cambria" w:cs="Times New Roman"/>
          <w:color w:val="7030A0"/>
          <w:sz w:val="36"/>
          <w:szCs w:val="36"/>
          <w:lang w:eastAsia="ru-RU"/>
        </w:rPr>
      </w:pP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455F9C" w:rsidRPr="00455F9C" w:rsidRDefault="00246075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791845</wp:posOffset>
            </wp:positionV>
            <wp:extent cx="2581275" cy="2762250"/>
            <wp:effectExtent l="0" t="0" r="0" b="0"/>
            <wp:wrapTight wrapText="bothSides">
              <wp:wrapPolygon edited="0">
                <wp:start x="4304" y="4022"/>
                <wp:lineTo x="3507" y="4767"/>
                <wp:lineTo x="3348" y="15939"/>
                <wp:lineTo x="4145" y="17429"/>
                <wp:lineTo x="4304" y="17429"/>
                <wp:lineTo x="17376" y="17429"/>
                <wp:lineTo x="17694" y="17429"/>
                <wp:lineTo x="18332" y="16237"/>
                <wp:lineTo x="18492" y="5661"/>
                <wp:lineTo x="18173" y="4767"/>
                <wp:lineTo x="17376" y="4022"/>
                <wp:lineTo x="4304" y="4022"/>
              </wp:wrapPolygon>
            </wp:wrapTight>
            <wp:docPr id="6" name="Рисунок 6" descr="https://baranovskijselsovet.astrobl.ru/sites/default/files/kupatsya-zapressh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aranovskijselsovet.astrobl.ru/sites/default/files/kupatsya-zapresshe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F9C"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Категорически запрещено купание:</w:t>
      </w:r>
      <w:r w:rsidR="00246075" w:rsidRPr="00246075">
        <w:t xml:space="preserve"> </w:t>
      </w:r>
      <w:r w:rsidR="002460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46075" w:rsidRPr="00246075">
        <w:t xml:space="preserve"> </w:t>
      </w:r>
      <w:r w:rsidR="00246075">
        <w:pict>
          <v:shape id="_x0000_i1026" type="#_x0000_t75" alt="" style="width:24pt;height:24pt"/>
        </w:pict>
      </w:r>
      <w:r w:rsidR="00246075" w:rsidRPr="00246075">
        <w:t xml:space="preserve"> </w:t>
      </w:r>
      <w:r w:rsidR="00246075">
        <w:pict>
          <v:shape id="_x0000_i1027" type="#_x0000_t75" alt="" style="width:24pt;height:24pt"/>
        </w:pict>
      </w:r>
      <w:r w:rsidR="00246075" w:rsidRPr="00246075">
        <w:t xml:space="preserve"> 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детей без надзора взрослых;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в незнакомых местах;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на надувных матрацах, камерах и других плавательных средствах (без надзора взрослых);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Необходимо соблюдать следующие правила: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Прежде чем войти в воду, сделайте разминку, выполнив несколько легких упражнений.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Продолжительность купания - не более 30 минут, при невысокой температуре воды - не более 5-6 минут.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Во избежание перегревания отдыхайте на пляже в головном уборе.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Не допускать ситуаций неоправданного риска, шалости на воде.</w:t>
      </w:r>
    </w:p>
    <w:p w:rsidR="00246075" w:rsidRDefault="00246075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246075" w:rsidRDefault="00246075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 w:type="page"/>
      </w:r>
    </w:p>
    <w:p w:rsidR="00455F9C" w:rsidRPr="00455F9C" w:rsidRDefault="00455F9C" w:rsidP="00246075">
      <w:pPr>
        <w:shd w:val="clear" w:color="auto" w:fill="FFFFFF"/>
        <w:spacing w:after="0" w:line="330" w:lineRule="atLeast"/>
        <w:ind w:firstLine="567"/>
        <w:jc w:val="center"/>
        <w:rPr>
          <w:rFonts w:ascii="Cambria" w:eastAsia="Times New Roman" w:hAnsi="Cambria" w:cs="Times New Roman"/>
          <w:color w:val="7030A0"/>
          <w:sz w:val="36"/>
          <w:szCs w:val="36"/>
          <w:lang w:eastAsia="ru-RU"/>
        </w:rPr>
      </w:pPr>
      <w:r w:rsidRPr="00246075">
        <w:rPr>
          <w:rFonts w:ascii="Cambria" w:eastAsia="Times New Roman" w:hAnsi="Cambria" w:cs="Times New Roman"/>
          <w:b/>
          <w:bCs/>
          <w:color w:val="7030A0"/>
          <w:sz w:val="36"/>
          <w:szCs w:val="36"/>
          <w:lang w:eastAsia="ru-RU"/>
        </w:rPr>
        <w:lastRenderedPageBreak/>
        <w:t>ПАМЯТКА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Если тонет человек:</w:t>
      </w:r>
    </w:p>
    <w:p w:rsidR="00455F9C" w:rsidRPr="00455F9C" w:rsidRDefault="00246075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126365</wp:posOffset>
            </wp:positionV>
            <wp:extent cx="2570480" cy="1990725"/>
            <wp:effectExtent l="19050" t="0" r="1270" b="0"/>
            <wp:wrapTight wrapText="bothSides">
              <wp:wrapPolygon edited="0">
                <wp:start x="640" y="0"/>
                <wp:lineTo x="-160" y="1447"/>
                <wp:lineTo x="-160" y="19843"/>
                <wp:lineTo x="320" y="21497"/>
                <wp:lineTo x="640" y="21497"/>
                <wp:lineTo x="20810" y="21497"/>
                <wp:lineTo x="21130" y="21497"/>
                <wp:lineTo x="21611" y="20463"/>
                <wp:lineTo x="21611" y="1447"/>
                <wp:lineTo x="21291" y="207"/>
                <wp:lineTo x="20810" y="0"/>
                <wp:lineTo x="640" y="0"/>
              </wp:wrapPolygon>
            </wp:wrapTight>
            <wp:docPr id="15" name="Рисунок 15" descr="https://howmaster.ru/uploads/8b59176bb006f62b479452df58bee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owmaster.ru/uploads/8b59176bb006f62b479452df58beefb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55F9C"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="00455F9C"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Сразу громко зовите на помощь: «Человек тонет!»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Попросите вызвать спасателей и «скорую помощь».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Бросьте </w:t>
      </w:r>
      <w:proofErr w:type="gramStart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тонущему</w:t>
      </w:r>
      <w:proofErr w:type="gramEnd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455F9C" w:rsidRPr="00455F9C" w:rsidRDefault="00455F9C" w:rsidP="00246075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Если хорошо плаваете, снимите одежду и обувь и вплавь доберитесь до </w:t>
      </w:r>
      <w:proofErr w:type="gramStart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тонущего</w:t>
      </w:r>
      <w:proofErr w:type="gramEnd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  <w:r w:rsidR="002460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Если тонешь сам: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Не паникуйте.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Снимите с себя лишнюю одежду, обувь, кричи, зови на помощь.</w:t>
      </w:r>
      <w:r w:rsidRPr="00455F9C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Перевернитесь на спину, широко раскиньте руки, расслабьтесь, сделайте несколько глубоких вдохов.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Вы захлебнулись водой: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не паникуйте, постарайтесь развернуться спиной к волне;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затем очистите от воды нос и сделайте несколько глотательных движений;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восстановив дыхание, ложитесь на живот и двигайтесь к берегу;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при необходимости позовите людей на помощь.</w:t>
      </w:r>
    </w:p>
    <w:p w:rsidR="00246075" w:rsidRDefault="00246075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 w:type="page"/>
      </w:r>
    </w:p>
    <w:p w:rsidR="00455F9C" w:rsidRDefault="00455F9C" w:rsidP="00246075">
      <w:pPr>
        <w:shd w:val="clear" w:color="auto" w:fill="FFFFFF"/>
        <w:spacing w:after="0" w:line="330" w:lineRule="atLeast"/>
        <w:ind w:firstLine="567"/>
        <w:jc w:val="center"/>
        <w:rPr>
          <w:rFonts w:ascii="Cambria" w:eastAsia="Times New Roman" w:hAnsi="Cambria" w:cs="Times New Roman"/>
          <w:b/>
          <w:bCs/>
          <w:color w:val="7030A0"/>
          <w:sz w:val="36"/>
          <w:szCs w:val="36"/>
          <w:lang w:eastAsia="ru-RU"/>
        </w:rPr>
      </w:pPr>
      <w:r w:rsidRPr="00246075">
        <w:rPr>
          <w:rFonts w:ascii="Cambria" w:eastAsia="Times New Roman" w:hAnsi="Cambria" w:cs="Times New Roman"/>
          <w:b/>
          <w:bCs/>
          <w:color w:val="7030A0"/>
          <w:sz w:val="36"/>
          <w:szCs w:val="36"/>
          <w:lang w:eastAsia="ru-RU"/>
        </w:rPr>
        <w:lastRenderedPageBreak/>
        <w:t>ПАМЯТКА</w:t>
      </w:r>
    </w:p>
    <w:p w:rsidR="00246075" w:rsidRDefault="00246075" w:rsidP="00246075">
      <w:pPr>
        <w:shd w:val="clear" w:color="auto" w:fill="FFFFFF"/>
        <w:spacing w:after="0" w:line="330" w:lineRule="atLeast"/>
        <w:ind w:firstLine="567"/>
        <w:jc w:val="center"/>
        <w:rPr>
          <w:rFonts w:ascii="Cambria" w:eastAsia="Times New Roman" w:hAnsi="Cambria" w:cs="Times New Roman"/>
          <w:b/>
          <w:bCs/>
          <w:color w:val="7030A0"/>
          <w:sz w:val="36"/>
          <w:szCs w:val="36"/>
          <w:lang w:eastAsia="ru-RU"/>
        </w:rPr>
      </w:pPr>
    </w:p>
    <w:p w:rsidR="00246075" w:rsidRPr="00455F9C" w:rsidRDefault="00A942A9" w:rsidP="00246075">
      <w:pPr>
        <w:shd w:val="clear" w:color="auto" w:fill="FFFFFF"/>
        <w:spacing w:after="0" w:line="330" w:lineRule="atLeast"/>
        <w:ind w:firstLine="567"/>
        <w:jc w:val="center"/>
        <w:rPr>
          <w:rFonts w:ascii="Cambria" w:eastAsia="Times New Roman" w:hAnsi="Cambria" w:cs="Times New Roman"/>
          <w:color w:val="7030A0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67945</wp:posOffset>
            </wp:positionV>
            <wp:extent cx="3781425" cy="2838450"/>
            <wp:effectExtent l="19050" t="0" r="9525" b="0"/>
            <wp:wrapTight wrapText="bothSides">
              <wp:wrapPolygon edited="0">
                <wp:start x="-109" y="0"/>
                <wp:lineTo x="-109" y="21455"/>
                <wp:lineTo x="21654" y="21455"/>
                <wp:lineTo x="21654" y="0"/>
                <wp:lineTo x="-109" y="0"/>
              </wp:wrapPolygon>
            </wp:wrapTight>
            <wp:docPr id="18" name="Рисунок 18" descr="https://cloud.prezentacii.org/18/09/67035/images/screen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loud.prezentacii.org/18/09/67035/images/screen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Правила оказания помощи при утоплении: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Перевернуть пострадавшего лицом вниз, опустить голову ниже таза.</w:t>
      </w:r>
      <w:r w:rsidR="00246075" w:rsidRPr="00246075">
        <w:t xml:space="preserve"> 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Очистить ротовую полость.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Резко надавить на корень языка.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Вызвать “Скорую помощь”.</w:t>
      </w:r>
    </w:p>
    <w:p w:rsid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утонувший</w:t>
      </w:r>
      <w:proofErr w:type="gramEnd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находился в воде не более 6 минут.</w:t>
      </w:r>
    </w:p>
    <w:p w:rsidR="00246075" w:rsidRPr="00455F9C" w:rsidRDefault="00246075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НЕЛЬЗЯ: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ОСТАВЛЯТЬ ПОСТРАДАВШЕГО БЕЗ ВНИМАНИЯ</w:t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(в любой момент может произойти остановка сердца);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Помните!</w:t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246075" w:rsidRDefault="00246075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 w:type="page"/>
      </w:r>
    </w:p>
    <w:p w:rsidR="00455F9C" w:rsidRPr="00455F9C" w:rsidRDefault="00455F9C" w:rsidP="00246075">
      <w:pPr>
        <w:shd w:val="clear" w:color="auto" w:fill="FFFFFF"/>
        <w:spacing w:after="0" w:line="330" w:lineRule="atLeast"/>
        <w:ind w:firstLine="567"/>
        <w:jc w:val="center"/>
        <w:rPr>
          <w:rFonts w:ascii="Cambria" w:eastAsia="Times New Roman" w:hAnsi="Cambria" w:cs="Times New Roman"/>
          <w:color w:val="7030A0"/>
          <w:sz w:val="36"/>
          <w:szCs w:val="36"/>
          <w:lang w:eastAsia="ru-RU"/>
        </w:rPr>
      </w:pPr>
      <w:r w:rsidRPr="00246075">
        <w:rPr>
          <w:rFonts w:ascii="Cambria" w:eastAsia="Times New Roman" w:hAnsi="Cambria" w:cs="Times New Roman"/>
          <w:b/>
          <w:bCs/>
          <w:color w:val="7030A0"/>
          <w:sz w:val="36"/>
          <w:szCs w:val="36"/>
          <w:lang w:eastAsia="ru-RU"/>
        </w:rPr>
        <w:lastRenderedPageBreak/>
        <w:t>ПАМЯТКА</w:t>
      </w:r>
    </w:p>
    <w:p w:rsidR="00455F9C" w:rsidRPr="00455F9C" w:rsidRDefault="00455F9C" w:rsidP="00246075">
      <w:pPr>
        <w:shd w:val="clear" w:color="auto" w:fill="FFFFFF"/>
        <w:spacing w:after="0" w:line="330" w:lineRule="atLeast"/>
        <w:ind w:firstLine="567"/>
        <w:jc w:val="center"/>
        <w:rPr>
          <w:rFonts w:ascii="Cambria" w:eastAsia="Times New Roman" w:hAnsi="Cambria" w:cs="Times New Roman"/>
          <w:color w:val="7030A0"/>
          <w:sz w:val="36"/>
          <w:szCs w:val="36"/>
          <w:lang w:eastAsia="ru-RU"/>
        </w:rPr>
      </w:pPr>
      <w:r w:rsidRPr="00246075">
        <w:rPr>
          <w:rFonts w:ascii="Cambria" w:eastAsia="Times New Roman" w:hAnsi="Cambria" w:cs="Times New Roman"/>
          <w:b/>
          <w:bCs/>
          <w:color w:val="7030A0"/>
          <w:sz w:val="36"/>
          <w:szCs w:val="36"/>
          <w:lang w:eastAsia="ru-RU"/>
        </w:rPr>
        <w:t>ОСНОВНЫЕ ПРАВИЛА БЕЗОПАСНОГО ПОВЕДЕНИЯ НА ВОДЕ.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Во-первых</w:t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Во-вторых</w:t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при купании запрещается: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A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заплывать за границы зоны купания;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A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подплывать к движущимся судам, лодкам, катерам, катамаранам, гидроциклам;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A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нырять и долго находиться под водой;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A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A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долго находиться в холодной воде;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A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купаться на голодный желудок;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A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проводить в воде игры, связанные с нырянием и захватом друг друга;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A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A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подавать крики ложной тревоги;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A7"/>
      </w: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приводить с собой собак и др. животных.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24607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Наиболее известные способы отдыха: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паузы-медленный</w:t>
      </w:r>
      <w:proofErr w:type="gramEnd"/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выдох.</w:t>
      </w:r>
    </w:p>
    <w:p w:rsidR="00455F9C" w:rsidRPr="00455F9C" w:rsidRDefault="00455F9C" w:rsidP="00455F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55F9C" w:rsidRPr="00455F9C" w:rsidRDefault="00455F9C" w:rsidP="00455F9C">
      <w:pPr>
        <w:shd w:val="clear" w:color="auto" w:fill="FFFFFF"/>
        <w:spacing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5F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497BE2" w:rsidRDefault="00A942A9"/>
    <w:sectPr w:rsidR="00497BE2" w:rsidSect="0024607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4498"/>
    <w:multiLevelType w:val="multilevel"/>
    <w:tmpl w:val="7478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F0108"/>
    <w:multiLevelType w:val="multilevel"/>
    <w:tmpl w:val="89D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93D48"/>
    <w:multiLevelType w:val="multilevel"/>
    <w:tmpl w:val="45B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F9C"/>
    <w:rsid w:val="00246075"/>
    <w:rsid w:val="00455F9C"/>
    <w:rsid w:val="00A942A9"/>
    <w:rsid w:val="00C267AC"/>
    <w:rsid w:val="00F52E71"/>
    <w:rsid w:val="00FE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9C"/>
  </w:style>
  <w:style w:type="paragraph" w:styleId="1">
    <w:name w:val="heading 1"/>
    <w:basedOn w:val="a"/>
    <w:link w:val="10"/>
    <w:uiPriority w:val="9"/>
    <w:qFormat/>
    <w:rsid w:val="00455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F9C"/>
    <w:rPr>
      <w:b/>
      <w:bCs/>
    </w:rPr>
  </w:style>
  <w:style w:type="character" w:styleId="a5">
    <w:name w:val="Emphasis"/>
    <w:basedOn w:val="a0"/>
    <w:uiPriority w:val="20"/>
    <w:qFormat/>
    <w:rsid w:val="00455F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7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32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1723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2022-05-25T15:25:00Z</dcterms:created>
  <dcterms:modified xsi:type="dcterms:W3CDTF">2022-05-25T15:25:00Z</dcterms:modified>
</cp:coreProperties>
</file>