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A6" w:rsidRDefault="00D96CA6" w:rsidP="00D96CA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10597">
        <w:rPr>
          <w:rFonts w:ascii="Times New Roman" w:eastAsia="Times New Roman" w:hAnsi="Times New Roman" w:cs="Times New Roman"/>
          <w:sz w:val="32"/>
          <w:szCs w:val="28"/>
          <w:lang w:eastAsia="ru-RU"/>
        </w:rPr>
        <w:t>Уважаемые родители!</w:t>
      </w:r>
      <w:r w:rsidRPr="00310597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Памятка поможет вам определить эмоциональное состояние вашего ребенка и оказать ему психологическую поддержку</w:t>
      </w:r>
      <w:r w:rsidR="00647D2D" w:rsidRPr="00647D2D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647D2D" w:rsidRPr="00647D2D" w:rsidRDefault="00647D2D" w:rsidP="00D96CA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47D2D" w:rsidRDefault="00647D2D" w:rsidP="00D96CA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47D2D">
        <w:rPr>
          <w:rFonts w:ascii="Times New Roman" w:eastAsia="Times New Roman" w:hAnsi="Times New Roman" w:cs="Times New Roman"/>
          <w:sz w:val="32"/>
          <w:szCs w:val="28"/>
          <w:lang w:eastAsia="ru-RU"/>
        </w:rPr>
        <w:t>А также в ней вы найдете номера телефонов и адреса, куда можно обратиться за бесплатной психологической помощью, если Вы в ней нуждаетесь.</w:t>
      </w:r>
    </w:p>
    <w:p w:rsidR="00647D2D" w:rsidRDefault="00647D2D" w:rsidP="00D96CA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47D2D" w:rsidRPr="00310597" w:rsidRDefault="00647D2D" w:rsidP="00D96CA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96CA6" w:rsidRDefault="00647D2D" w:rsidP="00D96CA6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0CE89D" wp14:editId="7144935E">
            <wp:extent cx="2903855" cy="1835327"/>
            <wp:effectExtent l="0" t="0" r="0" b="0"/>
            <wp:docPr id="1" name="Рисунок 1" descr="https://fsd.multiurok.ru/html/2019/01/15/s_5c3d81d040701/1053415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1/15/s_5c3d81d040701/1053415_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83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D2D" w:rsidRDefault="00647D2D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002C5" w:rsidRDefault="00E002C5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002C5" w:rsidRDefault="00E002C5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002C5" w:rsidRDefault="00E002C5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Телефон доверия для детей, </w:t>
      </w:r>
      <w:r w:rsidR="00E50679" w:rsidRPr="00E506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подростков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их родителей</w:t>
      </w:r>
      <w:r w:rsidR="00E506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0597" w:rsidRDefault="00E50679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8 800 2000 122</w:t>
      </w:r>
    </w:p>
    <w:p w:rsidR="00E50679" w:rsidRDefault="00E50679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002C5" w:rsidRDefault="00E002C5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Единый</w:t>
      </w:r>
      <w:r w:rsidR="00E50679" w:rsidRPr="00E506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телефон доверия психологической помощи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для взрослых и детей</w:t>
      </w:r>
      <w:r w:rsidR="00E5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50679" w:rsidRDefault="00E50679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02C5">
        <w:rPr>
          <w:rFonts w:ascii="Times New Roman" w:eastAsia="Times New Roman" w:hAnsi="Times New Roman" w:cs="Times New Roman"/>
          <w:sz w:val="28"/>
          <w:szCs w:val="28"/>
          <w:lang w:eastAsia="ru-RU"/>
        </w:rPr>
        <w:t> 800 100 49 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(анонимно, круглосуточно).</w:t>
      </w:r>
    </w:p>
    <w:p w:rsidR="00E002C5" w:rsidRDefault="00E002C5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679" w:rsidRDefault="00E002C5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Группа «Кризисная линия психологической помощи» в социальной сети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»: </w:t>
      </w:r>
      <w:hyperlink r:id="rId6" w:history="1">
        <w:r w:rsidRPr="004B1FF5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https://vk.com/doverie21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E002C5" w:rsidRDefault="00E002C5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E3D2F" w:rsidRDefault="00E50679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Контактный телефон педагога-психолога МАДОУ «Детский сад №201» г. Чебоксары</w:t>
      </w:r>
      <w:r w:rsidR="00E002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(корпус 2)</w:t>
      </w:r>
      <w:r w:rsidRPr="00E506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02C5" w:rsidRDefault="00E50679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89603133518 </w:t>
      </w:r>
    </w:p>
    <w:p w:rsidR="00E50679" w:rsidRDefault="00E50679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Оксана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Вячеславна</w:t>
      </w:r>
      <w:proofErr w:type="spellEnd"/>
    </w:p>
    <w:p w:rsidR="00310597" w:rsidRDefault="00310597" w:rsidP="00D96CA6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C5" w:rsidRDefault="00E002C5" w:rsidP="00D96CA6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C5" w:rsidRDefault="00E002C5" w:rsidP="00D96CA6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597" w:rsidRDefault="00310597" w:rsidP="00310597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10597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 xml:space="preserve">Муниципальное автономное дошкольное образовательное учреждение </w:t>
      </w:r>
    </w:p>
    <w:p w:rsidR="00310597" w:rsidRDefault="00310597" w:rsidP="00310597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10597">
        <w:rPr>
          <w:rFonts w:ascii="Times New Roman" w:eastAsia="Times New Roman" w:hAnsi="Times New Roman" w:cs="Times New Roman"/>
          <w:sz w:val="20"/>
          <w:szCs w:val="28"/>
          <w:lang w:eastAsia="ru-RU"/>
        </w:rPr>
        <w:t>«Детский сад №201 «Островок детства»</w:t>
      </w:r>
    </w:p>
    <w:p w:rsidR="00310597" w:rsidRPr="00310597" w:rsidRDefault="00310597" w:rsidP="00310597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10597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города Чебоксары Чувашской Республики</w:t>
      </w:r>
    </w:p>
    <w:p w:rsidR="00310597" w:rsidRDefault="00310597" w:rsidP="0031059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597" w:rsidRDefault="00310597" w:rsidP="0031059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A6" w:rsidRDefault="00D96CA6" w:rsidP="0031059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679" w:rsidRPr="00D96CA6" w:rsidRDefault="00310597" w:rsidP="00310597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D96CA6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ПАМЯТКА </w:t>
      </w:r>
    </w:p>
    <w:p w:rsidR="00310597" w:rsidRPr="00D96CA6" w:rsidRDefault="00310597" w:rsidP="00310597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D96CA6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для родителей</w:t>
      </w:r>
    </w:p>
    <w:p w:rsidR="00310597" w:rsidRDefault="00D96CA6" w:rsidP="00310597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и детей военнослужащих</w:t>
      </w:r>
    </w:p>
    <w:p w:rsidR="00310597" w:rsidRDefault="00310597" w:rsidP="0031059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A6" w:rsidRDefault="00D96CA6" w:rsidP="00D96CA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D47EBF" wp14:editId="6D0F3183">
            <wp:extent cx="2466975" cy="1852694"/>
            <wp:effectExtent l="0" t="0" r="0" b="0"/>
            <wp:docPr id="2" name="Рисунок 2" descr="https://png.pngtree.com/png-clipart/20190117/ourlarge/pngtree-military-festival-red-revolution-military-and-civilian-workers-and-peasants-png-image_424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g.pngtree.com/png-clipart/20190117/ourlarge/pngtree-military-festival-red-revolution-military-and-civilian-workers-and-peasants-png-image_4243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28"/>
                    <a:stretch/>
                  </pic:blipFill>
                  <pic:spPr bwMode="auto">
                    <a:xfrm>
                      <a:off x="0" y="0"/>
                      <a:ext cx="2466483" cy="185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6CA6" w:rsidRPr="00310597" w:rsidRDefault="00D96CA6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A5D" w:rsidRPr="00310597" w:rsidRDefault="00310597" w:rsidP="00310597">
      <w:pPr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310597">
        <w:rPr>
          <w:rFonts w:ascii="Times New Roman" w:hAnsi="Times New Roman" w:cs="Times New Roman"/>
          <w:sz w:val="24"/>
          <w:szCs w:val="28"/>
        </w:rPr>
        <w:t xml:space="preserve">Составитель: педагог-психолог </w:t>
      </w:r>
    </w:p>
    <w:p w:rsidR="00310597" w:rsidRPr="00D96CA6" w:rsidRDefault="00D96CA6" w:rsidP="00D96CA6">
      <w:pPr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Николаева Оксана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Вячеславна</w:t>
      </w:r>
      <w:proofErr w:type="spellEnd"/>
    </w:p>
    <w:p w:rsidR="00310597" w:rsidRDefault="00310597">
      <w:pPr>
        <w:rPr>
          <w:rFonts w:ascii="Times New Roman" w:hAnsi="Times New Roman" w:cs="Times New Roman"/>
          <w:sz w:val="28"/>
          <w:szCs w:val="28"/>
        </w:rPr>
      </w:pPr>
    </w:p>
    <w:p w:rsidR="00D96CA6" w:rsidRPr="00310597" w:rsidRDefault="00D96CA6">
      <w:pPr>
        <w:rPr>
          <w:rFonts w:ascii="Times New Roman" w:hAnsi="Times New Roman" w:cs="Times New Roman"/>
          <w:sz w:val="28"/>
          <w:szCs w:val="28"/>
        </w:rPr>
      </w:pPr>
    </w:p>
    <w:p w:rsidR="00D96CA6" w:rsidRPr="00D96CA6" w:rsidRDefault="00310597" w:rsidP="00D96CA6">
      <w:pPr>
        <w:jc w:val="center"/>
        <w:rPr>
          <w:rFonts w:ascii="Times New Roman" w:hAnsi="Times New Roman" w:cs="Times New Roman"/>
          <w:sz w:val="24"/>
          <w:szCs w:val="28"/>
        </w:rPr>
      </w:pPr>
      <w:r w:rsidRPr="00D96CA6">
        <w:rPr>
          <w:rFonts w:ascii="Times New Roman" w:hAnsi="Times New Roman" w:cs="Times New Roman"/>
          <w:sz w:val="24"/>
          <w:szCs w:val="28"/>
        </w:rPr>
        <w:t>Чебоксары 2022</w:t>
      </w:r>
    </w:p>
    <w:p w:rsidR="00310597" w:rsidRPr="00310597" w:rsidRDefault="00310597" w:rsidP="00310597">
      <w:pPr>
        <w:shd w:val="clear" w:color="auto" w:fill="FFFFFF"/>
        <w:spacing w:before="150"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Разные события, в том числе и негативные, влияют на эмоциональное состояние человека и могут вызывать тревогу и страхи. В каких-то ситуациях тревога оправдана и даже полезна: она мобилизует человека, позволяет избежать опасности или решить проблему. Но если мы не контролируем ситуацию, тревога становится чрезмерной.</w:t>
      </w:r>
    </w:p>
    <w:p w:rsidR="00310597" w:rsidRPr="00310597" w:rsidRDefault="00310597" w:rsidP="00310597">
      <w:pPr>
        <w:shd w:val="clear" w:color="auto" w:fill="FFFFFF"/>
        <w:spacing w:before="150"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может повлиять взрослый, -</w:t>
      </w:r>
      <w:r w:rsidRPr="003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собственное эмоциональное состояние. И это же самый действенный инструмент влияния на состояние детей, испытывающих тревогу или страх. Чем сложнее и тревожнее ситуа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вокруг, тем сильнее детям </w:t>
      </w:r>
      <w:r w:rsidRPr="003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стабильные, спокойные взрослые.</w:t>
      </w:r>
    </w:p>
    <w:p w:rsidR="00310597" w:rsidRPr="00310597" w:rsidRDefault="00310597" w:rsidP="00310597">
      <w:pPr>
        <w:shd w:val="clear" w:color="auto" w:fill="FFFFFF"/>
        <w:spacing w:before="150"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задача как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максимальное число стратегий, чтобы </w:t>
      </w:r>
      <w:proofErr w:type="gramStart"/>
      <w:r w:rsidRPr="003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себе справиться</w:t>
      </w:r>
      <w:proofErr w:type="gramEnd"/>
      <w:r w:rsidRPr="003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тревогой. Ребенок учится через нас: если он увидит, какими способами мы сами улучшаем свое состояние, он тоже сможет справиться с переживаниями, когда они его настигнут.</w:t>
      </w:r>
    </w:p>
    <w:p w:rsidR="00310597" w:rsidRPr="00310597" w:rsidRDefault="00310597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Простые действия для стабилизации эмоционального состояния</w:t>
      </w:r>
      <w:r w:rsidR="00E50679" w:rsidRPr="00D9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взрослых</w:t>
      </w:r>
      <w:r w:rsidRPr="00D9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10597" w:rsidRDefault="00310597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Сосредоточьтесь на том, на что вы можете влиять: на своей жизни, своих задачах, семье и работе. </w:t>
      </w:r>
    </w:p>
    <w:p w:rsidR="00310597" w:rsidRDefault="00310597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список дел, с которыми вы можете справляться прямо сейчас.</w:t>
      </w:r>
      <w:r w:rsidRPr="0031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</w:t>
      </w:r>
    </w:p>
    <w:p w:rsidR="00310597" w:rsidRDefault="00310597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Успокойтесь, прежде чем общаться с детьми: дышите, гуляйте, занимайтесь физкультурой, выговаривайтесь друзьям.</w:t>
      </w:r>
      <w:r w:rsidRPr="0031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</w:t>
      </w:r>
    </w:p>
    <w:p w:rsidR="00310597" w:rsidRDefault="00310597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Уделите больше времени дружелюбному, поддерживающему общению с родными и близкими.</w:t>
      </w:r>
      <w:r w:rsidRPr="0031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</w:t>
      </w:r>
    </w:p>
    <w:p w:rsidR="00310597" w:rsidRDefault="00310597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Ограничьте время чтения или просмотра новостей, выберите для себя час в день, когда вы в спокойной и </w:t>
      </w:r>
      <w:r w:rsidR="00E5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безопасной обстановке сможете с ними познакомиться.</w:t>
      </w:r>
    </w:p>
    <w:p w:rsidR="00D96CA6" w:rsidRDefault="00647D2D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3E2B3A8" wp14:editId="3B131B82">
            <wp:simplePos x="0" y="0"/>
            <wp:positionH relativeFrom="column">
              <wp:posOffset>221615</wp:posOffset>
            </wp:positionH>
            <wp:positionV relativeFrom="paragraph">
              <wp:posOffset>21590</wp:posOffset>
            </wp:positionV>
            <wp:extent cx="2451735" cy="1133475"/>
            <wp:effectExtent l="0" t="0" r="5715" b="9525"/>
            <wp:wrapThrough wrapText="bothSides">
              <wp:wrapPolygon edited="0">
                <wp:start x="0" y="0"/>
                <wp:lineTo x="0" y="21418"/>
                <wp:lineTo x="21483" y="21418"/>
                <wp:lineTo x="21483" y="0"/>
                <wp:lineTo x="0" y="0"/>
              </wp:wrapPolygon>
            </wp:wrapThrough>
            <wp:docPr id="3" name="Рисунок 3" descr="https://st4.depositphotos.com/11576988/20320/v/1600/depositphotos_203204640-stock-illustration-beautiful-design-happy-family-f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4.depositphotos.com/11576988/20320/v/1600/depositphotos_203204640-stock-illustration-beautiful-design-happy-family-f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08" b="31173"/>
                    <a:stretch/>
                  </pic:blipFill>
                  <pic:spPr bwMode="auto">
                    <a:xfrm>
                      <a:off x="0" y="0"/>
                      <a:ext cx="245173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CA6" w:rsidRDefault="00D96CA6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A6" w:rsidRDefault="00D96CA6" w:rsidP="0031059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A6" w:rsidRPr="00D96CA6" w:rsidRDefault="00D96CA6" w:rsidP="00D96CA6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Какими могут быть признаки страха или тревоги у ребенка</w:t>
      </w:r>
      <w:r w:rsidRPr="00D9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D96CA6" w:rsidRPr="00D96CA6" w:rsidRDefault="00D96CA6" w:rsidP="00D96CA6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A6" w:rsidRPr="00D96CA6" w:rsidRDefault="00D96CA6" w:rsidP="00D96CA6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то, отмечаются ли в поведе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ребенка следующие признаки:</w:t>
      </w:r>
    </w:p>
    <w:p w:rsidR="00D96CA6" w:rsidRPr="00D96CA6" w:rsidRDefault="00D96CA6" w:rsidP="00D96CA6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постоянное беспокойство;</w:t>
      </w:r>
    </w:p>
    <w:p w:rsidR="00D96CA6" w:rsidRPr="00D96CA6" w:rsidRDefault="00D96CA6" w:rsidP="00D96CA6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   трудность, иногда невозможность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сконцентрироваться на чем-либо;</w:t>
      </w:r>
    </w:p>
    <w:p w:rsidR="00D96CA6" w:rsidRPr="00D96CA6" w:rsidRDefault="00D96CA6" w:rsidP="00D96CA6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A6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мышечное напряжение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области лица, шеи);</w:t>
      </w:r>
    </w:p>
    <w:p w:rsidR="00D96CA6" w:rsidRPr="00D96CA6" w:rsidRDefault="00D96CA6" w:rsidP="00D96CA6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 раздражительность;</w:t>
      </w:r>
    </w:p>
    <w:p w:rsidR="00D96CA6" w:rsidRPr="00D96CA6" w:rsidRDefault="00D96CA6" w:rsidP="00D96CA6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 нарушение сна;</w:t>
      </w:r>
    </w:p>
    <w:p w:rsidR="00D96CA6" w:rsidRPr="00D96CA6" w:rsidRDefault="00D96CA6" w:rsidP="00D96CA6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A6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намеренное избегание общения с конкретным человеком (несколькими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людьми);</w:t>
      </w:r>
    </w:p>
    <w:p w:rsidR="00D96CA6" w:rsidRDefault="00D96CA6" w:rsidP="00D96CA6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A6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страхи, связанные с разлукой (сны или кошмары о разлуке; отказ посещения школы, страх оставаться одному; физические симптомы в моменты, когда ожидается разлука, включая рвоту, диарею и боли в животе);</w:t>
      </w:r>
    </w:p>
    <w:p w:rsidR="00310597" w:rsidRDefault="00310597"/>
    <w:sectPr w:rsidR="00310597" w:rsidSect="00647D2D">
      <w:pgSz w:w="16838" w:h="11906" w:orient="landscape"/>
      <w:pgMar w:top="851" w:right="851" w:bottom="851" w:left="851" w:header="709" w:footer="709" w:gutter="0"/>
      <w:pgBorders w:offsetFrom="page">
        <w:top w:val="hypnotic" w:sz="12" w:space="24" w:color="9BBB59" w:themeColor="accent3"/>
        <w:left w:val="hypnotic" w:sz="12" w:space="24" w:color="9BBB59" w:themeColor="accent3"/>
        <w:bottom w:val="hypnotic" w:sz="12" w:space="24" w:color="9BBB59" w:themeColor="accent3"/>
        <w:right w:val="hypnotic" w:sz="12" w:space="24" w:color="9BBB59" w:themeColor="accent3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1E"/>
    <w:rsid w:val="00310597"/>
    <w:rsid w:val="00465A5D"/>
    <w:rsid w:val="00647D2D"/>
    <w:rsid w:val="00CB791E"/>
    <w:rsid w:val="00D96CA6"/>
    <w:rsid w:val="00E002C5"/>
    <w:rsid w:val="00E50679"/>
    <w:rsid w:val="00EE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CA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47D2D"/>
    <w:rPr>
      <w:b/>
      <w:bCs/>
    </w:rPr>
  </w:style>
  <w:style w:type="character" w:styleId="a7">
    <w:name w:val="Hyperlink"/>
    <w:basedOn w:val="a0"/>
    <w:uiPriority w:val="99"/>
    <w:unhideWhenUsed/>
    <w:rsid w:val="00E00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CA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47D2D"/>
    <w:rPr>
      <w:b/>
      <w:bCs/>
    </w:rPr>
  </w:style>
  <w:style w:type="character" w:styleId="a7">
    <w:name w:val="Hyperlink"/>
    <w:basedOn w:val="a0"/>
    <w:uiPriority w:val="99"/>
    <w:unhideWhenUsed/>
    <w:rsid w:val="00E00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71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</w:divsChild>
    </w:div>
    <w:div w:id="18390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doverie2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2022-11-02T20:53:00Z</dcterms:created>
  <dcterms:modified xsi:type="dcterms:W3CDTF">2022-11-02T21:39:00Z</dcterms:modified>
</cp:coreProperties>
</file>