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97" w:rsidRPr="00F1192A" w:rsidRDefault="00497097" w:rsidP="004E3683">
      <w:pPr>
        <w:tabs>
          <w:tab w:val="left" w:pos="7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4F2968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Приложение №1</w:t>
      </w:r>
    </w:p>
    <w:p w:rsidR="00497097" w:rsidRPr="00F1192A" w:rsidRDefault="00497097" w:rsidP="00497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5A" w:rsidRPr="00F1192A" w:rsidRDefault="0055435A" w:rsidP="004F2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комиссии</w:t>
      </w:r>
    </w:p>
    <w:p w:rsidR="0055435A" w:rsidRPr="00F1192A" w:rsidRDefault="0055435A" w:rsidP="004F2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противодействию коррупции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положения.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Федеральным</w:t>
      </w:r>
      <w:r w:rsidR="009E5C8E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от 25.12.2008г. </w:t>
      </w:r>
      <w:r w:rsidR="00F1192A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 противодействии коррупции» и</w:t>
      </w:r>
      <w:r w:rsidR="00497097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образования и деятельности комиссии по</w:t>
      </w:r>
      <w:r w:rsidR="00980BD0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противодействию коррупции (далее - комиссия) в </w:t>
      </w:r>
      <w:r w:rsidR="00F1192A" w:rsidRPr="00F1192A">
        <w:rPr>
          <w:rFonts w:ascii="Times New Roman" w:hAnsi="Times New Roman"/>
          <w:color w:val="000000"/>
          <w:sz w:val="24"/>
          <w:szCs w:val="24"/>
        </w:rPr>
        <w:t>МБУК «КНМ «Человек и природа</w:t>
      </w:r>
      <w:r w:rsidR="00F1192A" w:rsidRPr="00F1192A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F1192A" w:rsidRPr="00F1192A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им. Валериана Толстова- Атнарского»</w:t>
      </w:r>
      <w:r w:rsidR="00497097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980BD0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Музей).</w:t>
      </w:r>
    </w:p>
    <w:p w:rsidR="00980BD0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в своей деятельности руководствуется </w:t>
      </w:r>
      <w:r w:rsidR="00592EBF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21 Плана мероприятий по реализации Плана совместных мероприятий по противодействию коррупции в Чувашской Республике,</w:t>
      </w:r>
      <w:r w:rsidR="00497097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EBF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полномочным представителем</w:t>
      </w:r>
      <w:r w:rsidR="00497097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97097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резидента Российской Федерации </w:t>
      </w:r>
      <w:r w:rsidR="00980BD0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Приволжском Федеральном округе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</w:t>
      </w:r>
      <w:r w:rsidR="00980BD0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C8E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музея,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</w:t>
      </w:r>
      <w:r w:rsidR="00497097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и другими локальными актами </w:t>
      </w:r>
      <w:r w:rsidR="00980BD0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Музея.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Комиссия создается с целью:</w:t>
      </w:r>
    </w:p>
    <w:p w:rsidR="0055435A" w:rsidRPr="00F1192A" w:rsidRDefault="009E5C8E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устранения в Музее</w:t>
      </w:r>
      <w:r w:rsidR="0055435A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и условий, порождающих коррупцию;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обеспечения общественного контроля, установления и укрепления</w:t>
      </w:r>
      <w:r w:rsidR="009E5C8E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конструктивных отношений между сотрудниками и</w:t>
      </w:r>
      <w:r w:rsidR="00E76DF7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учащимися,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C8E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гостями Музея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создания стабильных правовых, социально-экономических и морально-нравственных основ предупреждения коррупции среди</w:t>
      </w:r>
      <w:r w:rsidR="009E5C8E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сотрудников;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разви</w:t>
      </w:r>
      <w:r w:rsidR="009E5C8E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конституционной обязанности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защищать права и</w:t>
      </w:r>
      <w:r w:rsidR="009E5C8E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 человека и гражданина;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организации учебно-воспитательной и учебно-методической работы с</w:t>
      </w:r>
      <w:r w:rsidR="00C51871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направленной на создание стабильных морально-нравственных и этических качеств и правовых основ предупреждения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коррупции.</w:t>
      </w:r>
    </w:p>
    <w:p w:rsidR="00C55C59" w:rsidRPr="00F1192A" w:rsidRDefault="00C55C59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комиссии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комиссии являются: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выявление и изучение причин и условий, порождающих</w:t>
      </w:r>
      <w:r w:rsidR="00C55C5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коррупцию;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подготовка предложений, касающихся выработки и реализации</w:t>
      </w:r>
      <w:r w:rsidR="00C55C5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в области прот</w:t>
      </w:r>
      <w:r w:rsidR="00C55C5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иводействия коррупции в Музее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разработка методов</w:t>
      </w:r>
      <w:r w:rsidR="00780832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противодействия и профилактики коррупции;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коор</w:t>
      </w:r>
      <w:r w:rsidR="00C55C5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динация деятельности структурного подразделения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C5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Музея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государственной политики в области противодействия</w:t>
      </w:r>
      <w:r w:rsidR="00C55C5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взаимодействие с правоохранительными органами в части</w:t>
      </w:r>
      <w:r w:rsidR="00C55C5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целей создания и работы комиссии;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 создание в </w:t>
      </w:r>
      <w:r w:rsidR="00C55C5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Музее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благоприятного морально-нравственного</w:t>
      </w:r>
      <w:r w:rsidR="00C55C5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климата, способствующего воспитательному и образовательному процессу;</w:t>
      </w:r>
    </w:p>
    <w:p w:rsidR="0055435A" w:rsidRPr="00F1192A" w:rsidRDefault="00C51871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контроль  реализации</w:t>
      </w:r>
      <w:r w:rsidR="0055435A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 области противодействия</w:t>
      </w:r>
      <w:r w:rsidR="00C55C5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55435A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оррупции в </w:t>
      </w:r>
      <w:r w:rsidR="00C55C5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</w:t>
      </w:r>
      <w:r w:rsidR="0055435A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комиссии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осуществления своих целей и задач комиссия имеет право: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определять методы противодействия коррупции, а также перечень</w:t>
      </w:r>
      <w:r w:rsidR="00C55C5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проводимых в Музее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профилактических мероприятий;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создания и работы комиссии.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C55C5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создается приказом дире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ктора. Комиссия состоит из</w:t>
      </w:r>
      <w:r w:rsidR="00C55C5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председателя, заместителя </w:t>
      </w:r>
      <w:r w:rsidR="00C55C5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председателя, секретаря и члена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Все</w:t>
      </w:r>
      <w:r w:rsidR="00C55C5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при принятии решений обладают равными правами.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назначается председателем.</w:t>
      </w:r>
    </w:p>
    <w:p w:rsidR="000409A9" w:rsidRPr="00F1192A" w:rsidRDefault="0055435A" w:rsidP="00311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Председатель комиссии руководит работой комиссии.</w:t>
      </w:r>
    </w:p>
    <w:p w:rsidR="000409A9" w:rsidRPr="00F1192A" w:rsidRDefault="000409A9" w:rsidP="00311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Работа Комиссии осуществляется в соответствии с примерным годовым планом, который составляется на основе предложений членов Комиссии и утверждается решением Комиссии.</w:t>
      </w:r>
    </w:p>
    <w:p w:rsidR="000409A9" w:rsidRPr="00F1192A" w:rsidRDefault="000409A9" w:rsidP="00311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4.4. Основной формой работы Комиссии является заседание, которое носит открытый характер. Заседания Комиссии проходят не реже 2 раз в год.</w:t>
      </w:r>
    </w:p>
    <w:p w:rsidR="000409A9" w:rsidRPr="00F1192A" w:rsidRDefault="000409A9" w:rsidP="00311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 4.5. Дата и время проведения заседаний, в том числе внеочередных, определяется председателем Комиссии.</w:t>
      </w:r>
    </w:p>
    <w:p w:rsidR="000409A9" w:rsidRPr="00F1192A" w:rsidRDefault="000409A9" w:rsidP="00311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 4.6. Внеочередные заседания Комиссии проводятся по предложению членов Комиссии или по предложению председателя Комиссии</w:t>
      </w:r>
    </w:p>
    <w:p w:rsidR="000409A9" w:rsidRPr="00F1192A" w:rsidRDefault="000409A9" w:rsidP="00311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4.7.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0409A9" w:rsidRPr="00F1192A" w:rsidRDefault="000409A9" w:rsidP="00311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 4.8.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0409A9" w:rsidRPr="00F1192A" w:rsidRDefault="00061069" w:rsidP="00311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="000409A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</w:t>
      </w:r>
    </w:p>
    <w:p w:rsidR="000409A9" w:rsidRPr="00F1192A" w:rsidRDefault="000409A9" w:rsidP="00311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435A" w:rsidRPr="00F1192A" w:rsidRDefault="00061069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r w:rsidR="000409A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Решения комиссии принимаются простым большинством голосов</w:t>
      </w:r>
      <w:r w:rsidR="00C51871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 на заседании членов комиссии и вступают в силу</w:t>
      </w:r>
      <w:r w:rsidR="00C51871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после подписания их председателем комиссии.</w:t>
      </w:r>
    </w:p>
    <w:p w:rsidR="0055435A" w:rsidRPr="00F1192A" w:rsidRDefault="0055435A" w:rsidP="0031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необходимых случаях решения комиссии могут быть оформлены как</w:t>
      </w:r>
      <w:r w:rsidR="00C51871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директора.</w:t>
      </w:r>
    </w:p>
    <w:p w:rsidR="00061069" w:rsidRPr="00F1192A" w:rsidRDefault="00061069" w:rsidP="00311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5.1.Члены Комиссии:</w:t>
      </w:r>
    </w:p>
    <w:p w:rsidR="00061069" w:rsidRPr="00F1192A" w:rsidRDefault="00061069" w:rsidP="00311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5.2.вносят председателю Комиссии, предложения по формированию повестки дня заседаний Комиссии;</w:t>
      </w:r>
    </w:p>
    <w:p w:rsidR="00061069" w:rsidRPr="00F1192A" w:rsidRDefault="00061069" w:rsidP="00311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5.3.вносят предложения по формированию плана работы;</w:t>
      </w:r>
    </w:p>
    <w:p w:rsidR="00061069" w:rsidRPr="00F1192A" w:rsidRDefault="00061069" w:rsidP="00311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061069" w:rsidRPr="00F1192A" w:rsidRDefault="00061069" w:rsidP="00311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5.5.для решения отдельных вопросов принимают участие в работе Комиссии, членами которых они являются, уведомив о своем намерении председателя Комиссии;</w:t>
      </w:r>
    </w:p>
    <w:p w:rsidR="00061069" w:rsidRPr="00F1192A" w:rsidRDefault="00592EBF" w:rsidP="00311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06106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061069" w:rsidRPr="00F1192A" w:rsidRDefault="00592EBF" w:rsidP="00311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="00061069"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реализации принятых Комиссией решений и полномочий.</w:t>
      </w:r>
    </w:p>
    <w:p w:rsidR="00497097" w:rsidRPr="00F1192A" w:rsidRDefault="00497097" w:rsidP="00311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8"/>
      <w:r w:rsidRPr="00F1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End w:id="0"/>
      <w:r w:rsidRPr="00F1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Внесение изменений</w:t>
      </w:r>
    </w:p>
    <w:p w:rsidR="00AD03DB" w:rsidRPr="00F1192A" w:rsidRDefault="00497097" w:rsidP="00311768">
      <w:pPr>
        <w:jc w:val="both"/>
        <w:rPr>
          <w:rFonts w:ascii="Times New Roman" w:hAnsi="Times New Roman" w:cs="Times New Roman"/>
          <w:sz w:val="24"/>
          <w:szCs w:val="24"/>
        </w:rPr>
      </w:pPr>
      <w:r w:rsidRPr="00F1192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</w:t>
      </w:r>
    </w:p>
    <w:sectPr w:rsidR="00AD03DB" w:rsidRPr="00F1192A" w:rsidSect="004E368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E67" w:rsidRDefault="00230E67" w:rsidP="00C51871">
      <w:pPr>
        <w:spacing w:after="0" w:line="240" w:lineRule="auto"/>
      </w:pPr>
      <w:r>
        <w:separator/>
      </w:r>
    </w:p>
  </w:endnote>
  <w:endnote w:type="continuationSeparator" w:id="1">
    <w:p w:rsidR="00230E67" w:rsidRDefault="00230E67" w:rsidP="00C5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E67" w:rsidRDefault="00230E67" w:rsidP="00C51871">
      <w:pPr>
        <w:spacing w:after="0" w:line="240" w:lineRule="auto"/>
      </w:pPr>
      <w:r>
        <w:separator/>
      </w:r>
    </w:p>
  </w:footnote>
  <w:footnote w:type="continuationSeparator" w:id="1">
    <w:p w:rsidR="00230E67" w:rsidRDefault="00230E67" w:rsidP="00C5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2184"/>
    <w:multiLevelType w:val="multilevel"/>
    <w:tmpl w:val="DF68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0180A"/>
    <w:multiLevelType w:val="multilevel"/>
    <w:tmpl w:val="F5FC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83191"/>
    <w:multiLevelType w:val="multilevel"/>
    <w:tmpl w:val="9A52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13A90"/>
    <w:multiLevelType w:val="multilevel"/>
    <w:tmpl w:val="0B0E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4209F"/>
    <w:multiLevelType w:val="multilevel"/>
    <w:tmpl w:val="7340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50860"/>
    <w:multiLevelType w:val="multilevel"/>
    <w:tmpl w:val="1982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6E76AF"/>
    <w:multiLevelType w:val="multilevel"/>
    <w:tmpl w:val="D3FAB008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7">
    <w:nsid w:val="72527124"/>
    <w:multiLevelType w:val="multilevel"/>
    <w:tmpl w:val="5EAE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567527"/>
    <w:multiLevelType w:val="multilevel"/>
    <w:tmpl w:val="747E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ADA"/>
    <w:rsid w:val="000409A9"/>
    <w:rsid w:val="00061069"/>
    <w:rsid w:val="00096391"/>
    <w:rsid w:val="00187AA4"/>
    <w:rsid w:val="001F7ADA"/>
    <w:rsid w:val="00230E67"/>
    <w:rsid w:val="00311768"/>
    <w:rsid w:val="00343771"/>
    <w:rsid w:val="003B67F4"/>
    <w:rsid w:val="003C5B03"/>
    <w:rsid w:val="00492DF3"/>
    <w:rsid w:val="00497097"/>
    <w:rsid w:val="004C433C"/>
    <w:rsid w:val="004E3683"/>
    <w:rsid w:val="004F2968"/>
    <w:rsid w:val="00510151"/>
    <w:rsid w:val="00530763"/>
    <w:rsid w:val="0055435A"/>
    <w:rsid w:val="00592EBF"/>
    <w:rsid w:val="00607C6D"/>
    <w:rsid w:val="00673124"/>
    <w:rsid w:val="00780832"/>
    <w:rsid w:val="009631A3"/>
    <w:rsid w:val="00980BD0"/>
    <w:rsid w:val="009E5C8E"/>
    <w:rsid w:val="009F6CCC"/>
    <w:rsid w:val="00AB471D"/>
    <w:rsid w:val="00B64776"/>
    <w:rsid w:val="00B71032"/>
    <w:rsid w:val="00C51871"/>
    <w:rsid w:val="00C55C59"/>
    <w:rsid w:val="00CC70FA"/>
    <w:rsid w:val="00D33B18"/>
    <w:rsid w:val="00D76B72"/>
    <w:rsid w:val="00E06E6B"/>
    <w:rsid w:val="00E435B8"/>
    <w:rsid w:val="00E76DF7"/>
    <w:rsid w:val="00EC7127"/>
    <w:rsid w:val="00F1192A"/>
    <w:rsid w:val="00F160DA"/>
    <w:rsid w:val="00FC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ADA"/>
    <w:rPr>
      <w:b/>
      <w:bCs/>
    </w:rPr>
  </w:style>
  <w:style w:type="character" w:styleId="a5">
    <w:name w:val="Hyperlink"/>
    <w:basedOn w:val="a0"/>
    <w:uiPriority w:val="99"/>
    <w:semiHidden/>
    <w:unhideWhenUsed/>
    <w:rsid w:val="001F7AD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51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1871"/>
  </w:style>
  <w:style w:type="paragraph" w:styleId="a8">
    <w:name w:val="footer"/>
    <w:basedOn w:val="a"/>
    <w:link w:val="a9"/>
    <w:uiPriority w:val="99"/>
    <w:semiHidden/>
    <w:unhideWhenUsed/>
    <w:rsid w:val="00C51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1871"/>
  </w:style>
  <w:style w:type="paragraph" w:styleId="aa">
    <w:name w:val="List Paragraph"/>
    <w:basedOn w:val="a"/>
    <w:uiPriority w:val="34"/>
    <w:qFormat/>
    <w:rsid w:val="00061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E4D2-E172-4B0C-9493-780157F3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иузей</dc:creator>
  <cp:lastModifiedBy>muz</cp:lastModifiedBy>
  <cp:revision>3</cp:revision>
  <cp:lastPrinted>2015-06-08T13:33:00Z</cp:lastPrinted>
  <dcterms:created xsi:type="dcterms:W3CDTF">2022-09-26T11:41:00Z</dcterms:created>
  <dcterms:modified xsi:type="dcterms:W3CDTF">2022-09-30T11:52:00Z</dcterms:modified>
</cp:coreProperties>
</file>