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BF" w:rsidRDefault="004E23BF" w:rsidP="004E23BF">
      <w:pPr>
        <w:pStyle w:val="1"/>
      </w:pPr>
      <w:r>
        <w:rPr>
          <w:rStyle w:val="a3"/>
          <w:b w:val="0"/>
          <w:bCs w:val="0"/>
        </w:rPr>
        <w:t>Письмо Министерства промышленности и торговли Российской Федерации от 3 июля 2024 г. N КА-69129/20 О перечне легковых автомобилей с российским идентификационным номером транспортного средства (VIN), использование которых представляется приоритетным для государственных и муниципальных служащих</w:t>
      </w:r>
    </w:p>
    <w:p w:rsidR="004E23BF" w:rsidRDefault="004E23BF" w:rsidP="004E23BF"/>
    <w:p w:rsidR="004E23BF" w:rsidRDefault="004E23BF" w:rsidP="004E23BF">
      <w:r>
        <w:t xml:space="preserve">В рамках исполнения </w:t>
      </w:r>
      <w:r>
        <w:rPr>
          <w:rStyle w:val="a3"/>
        </w:rPr>
        <w:t>поручения</w:t>
      </w:r>
      <w:r>
        <w:t xml:space="preserve"> Президента Российской Федерации В.В. Путина о принятии мер, направленных на приоритетное использование государственными и муниципальными служащими в служебных целях автомобилей российского производства, </w:t>
      </w:r>
      <w:proofErr w:type="spellStart"/>
      <w:r>
        <w:t>Минпромторг</w:t>
      </w:r>
      <w:proofErr w:type="spellEnd"/>
      <w:r>
        <w:t xml:space="preserve"> России сообщает.</w:t>
      </w:r>
    </w:p>
    <w:p w:rsidR="004E23BF" w:rsidRDefault="004E23BF" w:rsidP="004E23BF">
      <w:r>
        <w:t xml:space="preserve">В дополнение к письмам </w:t>
      </w:r>
      <w:r>
        <w:rPr>
          <w:rStyle w:val="a3"/>
        </w:rPr>
        <w:t>от 20.10.2023 N КА-112797/20</w:t>
      </w:r>
      <w:r>
        <w:t xml:space="preserve"> и </w:t>
      </w:r>
      <w:r>
        <w:rPr>
          <w:rStyle w:val="a3"/>
        </w:rPr>
        <w:t>от 22.02.2024 N КА-17718/20</w:t>
      </w:r>
      <w:r>
        <w:t xml:space="preserve"> </w:t>
      </w:r>
      <w:proofErr w:type="spellStart"/>
      <w:r>
        <w:t>Минпромторг</w:t>
      </w:r>
      <w:proofErr w:type="spellEnd"/>
      <w:r>
        <w:t xml:space="preserve"> России направляет актуальный перечень легковых автомобилей с российским идентификационным номером транспортного средства (VIN), использование которых представляется приоритетным для государственных и муниципальных служащих:</w:t>
      </w:r>
    </w:p>
    <w:p w:rsidR="004E23BF" w:rsidRPr="004E23BF" w:rsidRDefault="004E23BF" w:rsidP="004E23BF">
      <w:pPr>
        <w:rPr>
          <w:lang w:val="en-US"/>
        </w:rPr>
      </w:pPr>
      <w:r>
        <w:t>бренд</w:t>
      </w:r>
      <w:r w:rsidRPr="004E23BF">
        <w:rPr>
          <w:lang w:val="en-US"/>
        </w:rPr>
        <w:t xml:space="preserve"> Lada, </w:t>
      </w:r>
      <w:r>
        <w:t>модели</w:t>
      </w:r>
      <w:r w:rsidRPr="004E23BF">
        <w:rPr>
          <w:lang w:val="en-US"/>
        </w:rPr>
        <w:t>: Vesta, Vesta SW Cross, Granta, Niva Legend, Niva Travel, Largus;</w:t>
      </w:r>
    </w:p>
    <w:p w:rsidR="004E23BF" w:rsidRDefault="004E23BF" w:rsidP="004E23BF">
      <w:r>
        <w:t>бренд XCITE, модель: X-</w:t>
      </w:r>
      <w:proofErr w:type="spellStart"/>
      <w:r>
        <w:t>Cross</w:t>
      </w:r>
      <w:proofErr w:type="spellEnd"/>
      <w:r>
        <w:t xml:space="preserve"> 7;</w:t>
      </w:r>
    </w:p>
    <w:p w:rsidR="004E23BF" w:rsidRDefault="004E23BF" w:rsidP="004E23BF">
      <w:r>
        <w:t>бренд Москвич, модели: 3, 3е, 6;</w:t>
      </w:r>
    </w:p>
    <w:p w:rsidR="004E23BF" w:rsidRDefault="004E23BF" w:rsidP="004E23BF">
      <w:r>
        <w:t>бренд УАЗ, модели: Патриот, Пикап, Профи, Хантер, СГР;</w:t>
      </w:r>
    </w:p>
    <w:p w:rsidR="004E23BF" w:rsidRDefault="004E23BF" w:rsidP="004E23BF">
      <w:r>
        <w:t xml:space="preserve">бренд ГАЗ, модели: </w:t>
      </w:r>
      <w:proofErr w:type="spellStart"/>
      <w:r>
        <w:t>ГАЗель</w:t>
      </w:r>
      <w:proofErr w:type="spellEnd"/>
      <w:r>
        <w:t xml:space="preserve"> NEXT, </w:t>
      </w:r>
      <w:proofErr w:type="spellStart"/>
      <w:r>
        <w:t>ГАЗель</w:t>
      </w:r>
      <w:proofErr w:type="spellEnd"/>
      <w:r>
        <w:t xml:space="preserve"> NN, Соболь, Соболь NN;</w:t>
      </w:r>
    </w:p>
    <w:p w:rsidR="004E23BF" w:rsidRPr="004E23BF" w:rsidRDefault="004E23BF" w:rsidP="004E23BF">
      <w:pPr>
        <w:rPr>
          <w:lang w:val="en-US"/>
        </w:rPr>
      </w:pPr>
      <w:r>
        <w:t>бренд</w:t>
      </w:r>
      <w:r w:rsidRPr="004E23BF">
        <w:rPr>
          <w:lang w:val="en-US"/>
        </w:rPr>
        <w:t xml:space="preserve"> </w:t>
      </w:r>
      <w:r>
        <w:t>СОЛЛЕРС</w:t>
      </w:r>
      <w:r w:rsidRPr="004E23BF">
        <w:rPr>
          <w:lang w:val="en-US"/>
        </w:rPr>
        <w:t xml:space="preserve">, </w:t>
      </w:r>
      <w:r>
        <w:t>модель</w:t>
      </w:r>
      <w:r w:rsidRPr="004E23BF">
        <w:rPr>
          <w:lang w:val="en-US"/>
        </w:rPr>
        <w:t>: ST6;</w:t>
      </w:r>
    </w:p>
    <w:p w:rsidR="004E23BF" w:rsidRPr="004E23BF" w:rsidRDefault="004E23BF" w:rsidP="004E23BF">
      <w:pPr>
        <w:rPr>
          <w:lang w:val="en-US"/>
        </w:rPr>
      </w:pPr>
      <w:r>
        <w:t>бренд</w:t>
      </w:r>
      <w:r w:rsidRPr="004E23BF">
        <w:rPr>
          <w:lang w:val="en-US"/>
        </w:rPr>
        <w:t xml:space="preserve"> Evolute, </w:t>
      </w:r>
      <w:r>
        <w:t>модели</w:t>
      </w:r>
      <w:r w:rsidRPr="004E23BF">
        <w:rPr>
          <w:lang w:val="en-US"/>
        </w:rPr>
        <w:t>: I-PRO, I-JOY, I-SKY, I-JET;</w:t>
      </w:r>
    </w:p>
    <w:p w:rsidR="004E23BF" w:rsidRPr="004E23BF" w:rsidRDefault="004E23BF" w:rsidP="004E23BF">
      <w:pPr>
        <w:rPr>
          <w:lang w:val="en-US"/>
        </w:rPr>
      </w:pPr>
      <w:r>
        <w:t>бренд</w:t>
      </w:r>
      <w:r w:rsidRPr="004E23BF">
        <w:rPr>
          <w:lang w:val="en-US"/>
        </w:rPr>
        <w:t xml:space="preserve"> Haval, </w:t>
      </w:r>
      <w:r>
        <w:t>модели</w:t>
      </w:r>
      <w:r w:rsidRPr="004E23BF">
        <w:rPr>
          <w:lang w:val="en-US"/>
        </w:rPr>
        <w:t xml:space="preserve">: JOLION, DARGO, F7/F7x, H9, </w:t>
      </w:r>
      <w:r>
        <w:t>М</w:t>
      </w:r>
      <w:r w:rsidRPr="004E23BF">
        <w:rPr>
          <w:lang w:val="en-US"/>
        </w:rPr>
        <w:t>6;</w:t>
      </w:r>
    </w:p>
    <w:p w:rsidR="004E23BF" w:rsidRDefault="004E23BF" w:rsidP="004E23BF">
      <w:r>
        <w:t xml:space="preserve">бренд KAIYI, модели: Е5, Х3 </w:t>
      </w:r>
      <w:proofErr w:type="spellStart"/>
      <w:r>
        <w:t>Pro</w:t>
      </w:r>
      <w:proofErr w:type="spellEnd"/>
      <w:r>
        <w:t>, Х3, Х7;</w:t>
      </w:r>
    </w:p>
    <w:p w:rsidR="004E23BF" w:rsidRDefault="004E23BF" w:rsidP="004E23BF">
      <w:r>
        <w:t xml:space="preserve">бренд BAIC, модели: U5 </w:t>
      </w:r>
      <w:proofErr w:type="spellStart"/>
      <w:r>
        <w:t>Plus</w:t>
      </w:r>
      <w:proofErr w:type="spellEnd"/>
      <w:r>
        <w:t xml:space="preserve">, X35, Х55, BJ40 </w:t>
      </w:r>
      <w:proofErr w:type="spellStart"/>
      <w:r>
        <w:t>Plus</w:t>
      </w:r>
      <w:proofErr w:type="spellEnd"/>
      <w:r>
        <w:t>, X7;</w:t>
      </w:r>
    </w:p>
    <w:p w:rsidR="004E23BF" w:rsidRDefault="004E23BF" w:rsidP="004E23BF">
      <w:r>
        <w:t>бренд АМБЕРАВТО, модель: А5;</w:t>
      </w:r>
    </w:p>
    <w:p w:rsidR="004E23BF" w:rsidRDefault="004E23BF" w:rsidP="004E23BF">
      <w:r>
        <w:t xml:space="preserve">бренд SWM, модели: G05 </w:t>
      </w:r>
      <w:proofErr w:type="spellStart"/>
      <w:r>
        <w:t>Pro</w:t>
      </w:r>
      <w:proofErr w:type="spellEnd"/>
      <w:r>
        <w:t>, G01;</w:t>
      </w:r>
    </w:p>
    <w:p w:rsidR="004E23BF" w:rsidRDefault="004E23BF" w:rsidP="004E23BF">
      <w:r>
        <w:t>бренд CITROEN, модель: С5 AIRCROSS;</w:t>
      </w:r>
    </w:p>
    <w:p w:rsidR="004E23BF" w:rsidRPr="004E23BF" w:rsidRDefault="004E23BF" w:rsidP="004E23BF">
      <w:pPr>
        <w:rPr>
          <w:lang w:val="en-US"/>
        </w:rPr>
      </w:pPr>
      <w:r>
        <w:t>бренд</w:t>
      </w:r>
      <w:r w:rsidRPr="004E23BF">
        <w:rPr>
          <w:lang w:val="en-US"/>
        </w:rPr>
        <w:t xml:space="preserve"> AURUS, </w:t>
      </w:r>
      <w:r>
        <w:t>модели</w:t>
      </w:r>
      <w:r w:rsidRPr="004E23BF">
        <w:rPr>
          <w:lang w:val="en-US"/>
        </w:rPr>
        <w:t>: SENAT, KOMENDANT.</w:t>
      </w:r>
    </w:p>
    <w:p w:rsidR="004E23BF" w:rsidRDefault="004E23BF" w:rsidP="004E23BF">
      <w:r>
        <w:t>Данный перечень будет дополняться по мере выхода на рынок новых моделей отечественного производства в рамках специальных инвестиционных контрактов.</w:t>
      </w:r>
    </w:p>
    <w:p w:rsidR="004E23BF" w:rsidRDefault="004E23BF" w:rsidP="004E23BF">
      <w:r>
        <w:t>Прошу руководствоваться представленной информацией и проинформировать лиц, ответственных за транспортное обеспечение.</w:t>
      </w:r>
    </w:p>
    <w:p w:rsidR="004E23BF" w:rsidRDefault="004E23BF" w:rsidP="004E23B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4E23BF" w:rsidTr="00072F0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E23BF" w:rsidRDefault="004E23BF" w:rsidP="00072F08">
            <w:pPr>
              <w:pStyle w:val="a4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E23BF" w:rsidRDefault="004E23BF" w:rsidP="00072F08">
            <w:pPr>
              <w:pStyle w:val="a4"/>
              <w:jc w:val="right"/>
            </w:pPr>
            <w:r>
              <w:t>А.А. Каримов</w:t>
            </w:r>
          </w:p>
        </w:tc>
      </w:tr>
    </w:tbl>
    <w:p w:rsidR="004E23BF" w:rsidRDefault="004E23BF" w:rsidP="004E23BF"/>
    <w:p w:rsidR="00615053" w:rsidRDefault="00615053"/>
    <w:sectPr w:rsidR="00615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C7" w:rsidRDefault="009B17C7" w:rsidP="004E23BF">
      <w:r>
        <w:separator/>
      </w:r>
    </w:p>
  </w:endnote>
  <w:endnote w:type="continuationSeparator" w:id="0">
    <w:p w:rsidR="009B17C7" w:rsidRDefault="009B17C7" w:rsidP="004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BF" w:rsidRDefault="004E23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B17C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17C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17C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23B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23B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BF" w:rsidRDefault="004E23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C7" w:rsidRDefault="009B17C7" w:rsidP="004E23BF">
      <w:r>
        <w:separator/>
      </w:r>
    </w:p>
  </w:footnote>
  <w:footnote w:type="continuationSeparator" w:id="0">
    <w:p w:rsidR="009B17C7" w:rsidRDefault="009B17C7" w:rsidP="004E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BF" w:rsidRDefault="004E23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4E23BF" w:rsidRDefault="009B17C7" w:rsidP="004E23BF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BF" w:rsidRDefault="004E23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F"/>
    <w:rsid w:val="004E23BF"/>
    <w:rsid w:val="00615053"/>
    <w:rsid w:val="009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B9AA77-28BB-45C1-B302-7B26E53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23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23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E23B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E23BF"/>
    <w:pPr>
      <w:ind w:firstLine="0"/>
    </w:pPr>
  </w:style>
  <w:style w:type="paragraph" w:styleId="a5">
    <w:name w:val="header"/>
    <w:basedOn w:val="a"/>
    <w:link w:val="a6"/>
    <w:uiPriority w:val="99"/>
    <w:unhideWhenUsed/>
    <w:rsid w:val="004E2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B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2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B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2024-07-16T05:23:00Z</dcterms:created>
  <dcterms:modified xsi:type="dcterms:W3CDTF">2024-07-16T05:24:00Z</dcterms:modified>
</cp:coreProperties>
</file>