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07" w:rsidRDefault="00FC6B07" w:rsidP="00FC6B07">
      <w:pPr>
        <w:spacing w:line="276" w:lineRule="auto"/>
        <w:jc w:val="center"/>
        <w:rPr>
          <w:rFonts w:asciiTheme="majorHAnsi" w:hAnsiTheme="majorHAnsi"/>
          <w:b/>
          <w:sz w:val="28"/>
          <w:szCs w:val="22"/>
        </w:rPr>
      </w:pPr>
      <w:r w:rsidRPr="00FC6B07">
        <w:rPr>
          <w:rFonts w:asciiTheme="majorHAnsi" w:hAnsiTheme="majorHAnsi" w:cs="Calibri"/>
          <w:b/>
          <w:kern w:val="36"/>
          <w:sz w:val="28"/>
          <w:szCs w:val="22"/>
        </w:rPr>
        <w:t xml:space="preserve">Итоги </w:t>
      </w:r>
      <w:r w:rsidRPr="00DA360B">
        <w:rPr>
          <w:rFonts w:asciiTheme="majorHAnsi" w:hAnsiTheme="majorHAnsi"/>
          <w:b/>
          <w:sz w:val="28"/>
          <w:szCs w:val="22"/>
        </w:rPr>
        <w:t xml:space="preserve">республиканского конкурса разработок программ внеурочной деятельности </w:t>
      </w:r>
    </w:p>
    <w:p w:rsidR="000415A2" w:rsidRPr="00DA360B" w:rsidRDefault="000415A2" w:rsidP="00FC6B07">
      <w:pPr>
        <w:spacing w:line="276" w:lineRule="auto"/>
        <w:jc w:val="center"/>
        <w:rPr>
          <w:rFonts w:asciiTheme="majorHAnsi" w:hAnsiTheme="majorHAnsi"/>
          <w:b/>
          <w:sz w:val="28"/>
          <w:szCs w:val="22"/>
        </w:rPr>
      </w:pPr>
    </w:p>
    <w:p w:rsidR="00BA7CA3" w:rsidRDefault="00FC6B07" w:rsidP="000415A2">
      <w:pPr>
        <w:spacing w:line="360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BA7CA3">
        <w:rPr>
          <w:rStyle w:val="a3"/>
          <w:rFonts w:asciiTheme="majorHAnsi" w:hAnsiTheme="majorHAnsi" w:cstheme="minorHAnsi"/>
          <w:b w:val="0"/>
          <w:sz w:val="22"/>
          <w:szCs w:val="22"/>
          <w:shd w:val="clear" w:color="auto" w:fill="FFFFFF"/>
        </w:rPr>
        <w:t xml:space="preserve">Чувашским республиканским институтом образования в период с </w:t>
      </w:r>
      <w:r w:rsidRPr="00DA360B">
        <w:rPr>
          <w:rStyle w:val="a3"/>
          <w:rFonts w:asciiTheme="majorHAnsi" w:hAnsiTheme="majorHAnsi" w:cstheme="minorHAnsi"/>
          <w:sz w:val="22"/>
          <w:szCs w:val="22"/>
          <w:shd w:val="clear" w:color="auto" w:fill="FFFFFF"/>
        </w:rPr>
        <w:t>20 декабря 2023</w:t>
      </w:r>
      <w:r w:rsidRPr="00BA7CA3">
        <w:rPr>
          <w:rStyle w:val="a3"/>
          <w:rFonts w:asciiTheme="majorHAnsi" w:hAnsiTheme="majorHAnsi" w:cstheme="minorHAnsi"/>
          <w:b w:val="0"/>
          <w:sz w:val="22"/>
          <w:szCs w:val="22"/>
          <w:shd w:val="clear" w:color="auto" w:fill="FFFFFF"/>
        </w:rPr>
        <w:t xml:space="preserve"> года по </w:t>
      </w:r>
      <w:r w:rsidRPr="00DA360B">
        <w:rPr>
          <w:rStyle w:val="a3"/>
          <w:rFonts w:asciiTheme="majorHAnsi" w:hAnsiTheme="majorHAnsi" w:cstheme="minorHAnsi"/>
          <w:sz w:val="22"/>
          <w:szCs w:val="22"/>
          <w:shd w:val="clear" w:color="auto" w:fill="FFFFFF"/>
        </w:rPr>
        <w:t>15 февраля 2024</w:t>
      </w:r>
      <w:r w:rsidRPr="00BA7CA3">
        <w:rPr>
          <w:rStyle w:val="a3"/>
          <w:rFonts w:asciiTheme="majorHAnsi" w:hAnsiTheme="majorHAnsi" w:cstheme="minorHAnsi"/>
          <w:b w:val="0"/>
          <w:sz w:val="22"/>
          <w:szCs w:val="22"/>
          <w:shd w:val="clear" w:color="auto" w:fill="FFFFFF"/>
        </w:rPr>
        <w:t xml:space="preserve"> года проведен республиканский конкурс разработок программ внеурочной </w:t>
      </w:r>
      <w:proofErr w:type="gramStart"/>
      <w:r w:rsidRPr="00BA7CA3">
        <w:rPr>
          <w:rStyle w:val="a3"/>
          <w:rFonts w:asciiTheme="majorHAnsi" w:hAnsiTheme="majorHAnsi" w:cstheme="minorHAnsi"/>
          <w:b w:val="0"/>
          <w:sz w:val="22"/>
          <w:szCs w:val="22"/>
          <w:shd w:val="clear" w:color="auto" w:fill="FFFFFF"/>
        </w:rPr>
        <w:t>деятельности</w:t>
      </w:r>
      <w:proofErr w:type="gramEnd"/>
      <w:r w:rsidR="00BA7CA3" w:rsidRPr="00BA7CA3">
        <w:rPr>
          <w:rFonts w:asciiTheme="majorHAnsi" w:hAnsiTheme="majorHAnsi" w:cstheme="minorHAnsi"/>
          <w:sz w:val="22"/>
          <w:szCs w:val="22"/>
        </w:rPr>
        <w:t xml:space="preserve"> по расширению возможностей о</w:t>
      </w:r>
      <w:r w:rsidR="00703479">
        <w:rPr>
          <w:rFonts w:asciiTheme="majorHAnsi" w:hAnsiTheme="majorHAnsi" w:cstheme="minorHAnsi"/>
          <w:sz w:val="22"/>
          <w:szCs w:val="22"/>
        </w:rPr>
        <w:t>своения планируемых результатов</w:t>
      </w:r>
      <w:r w:rsidR="00BA7CA3" w:rsidRPr="00BA7CA3">
        <w:rPr>
          <w:rFonts w:asciiTheme="majorHAnsi" w:hAnsiTheme="majorHAnsi" w:cstheme="minorHAnsi"/>
          <w:sz w:val="22"/>
          <w:szCs w:val="22"/>
        </w:rPr>
        <w:t xml:space="preserve"> по учебным предметам </w:t>
      </w:r>
      <w:r w:rsidR="00703479">
        <w:rPr>
          <w:rFonts w:asciiTheme="majorHAnsi" w:hAnsiTheme="majorHAnsi" w:cstheme="minorHAnsi"/>
          <w:sz w:val="22"/>
          <w:szCs w:val="22"/>
        </w:rPr>
        <w:t>«</w:t>
      </w:r>
      <w:r w:rsidR="00BA7CA3" w:rsidRPr="00BA7CA3">
        <w:rPr>
          <w:rFonts w:asciiTheme="majorHAnsi" w:hAnsiTheme="majorHAnsi" w:cstheme="minorHAnsi"/>
          <w:sz w:val="22"/>
          <w:szCs w:val="22"/>
        </w:rPr>
        <w:t xml:space="preserve">Родной (русский, чувашский, татарский) язык и </w:t>
      </w:r>
      <w:r w:rsidR="00703479">
        <w:rPr>
          <w:rFonts w:asciiTheme="majorHAnsi" w:hAnsiTheme="majorHAnsi" w:cstheme="minorHAnsi"/>
          <w:sz w:val="22"/>
          <w:szCs w:val="22"/>
        </w:rPr>
        <w:t>«</w:t>
      </w:r>
      <w:r w:rsidR="00BA7CA3" w:rsidRPr="00BA7CA3">
        <w:rPr>
          <w:rFonts w:asciiTheme="majorHAnsi" w:hAnsiTheme="majorHAnsi" w:cstheme="minorHAnsi"/>
          <w:sz w:val="22"/>
          <w:szCs w:val="22"/>
        </w:rPr>
        <w:t>Литературное чтение на родном (русском, чувашском, татарском) языке</w:t>
      </w:r>
      <w:r w:rsidR="00703479">
        <w:rPr>
          <w:rFonts w:asciiTheme="majorHAnsi" w:hAnsiTheme="majorHAnsi" w:cstheme="minorHAnsi"/>
          <w:sz w:val="22"/>
          <w:szCs w:val="22"/>
        </w:rPr>
        <w:t>»</w:t>
      </w:r>
      <w:r w:rsidR="00BA7CA3" w:rsidRPr="00BA7CA3">
        <w:rPr>
          <w:rFonts w:asciiTheme="majorHAnsi" w:hAnsiTheme="majorHAnsi" w:cstheme="minorHAnsi"/>
          <w:sz w:val="22"/>
          <w:szCs w:val="22"/>
        </w:rPr>
        <w:t xml:space="preserve"> для реализации в начальной школе</w:t>
      </w:r>
    </w:p>
    <w:p w:rsidR="00560B20" w:rsidRPr="00BA7CA3" w:rsidRDefault="00560B20" w:rsidP="000415A2">
      <w:pPr>
        <w:spacing w:line="360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:rsidR="00BA7CA3" w:rsidRPr="00BA7CA3" w:rsidRDefault="00BA7CA3" w:rsidP="00BA7CA3">
      <w:pPr>
        <w:spacing w:line="276" w:lineRule="auto"/>
        <w:ind w:firstLine="567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Номинация 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«</w:t>
      </w: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>Родной (чувашский) язык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»</w:t>
      </w:r>
    </w:p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8"/>
        <w:gridCol w:w="1813"/>
        <w:gridCol w:w="1452"/>
        <w:gridCol w:w="2623"/>
        <w:gridCol w:w="1429"/>
        <w:gridCol w:w="1738"/>
      </w:tblGrid>
      <w:tr w:rsidR="00BA7CA3" w:rsidRPr="00BA7CA3" w:rsidTr="00F23E9C">
        <w:trPr>
          <w:trHeight w:val="7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Город, МО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BA7CA3" w:rsidRPr="00BA7CA3" w:rsidTr="00F23E9C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Иванова Галина Викторовна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Канаш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№3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Канаш Чувашской Республики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чувашского языка и литературы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F23E9C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Алексеева Нонна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Варсонофьевна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Канаш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№3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Канаш Чувашской Республики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чувашского языка и литературы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F23E9C">
        <w:trPr>
          <w:trHeight w:val="12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Николаева Елена Дмитриевна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Яльчикский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Лащ-Таябинская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им.В.В.Андреева</w:t>
            </w:r>
            <w:proofErr w:type="spellEnd"/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Яльчикского округа Чувашской Республики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 место</w:t>
            </w:r>
          </w:p>
        </w:tc>
      </w:tr>
    </w:tbl>
    <w:p w:rsidR="00BA7CA3" w:rsidRPr="00BA7CA3" w:rsidRDefault="00BA7CA3" w:rsidP="00BA7CA3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BA7CA3" w:rsidRPr="00BA7CA3" w:rsidRDefault="00BA7CA3" w:rsidP="00BA7CA3">
      <w:pP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Номинация 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«</w:t>
      </w: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>Родной (русский) язык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»</w:t>
      </w:r>
    </w:p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1967"/>
        <w:gridCol w:w="1559"/>
        <w:gridCol w:w="2693"/>
        <w:gridCol w:w="1418"/>
        <w:gridCol w:w="1418"/>
      </w:tblGrid>
      <w:tr w:rsidR="00BA7CA3" w:rsidRPr="00BA7CA3" w:rsidTr="00BA7CA3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Город, МО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BA7CA3" w:rsidRPr="00BA7CA3" w:rsidTr="00BA7CA3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Сорокина Алевтина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СОШ65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 место</w:t>
            </w:r>
          </w:p>
        </w:tc>
      </w:tr>
      <w:tr w:rsidR="00BA7CA3" w:rsidRPr="00BA7CA3" w:rsidTr="00BA7CA3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Елисеева Светлана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№3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» 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города Чебоксары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Лауреат</w:t>
            </w:r>
          </w:p>
        </w:tc>
      </w:tr>
      <w:tr w:rsidR="00BA7CA3" w:rsidRPr="00BA7CA3" w:rsidTr="00BA7CA3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Мухаметнурова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Гульнара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Мнировна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Батыревский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Шыгырданская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 имени профессора Э.З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Феизова</w:t>
            </w:r>
            <w:proofErr w:type="spellEnd"/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Батыревского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Лауреат</w:t>
            </w:r>
          </w:p>
        </w:tc>
      </w:tr>
      <w:tr w:rsidR="00BA7CA3" w:rsidRPr="00BA7CA3" w:rsidTr="00BA7CA3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Салихов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Ахат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Мнирович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Батыревский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Шыгырданская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 имени профессора Э.З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Феизова</w:t>
            </w:r>
            <w:proofErr w:type="spellEnd"/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Батыревского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Лауреат</w:t>
            </w:r>
          </w:p>
        </w:tc>
      </w:tr>
    </w:tbl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p w:rsidR="00BA7CA3" w:rsidRDefault="00BA7CA3" w:rsidP="00BA7CA3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BA7CA3" w:rsidRPr="00BA7CA3" w:rsidRDefault="00BA7CA3" w:rsidP="00BA7CA3">
      <w:pP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Номинация 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«</w:t>
      </w:r>
      <w:r w:rsidRPr="00BA7CA3">
        <w:rPr>
          <w:rFonts w:asciiTheme="majorHAnsi" w:hAnsiTheme="majorHAnsi"/>
          <w:b/>
          <w:sz w:val="22"/>
          <w:szCs w:val="22"/>
        </w:rPr>
        <w:t>Литературное чтение на родном (чувашском) языке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»</w:t>
      </w:r>
    </w:p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984"/>
        <w:gridCol w:w="1843"/>
        <w:gridCol w:w="2552"/>
        <w:gridCol w:w="1417"/>
        <w:gridCol w:w="1560"/>
      </w:tblGrid>
      <w:tr w:rsidR="00BA7CA3" w:rsidRPr="00BA7CA3" w:rsidTr="00BA7CA3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Ф.И.О.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Город, МО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bCs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BA7CA3" w:rsidRPr="00BA7CA3" w:rsidTr="00BA7CA3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Егорова Алина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Канашский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70347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Атнашевская</w:t>
            </w:r>
            <w:proofErr w:type="spellEnd"/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ООШ»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Канашского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BA7CA3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Кормачева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Надежда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Козловский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Карамышевская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Козловского округа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BA7CA3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Степанова Елена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Козловский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Карамышевская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Козловского округа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социальный педагог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BA7CA3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Краснова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Альжбета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Аликовский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МАОУ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Яндобинская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Аликовского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 место</w:t>
            </w:r>
          </w:p>
        </w:tc>
      </w:tr>
      <w:tr w:rsidR="00BA7CA3" w:rsidRPr="00BA7CA3" w:rsidTr="00BA7CA3">
        <w:trPr>
          <w:trHeight w:val="1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Ильдуганова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Светлана Львовна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Яльчикский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Яльчикская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 Яльчикского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муниципального округа 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Чувашской Республики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 место</w:t>
            </w:r>
          </w:p>
        </w:tc>
      </w:tr>
      <w:tr w:rsidR="00BA7CA3" w:rsidRPr="00BA7CA3" w:rsidTr="00BA7CA3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Степанова Ирина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Ибресинский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Хормалинская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Ибресинского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 место</w:t>
            </w:r>
          </w:p>
        </w:tc>
      </w:tr>
      <w:tr w:rsidR="00BA7CA3" w:rsidRPr="00BA7CA3" w:rsidTr="00BA7CA3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Федорова Ирина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Шумерлинский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«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Егоркинская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СОШ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Шумерлинского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 место</w:t>
            </w:r>
          </w:p>
        </w:tc>
      </w:tr>
    </w:tbl>
    <w:p w:rsidR="00BA7CA3" w:rsidRDefault="00BA7CA3" w:rsidP="00BA7CA3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BA7CA3" w:rsidRDefault="00BA7CA3" w:rsidP="00BA7CA3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BA7CA3" w:rsidRPr="00BA7CA3" w:rsidRDefault="00BA7CA3" w:rsidP="00BA7CA3">
      <w:pP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A7CA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Номинация 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«</w:t>
      </w:r>
      <w:r w:rsidRPr="00BA7CA3">
        <w:rPr>
          <w:rFonts w:asciiTheme="majorHAnsi" w:hAnsiTheme="majorHAnsi"/>
          <w:b/>
          <w:sz w:val="22"/>
          <w:szCs w:val="22"/>
        </w:rPr>
        <w:t>Литературное чтение на родном (русском) языке</w:t>
      </w:r>
      <w:r w:rsidR="00703479">
        <w:rPr>
          <w:rFonts w:asciiTheme="majorHAnsi" w:eastAsia="Calibri" w:hAnsiTheme="majorHAnsi"/>
          <w:b/>
          <w:sz w:val="22"/>
          <w:szCs w:val="22"/>
          <w:lang w:eastAsia="en-US"/>
        </w:rPr>
        <w:t>»</w:t>
      </w:r>
    </w:p>
    <w:p w:rsidR="00BA7CA3" w:rsidRPr="00BA7CA3" w:rsidRDefault="00BA7CA3" w:rsidP="00BA7CA3">
      <w:pP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447"/>
        <w:gridCol w:w="1969"/>
        <w:gridCol w:w="1701"/>
        <w:gridCol w:w="2692"/>
        <w:gridCol w:w="1418"/>
        <w:gridCol w:w="1559"/>
      </w:tblGrid>
      <w:tr w:rsidR="00BA7CA3" w:rsidRPr="00BA7CA3" w:rsidTr="00F23E9C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Ф.И.О.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Город, МО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A7CA3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BA7CA3" w:rsidRPr="00BA7CA3" w:rsidTr="00F23E9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Дмитриева Ираида Григорьевна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70347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 56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BA7CA3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Федотова Наталья Николаевна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 56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1 место</w:t>
            </w:r>
          </w:p>
        </w:tc>
      </w:tr>
      <w:tr w:rsidR="00BA7CA3" w:rsidRPr="00BA7CA3" w:rsidTr="00BA7CA3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Андреева Елена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70347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№55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 место</w:t>
            </w:r>
          </w:p>
        </w:tc>
      </w:tr>
      <w:tr w:rsidR="00BA7CA3" w:rsidRPr="00BA7CA3" w:rsidTr="00BA7CA3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Давыдова Алина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№55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 место</w:t>
            </w:r>
          </w:p>
        </w:tc>
      </w:tr>
      <w:tr w:rsidR="00BA7CA3" w:rsidRPr="00BA7CA3" w:rsidTr="00F23E9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Мануиловская</w:t>
            </w:r>
            <w:proofErr w:type="spellEnd"/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Ольга Ивановна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70347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№55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Чебоксары Чувашской Республики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2 место</w:t>
            </w:r>
          </w:p>
        </w:tc>
      </w:tr>
      <w:tr w:rsidR="00BA7CA3" w:rsidRPr="00BA7CA3" w:rsidTr="00F23E9C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Сивохина  Маргарита Владимировна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г. Шумерля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703479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МБОУ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СОШ №2</w:t>
            </w:r>
            <w:r w:rsidR="00703479"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города Шумерля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A3" w:rsidRPr="00BA7CA3" w:rsidRDefault="00BA7CA3" w:rsidP="00BA7CA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7CA3">
              <w:rPr>
                <w:rFonts w:asciiTheme="majorHAnsi" w:hAnsiTheme="majorHAnsi"/>
                <w:color w:val="000000"/>
                <w:sz w:val="22"/>
                <w:szCs w:val="22"/>
              </w:rPr>
              <w:t>3 место</w:t>
            </w:r>
          </w:p>
        </w:tc>
      </w:tr>
    </w:tbl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</w:p>
    <w:p w:rsidR="00BA7CA3" w:rsidRPr="00BA7CA3" w:rsidRDefault="00BA7CA3" w:rsidP="00BA7CA3">
      <w:pPr>
        <w:ind w:firstLine="567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BA7CA3" w:rsidRPr="00BA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D8"/>
    <w:multiLevelType w:val="hybridMultilevel"/>
    <w:tmpl w:val="FAAAF778"/>
    <w:lvl w:ilvl="0" w:tplc="6FB6F1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C42BF"/>
    <w:multiLevelType w:val="hybridMultilevel"/>
    <w:tmpl w:val="FAAAF778"/>
    <w:lvl w:ilvl="0" w:tplc="6FB6F1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70D78"/>
    <w:multiLevelType w:val="multilevel"/>
    <w:tmpl w:val="A762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07"/>
    <w:rsid w:val="000415A2"/>
    <w:rsid w:val="00560B20"/>
    <w:rsid w:val="00703479"/>
    <w:rsid w:val="00BA7CA3"/>
    <w:rsid w:val="00DA360B"/>
    <w:rsid w:val="00FB24E7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B07"/>
    <w:rPr>
      <w:b/>
      <w:bCs/>
    </w:rPr>
  </w:style>
  <w:style w:type="paragraph" w:styleId="a4">
    <w:name w:val="Normal (Web)"/>
    <w:basedOn w:val="a"/>
    <w:uiPriority w:val="99"/>
    <w:unhideWhenUsed/>
    <w:rsid w:val="00BA7CA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BA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B07"/>
    <w:rPr>
      <w:b/>
      <w:bCs/>
    </w:rPr>
  </w:style>
  <w:style w:type="paragraph" w:styleId="a4">
    <w:name w:val="Normal (Web)"/>
    <w:basedOn w:val="a"/>
    <w:uiPriority w:val="99"/>
    <w:unhideWhenUsed/>
    <w:rsid w:val="00BA7CA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BA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В. Петрова</cp:lastModifiedBy>
  <cp:revision>3</cp:revision>
  <dcterms:created xsi:type="dcterms:W3CDTF">2024-02-20T06:47:00Z</dcterms:created>
  <dcterms:modified xsi:type="dcterms:W3CDTF">2024-02-20T08:18:00Z</dcterms:modified>
</cp:coreProperties>
</file>