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46" w:rsidRPr="00296C46" w:rsidRDefault="00296C46" w:rsidP="0079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6C46">
        <w:rPr>
          <w:rFonts w:ascii="Times New Roman" w:hAnsi="Times New Roman" w:cs="Times New Roman"/>
          <w:b/>
          <w:sz w:val="28"/>
          <w:szCs w:val="24"/>
        </w:rPr>
        <w:t>План реализации республиканской площадки,</w:t>
      </w:r>
    </w:p>
    <w:p w:rsidR="00296C46" w:rsidRDefault="00296C46" w:rsidP="0079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6C46">
        <w:rPr>
          <w:rFonts w:ascii="Times New Roman" w:hAnsi="Times New Roman" w:cs="Times New Roman"/>
          <w:b/>
          <w:sz w:val="28"/>
          <w:szCs w:val="24"/>
        </w:rPr>
        <w:t xml:space="preserve">реализующей программу «Социокультурные истоки» </w:t>
      </w:r>
    </w:p>
    <w:p w:rsidR="008712F1" w:rsidRDefault="008712F1" w:rsidP="0079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МБДОУ «Детский сад №116» г. Чебоксары</w:t>
      </w:r>
    </w:p>
    <w:p w:rsidR="00296C46" w:rsidRPr="00296C46" w:rsidRDefault="00296C46" w:rsidP="0079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C46">
        <w:rPr>
          <w:rFonts w:ascii="Times New Roman" w:hAnsi="Times New Roman" w:cs="Times New Roman"/>
          <w:b/>
          <w:sz w:val="28"/>
          <w:szCs w:val="24"/>
        </w:rPr>
        <w:t>на 2024-2025 учебный год</w:t>
      </w:r>
    </w:p>
    <w:tbl>
      <w:tblPr>
        <w:tblW w:w="102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30"/>
        <w:gridCol w:w="2268"/>
      </w:tblGrid>
      <w:tr w:rsidR="00296C46" w:rsidRPr="00296C46" w:rsidTr="00763221">
        <w:trPr>
          <w:trHeight w:val="321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96C46" w:rsidRPr="00296C46" w:rsidTr="00763221">
        <w:trPr>
          <w:trHeight w:val="1609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воспитанников ДОУ по программе «Социокультурные истоки» в средних,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старших, подготовительных к школе группах, реализация муниципального проекта «От чистого истока» по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ознакомлению с историей и культурой русского народа.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2024-2025 уч.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96C46" w:rsidRPr="00296C46" w:rsidTr="00763221">
        <w:trPr>
          <w:trHeight w:val="966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семинаре «Духовно-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как приоритетное направление работы с детьми в системе дошкольного образования»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296C46" w:rsidRPr="00296C46" w:rsidTr="00763221">
        <w:trPr>
          <w:trHeight w:val="317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>Покровско-Татианинский</w:t>
            </w:r>
            <w:proofErr w:type="spellEnd"/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 xml:space="preserve"> собор г. Чебоксары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96C46" w:rsidRPr="00296C46" w:rsidTr="00763221">
        <w:trPr>
          <w:trHeight w:val="323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праздника «Осенняя ярмарка»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296C46" w:rsidRPr="00296C46" w:rsidTr="00763221">
        <w:trPr>
          <w:trHeight w:val="321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народного единства»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296C46" w:rsidRPr="00296C46" w:rsidTr="00763221">
        <w:trPr>
          <w:trHeight w:val="642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Участие в «Региональных Рождественских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образовательных чтениях»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296C46" w:rsidRPr="00296C46" w:rsidTr="00763221">
        <w:trPr>
          <w:trHeight w:val="645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296C46" w:rsidRPr="00296C46" w:rsidRDefault="00296C46" w:rsidP="00763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Новогодних выставок </w:t>
            </w:r>
            <w:r w:rsidR="007632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>МАУДО “Чебоксарская детская школа искусств № 2” –ДЕТСКАЯ АКАДЕМИЯ ИСКУССТВ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296C46" w:rsidRPr="00296C46" w:rsidTr="00763221">
        <w:trPr>
          <w:trHeight w:val="321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«Святки-колядки»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296C46" w:rsidRPr="00296C46" w:rsidTr="00763221">
        <w:trPr>
          <w:trHeight w:val="324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296C46" w:rsidRPr="00296C46" w:rsidRDefault="00296C46" w:rsidP="00763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>Чебоксарск</w:t>
            </w:r>
            <w:r w:rsidR="0076322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76322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 w:rsidR="0076322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7632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 xml:space="preserve"> № 4 им. В.А. и Д.С. </w:t>
            </w:r>
            <w:proofErr w:type="spellStart"/>
            <w:r w:rsidR="00763221" w:rsidRPr="00763221">
              <w:rPr>
                <w:rFonts w:ascii="Times New Roman" w:hAnsi="Times New Roman" w:cs="Times New Roman"/>
                <w:sz w:val="24"/>
                <w:szCs w:val="24"/>
              </w:rPr>
              <w:t>Ходяшевых</w:t>
            </w:r>
            <w:proofErr w:type="spellEnd"/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296C46" w:rsidRPr="00296C46" w:rsidTr="00763221">
        <w:trPr>
          <w:trHeight w:val="642"/>
        </w:trPr>
        <w:tc>
          <w:tcPr>
            <w:tcW w:w="711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«Защитники земли русской» и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Фестиваля строевой подготовки.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296C46" w:rsidRPr="00296C46" w:rsidTr="00763221">
        <w:trPr>
          <w:trHeight w:val="645"/>
        </w:trPr>
        <w:tc>
          <w:tcPr>
            <w:tcW w:w="711" w:type="dxa"/>
          </w:tcPr>
          <w:p w:rsidR="00296C46" w:rsidRPr="00296C46" w:rsidRDefault="00763221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296C46" w:rsidRPr="00296C46" w:rsidRDefault="00296C46" w:rsidP="00763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«Масленица»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96C46" w:rsidRPr="00296C46" w:rsidTr="00763221">
        <w:trPr>
          <w:trHeight w:val="321"/>
        </w:trPr>
        <w:tc>
          <w:tcPr>
            <w:tcW w:w="711" w:type="dxa"/>
          </w:tcPr>
          <w:p w:rsidR="00296C46" w:rsidRPr="00296C46" w:rsidRDefault="00763221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мастерской «Пасхальный сувенир»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296C46" w:rsidRPr="00296C46" w:rsidTr="00763221">
        <w:trPr>
          <w:trHeight w:val="645"/>
        </w:trPr>
        <w:tc>
          <w:tcPr>
            <w:tcW w:w="711" w:type="dxa"/>
          </w:tcPr>
          <w:p w:rsidR="00296C46" w:rsidRPr="00296C46" w:rsidRDefault="00763221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городском мероприятии «Парад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дошколят», на празднике «День Победы».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296C46" w:rsidRPr="00296C46" w:rsidTr="00763221">
        <w:trPr>
          <w:trHeight w:val="321"/>
        </w:trPr>
        <w:tc>
          <w:tcPr>
            <w:tcW w:w="711" w:type="dxa"/>
          </w:tcPr>
          <w:p w:rsidR="00296C46" w:rsidRPr="00296C46" w:rsidRDefault="00763221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чтецов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296C46" w:rsidRPr="00296C46" w:rsidTr="00763221">
        <w:trPr>
          <w:trHeight w:val="645"/>
        </w:trPr>
        <w:tc>
          <w:tcPr>
            <w:tcW w:w="711" w:type="dxa"/>
          </w:tcPr>
          <w:p w:rsidR="00296C46" w:rsidRPr="00296C46" w:rsidRDefault="00763221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7230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Участие в акциях «Открытка ветерану» и «Цветок</w:t>
            </w:r>
          </w:p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ветерану»</w:t>
            </w:r>
          </w:p>
        </w:tc>
        <w:tc>
          <w:tcPr>
            <w:tcW w:w="2268" w:type="dxa"/>
          </w:tcPr>
          <w:p w:rsidR="00296C46" w:rsidRPr="00296C46" w:rsidRDefault="00296C46" w:rsidP="0079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46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</w:tbl>
    <w:p w:rsidR="00E044CB" w:rsidRPr="00296C46" w:rsidRDefault="00E044CB" w:rsidP="00790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44CB" w:rsidRPr="00296C46" w:rsidSect="00296C46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49"/>
    <w:rsid w:val="00296C46"/>
    <w:rsid w:val="00763221"/>
    <w:rsid w:val="007905DC"/>
    <w:rsid w:val="008712F1"/>
    <w:rsid w:val="00983149"/>
    <w:rsid w:val="00E0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805A"/>
  <w15:chartTrackingRefBased/>
  <w15:docId w15:val="{28FF5ED2-D3FE-4BF1-8E86-3EB0638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>diakov.net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2024-09-13T12:02:00Z</dcterms:created>
  <dcterms:modified xsi:type="dcterms:W3CDTF">2024-09-13T12:09:00Z</dcterms:modified>
</cp:coreProperties>
</file>