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5C" w:rsidRPr="000D1D5C" w:rsidRDefault="000D1D5C" w:rsidP="000D1D5C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1D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Игры с камушками </w:t>
      </w:r>
      <w:proofErr w:type="spellStart"/>
      <w:r w:rsidRPr="000D1D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Марблс</w:t>
      </w:r>
      <w:proofErr w:type="spellEnd"/>
    </w:p>
    <w:p w:rsidR="005C4DC0" w:rsidRPr="00250CAD" w:rsidRDefault="00D6582F" w:rsidP="00D6582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AD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Говорим и отдыхаем,</w:t>
      </w:r>
    </w:p>
    <w:p w:rsidR="005C4DC0" w:rsidRPr="00250CAD" w:rsidRDefault="00D6582F" w:rsidP="00D6582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AD">
        <w:rPr>
          <w:rFonts w:ascii="Times New Roman" w:eastAsia="Times New Roman" w:hAnsi="Times New Roman" w:cs="Times New Roman"/>
          <w:color w:val="000000"/>
          <w:sz w:val="28"/>
          <w:szCs w:val="28"/>
        </w:rPr>
        <w:t>Камешки перебираем,</w:t>
      </w:r>
    </w:p>
    <w:p w:rsidR="005C4DC0" w:rsidRPr="00250CAD" w:rsidRDefault="00D6582F" w:rsidP="00D6582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AD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 — разные:</w:t>
      </w:r>
    </w:p>
    <w:p w:rsidR="005C4DC0" w:rsidRPr="00250CAD" w:rsidRDefault="00D6582F" w:rsidP="00D6582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AD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Голубые, красные,</w:t>
      </w:r>
    </w:p>
    <w:p w:rsidR="005C4DC0" w:rsidRPr="00250CAD" w:rsidRDefault="00D6582F" w:rsidP="00D6582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AD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Желтые, зеленые,</w:t>
      </w:r>
    </w:p>
    <w:p w:rsidR="005C4DC0" w:rsidRPr="00250CAD" w:rsidRDefault="00D6582F" w:rsidP="00D6582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AD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Легкие, тяжелые.</w:t>
      </w:r>
    </w:p>
    <w:p w:rsidR="005C4DC0" w:rsidRPr="00250CAD" w:rsidRDefault="005C4DC0" w:rsidP="00D6582F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82F" w:rsidRDefault="00D6582F" w:rsidP="00D6582F">
      <w:pPr>
        <w:pStyle w:val="10"/>
        <w:spacing w:after="0" w:line="276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Камешки </w:t>
      </w:r>
      <w:proofErr w:type="spellStart"/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Марблс</w:t>
      </w:r>
      <w:proofErr w:type="spellEnd"/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являются замечательным средством развития мышления, речи, общения, воображения детей разного возраста. Этот материал является настоящей находкой для использования в коррекционной работе с детьми, имеющими нарушения речи, так как позволяет решить широкий спектр </w:t>
      </w:r>
      <w:r w:rsidRPr="00D658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задач:</w:t>
      </w:r>
      <w:r w:rsidRPr="00D658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C4DC0" w:rsidRPr="00D6582F" w:rsidRDefault="00D6582F" w:rsidP="00D6582F">
      <w:pPr>
        <w:pStyle w:val="1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65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мелкую моторику, упражнять в последовательной смене тонуса мускулатуры рук ребенка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658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5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Упражнять в ориентировке на плоскости листа</w:t>
      </w:r>
      <w:proofErr w:type="gramStart"/>
      <w:r w:rsidRPr="00D658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  <w:r w:rsidRPr="00D65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Упражнять в согласовании прилагательных и числительных с существительными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658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5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Обогащать словарный запас, упражнять в употреблении предлогов, </w:t>
      </w:r>
      <w:proofErr w:type="gramStart"/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наречий, прилагательных, глаголов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658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5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связную, фразовую речь, эмоциональную лексику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658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5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Упражнять в звукобуквенном разборе слова, закреплять правильный образ буквы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65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Проводить профилактику дисграфии, работу по автоматизации поставленных звуков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658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5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глазомер, тактильные ощущения, эстетическое восприятие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658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5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образное мышление, зрительное внимание, память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658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5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умение сосредотачиваться, способность доводить начатое дело до конца</w:t>
      </w:r>
      <w:r w:rsidRPr="00D658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582F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proofErr w:type="gramEnd"/>
    </w:p>
    <w:p w:rsidR="00705348" w:rsidRDefault="00705348" w:rsidP="00D6582F">
      <w:pPr>
        <w:pStyle w:val="10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00000A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36"/>
          <w:szCs w:val="36"/>
        </w:rPr>
        <w:t xml:space="preserve">                           </w:t>
      </w:r>
      <w:r w:rsidR="00D6582F" w:rsidRPr="00705348">
        <w:rPr>
          <w:rFonts w:ascii="Times New Roman" w:eastAsia="Times New Roman" w:hAnsi="Times New Roman" w:cs="Times New Roman"/>
          <w:b/>
          <w:i/>
          <w:color w:val="00000A"/>
          <w:sz w:val="36"/>
          <w:szCs w:val="36"/>
        </w:rPr>
        <w:t>Давайте поиграем!</w:t>
      </w:r>
    </w:p>
    <w:p w:rsidR="005C4DC0" w:rsidRPr="00705348" w:rsidRDefault="00D6582F" w:rsidP="00705348">
      <w:pPr>
        <w:pStyle w:val="10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00000A"/>
          <w:sz w:val="36"/>
          <w:szCs w:val="36"/>
        </w:rPr>
      </w:pPr>
      <w:r w:rsidRPr="00250CA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Развивающие игры с камешками «Марблс».</w:t>
      </w:r>
    </w:p>
    <w:p w:rsidR="005C4DC0" w:rsidRPr="00250CAD" w:rsidRDefault="00D6582F" w:rsidP="00705348">
      <w:pPr>
        <w:pStyle w:val="1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D5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Цель игр</w:t>
      </w:r>
      <w:r w:rsidRPr="00250CA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50CA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250CAD">
        <w:rPr>
          <w:rFonts w:ascii="Times New Roman" w:eastAsia="Times New Roman" w:hAnsi="Times New Roman" w:cs="Times New Roman"/>
          <w:sz w:val="28"/>
          <w:szCs w:val="28"/>
        </w:rPr>
        <w:t>развивать умение различать цвета, находить цвет по образцу и по словесному обозначению; стимулировать зрительно-поисковую деятельность, закрепить названия цветов, развивать мелкую моторику рук.</w:t>
      </w:r>
    </w:p>
    <w:p w:rsidR="005C4DC0" w:rsidRPr="00250CAD" w:rsidRDefault="00D6582F" w:rsidP="0070534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50C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«Подбери по цвету».</w:t>
      </w:r>
      <w:r w:rsidRPr="00250C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250C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250C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250C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250C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250C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250C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250C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  <w:t xml:space="preserve">             </w:t>
      </w:r>
      <w:r w:rsidRPr="00250CA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разобрать камешки по цвету.</w:t>
      </w:r>
    </w:p>
    <w:p w:rsidR="005C4DC0" w:rsidRPr="00250CAD" w:rsidRDefault="00D6582F" w:rsidP="0070534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«Подбери по размеру».</w:t>
      </w:r>
      <w:r w:rsidRPr="00250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Используются камешки разных размеров.</w:t>
      </w:r>
    </w:p>
    <w:p w:rsidR="005C4DC0" w:rsidRPr="00250CAD" w:rsidRDefault="00D6582F" w:rsidP="00705348">
      <w:pPr>
        <w:pStyle w:val="10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0C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«Собери по образцу».                                                                                                          </w:t>
      </w:r>
      <w:r w:rsidRPr="00250CAD">
        <w:rPr>
          <w:rFonts w:ascii="Times New Roman" w:eastAsia="Times New Roman" w:hAnsi="Times New Roman" w:cs="Times New Roman"/>
          <w:sz w:val="28"/>
          <w:szCs w:val="28"/>
        </w:rPr>
        <w:t>Ребёнку можно предложить картинка - образец, как в мозаике, по которому и необходимо собрать свою картинку.</w:t>
      </w:r>
    </w:p>
    <w:p w:rsidR="005C4DC0" w:rsidRPr="00250CAD" w:rsidRDefault="00D6582F" w:rsidP="00705348">
      <w:pPr>
        <w:pStyle w:val="10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0C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«Заполни шаблон».                                                                                                                      </w:t>
      </w:r>
      <w:r w:rsidRPr="00250CAD">
        <w:rPr>
          <w:rFonts w:ascii="Times New Roman" w:eastAsia="Times New Roman" w:hAnsi="Times New Roman" w:cs="Times New Roman"/>
          <w:sz w:val="28"/>
          <w:szCs w:val="28"/>
        </w:rPr>
        <w:t>Ребёнку предлагается заполнить картинку, которая имеет только контур. Для «контура» лучше использовать крупные картинки из простых раскрасок. В данном задании учитывается цветовое решение.</w:t>
      </w:r>
    </w:p>
    <w:p w:rsidR="005C4DC0" w:rsidRPr="00250CAD" w:rsidRDefault="00D6582F" w:rsidP="00705348">
      <w:pPr>
        <w:pStyle w:val="10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0C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«Сложи узор».                                                                                                                      </w:t>
      </w:r>
      <w:r w:rsidRPr="00250CAD">
        <w:rPr>
          <w:rFonts w:ascii="Times New Roman" w:eastAsia="Times New Roman" w:hAnsi="Times New Roman" w:cs="Times New Roman"/>
          <w:sz w:val="28"/>
          <w:szCs w:val="28"/>
        </w:rPr>
        <w:t>Продолжить ряд, элементарный узор.</w:t>
      </w:r>
    </w:p>
    <w:p w:rsidR="005C4DC0" w:rsidRPr="00250CAD" w:rsidRDefault="00D6582F" w:rsidP="00705348">
      <w:pPr>
        <w:pStyle w:val="10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0C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«Какой лишний?»                                                                                                                       </w:t>
      </w:r>
      <w:r w:rsidRPr="00250CAD">
        <w:rPr>
          <w:rFonts w:ascii="Times New Roman" w:eastAsia="Times New Roman" w:hAnsi="Times New Roman" w:cs="Times New Roman"/>
          <w:sz w:val="28"/>
          <w:szCs w:val="28"/>
        </w:rPr>
        <w:t>Ребёнок убирает лишнюю фигуру по: размеру, цвету, форме.</w:t>
      </w:r>
    </w:p>
    <w:p w:rsidR="005C4DC0" w:rsidRPr="00250CAD" w:rsidRDefault="00D6582F" w:rsidP="00705348">
      <w:pPr>
        <w:pStyle w:val="10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0C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«Верх – низ».                                                                                                                                </w:t>
      </w:r>
      <w:r w:rsidRPr="00250CAD">
        <w:rPr>
          <w:rFonts w:ascii="Times New Roman" w:eastAsia="Times New Roman" w:hAnsi="Times New Roman" w:cs="Times New Roman"/>
          <w:sz w:val="28"/>
          <w:szCs w:val="28"/>
        </w:rPr>
        <w:t xml:space="preserve">Ребёнок располагает камушки в заданном направлении. Для заинтересованности детей создаётся сюжет или проблемная ситуация. </w:t>
      </w:r>
    </w:p>
    <w:p w:rsidR="005C4DC0" w:rsidRPr="00250CAD" w:rsidRDefault="00D6582F" w:rsidP="00705348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50C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«Какая дорожка». </w:t>
      </w:r>
    </w:p>
    <w:p w:rsidR="005C4DC0" w:rsidRPr="00250CAD" w:rsidRDefault="00D6582F" w:rsidP="00705348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Длиннее - короче. </w:t>
      </w:r>
    </w:p>
    <w:p w:rsidR="005C4DC0" w:rsidRPr="00250CAD" w:rsidRDefault="00D6582F" w:rsidP="00705348">
      <w:pPr>
        <w:pStyle w:val="10"/>
        <w:spacing w:after="0" w:line="276" w:lineRule="auto"/>
        <w:rPr>
          <w:sz w:val="28"/>
          <w:szCs w:val="28"/>
        </w:rPr>
      </w:pPr>
      <w:r w:rsidRPr="00250C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«Чудесный мешочек».</w:t>
      </w:r>
      <w:r w:rsidRPr="00250CAD">
        <w:rPr>
          <w:sz w:val="28"/>
          <w:szCs w:val="28"/>
        </w:rPr>
        <w:t xml:space="preserve"> </w:t>
      </w:r>
    </w:p>
    <w:p w:rsidR="005C4DC0" w:rsidRPr="00250CAD" w:rsidRDefault="00D6582F" w:rsidP="00705348">
      <w:pPr>
        <w:pStyle w:val="1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CAD">
        <w:rPr>
          <w:rFonts w:ascii="Times New Roman" w:eastAsia="Times New Roman" w:hAnsi="Times New Roman" w:cs="Times New Roman"/>
          <w:sz w:val="28"/>
          <w:szCs w:val="28"/>
        </w:rPr>
        <w:t xml:space="preserve">Ребёнок достаёт камешек из мешочка и соотносит цвет с предметом, зелёный камешек - зелёная травка, жёлтый камешек - жёлтое яблоко  и т. д. </w:t>
      </w:r>
    </w:p>
    <w:p w:rsidR="005C4DC0" w:rsidRPr="00250CAD" w:rsidRDefault="00D6582F" w:rsidP="0070534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«Угадай-ка».</w:t>
      </w:r>
      <w:r w:rsidRPr="00250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Игра строится по принципу сенсорной коробки. </w:t>
      </w:r>
    </w:p>
    <w:p w:rsidR="005C4DC0" w:rsidRPr="00250CAD" w:rsidRDefault="00D6582F" w:rsidP="0070534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C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Самостоятельные игры.</w:t>
      </w:r>
    </w:p>
    <w:p w:rsidR="005C4DC0" w:rsidRPr="00250CAD" w:rsidRDefault="00D6582F" w:rsidP="00705348">
      <w:pPr>
        <w:pStyle w:val="10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0C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 «Гусеница».                                                                                                                            </w:t>
      </w:r>
      <w:r w:rsidRPr="00250CAD">
        <w:rPr>
          <w:rFonts w:ascii="Times New Roman" w:eastAsia="Times New Roman" w:hAnsi="Times New Roman" w:cs="Times New Roman"/>
          <w:sz w:val="28"/>
          <w:szCs w:val="28"/>
        </w:rPr>
        <w:t>Детям предлагается подобрать камешки определенных цветов и размеров и украсить ими гусеницу.</w:t>
      </w:r>
    </w:p>
    <w:p w:rsidR="005C4DC0" w:rsidRPr="00250CAD" w:rsidRDefault="00D6582F" w:rsidP="00705348">
      <w:pPr>
        <w:pStyle w:val="1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C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0CAD">
        <w:rPr>
          <w:rFonts w:ascii="Times New Roman" w:eastAsia="Times New Roman" w:hAnsi="Times New Roman" w:cs="Times New Roman"/>
          <w:b/>
          <w:i/>
          <w:sz w:val="28"/>
          <w:szCs w:val="28"/>
        </w:rPr>
        <w:t>«Горошек».</w:t>
      </w:r>
      <w:r w:rsidRPr="00250C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Детям нужно выбрать камешки зелёного цвета и разложить «горошины по стручкам».</w:t>
      </w:r>
    </w:p>
    <w:p w:rsidR="005C4DC0" w:rsidRPr="00250CAD" w:rsidRDefault="00D6582F" w:rsidP="00705348">
      <w:pPr>
        <w:pStyle w:val="10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0CAD">
        <w:rPr>
          <w:rFonts w:ascii="Times New Roman" w:eastAsia="Times New Roman" w:hAnsi="Times New Roman" w:cs="Times New Roman"/>
          <w:b/>
          <w:i/>
          <w:sz w:val="28"/>
          <w:szCs w:val="28"/>
        </w:rPr>
        <w:t>«Солнышко лучистое».</w:t>
      </w:r>
    </w:p>
    <w:p w:rsidR="005C4DC0" w:rsidRPr="00250CAD" w:rsidRDefault="00D6582F" w:rsidP="00705348">
      <w:pPr>
        <w:pStyle w:val="1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CAD">
        <w:rPr>
          <w:rFonts w:ascii="Times New Roman" w:eastAsia="Times New Roman" w:hAnsi="Times New Roman" w:cs="Times New Roman"/>
          <w:sz w:val="28"/>
          <w:szCs w:val="28"/>
        </w:rPr>
        <w:t xml:space="preserve">Ребенку предлагается выложить лучики у солнышка. </w:t>
      </w:r>
    </w:p>
    <w:p w:rsidR="005C4DC0" w:rsidRDefault="00D6582F" w:rsidP="00705348">
      <w:pPr>
        <w:pStyle w:val="1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CAD">
        <w:rPr>
          <w:rFonts w:ascii="Times New Roman" w:eastAsia="Times New Roman" w:hAnsi="Times New Roman" w:cs="Times New Roman"/>
          <w:b/>
          <w:i/>
          <w:sz w:val="28"/>
          <w:szCs w:val="28"/>
        </w:rPr>
        <w:t>«Украсим ёлочку»</w:t>
      </w:r>
      <w:r w:rsidRPr="00250CAD">
        <w:rPr>
          <w:rFonts w:ascii="Times New Roman" w:eastAsia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 Дети «украшают» ёлку с помощью камушек разноцветной гирляндой или шариками.</w:t>
      </w:r>
    </w:p>
    <w:p w:rsidR="00D6582F" w:rsidRPr="00250CAD" w:rsidRDefault="00D6582F" w:rsidP="00705348">
      <w:pPr>
        <w:pStyle w:val="1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DC0" w:rsidRPr="00D6582F" w:rsidRDefault="00D6582F" w:rsidP="00D6582F">
      <w:pPr>
        <w:pStyle w:val="1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CAD">
        <w:rPr>
          <w:rFonts w:ascii="Times New Roman" w:eastAsia="Times New Roman" w:hAnsi="Times New Roman" w:cs="Times New Roman"/>
          <w:sz w:val="28"/>
          <w:szCs w:val="28"/>
        </w:rPr>
        <w:t>     </w:t>
      </w:r>
      <w:r w:rsidRPr="00D658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Игры на постановку и автоматизацию поставленных звуков</w:t>
      </w:r>
      <w:r w:rsidRPr="00D6582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6582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Выложи звуковую дорожку, повторяя поставленный звук.</w:t>
      </w:r>
      <w:r w:rsidRPr="00D658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5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Найди букву в сухом бассейне, которую ты учишь.</w:t>
      </w:r>
      <w:r w:rsidRPr="00D658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5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Найди все игрушки на изучаемый звук в сухом бассейне.</w:t>
      </w:r>
      <w:r w:rsidRPr="00D658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5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 Заполни слоговую дорожку с поставленным звуком.</w:t>
      </w:r>
      <w:r w:rsidRPr="00D658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5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Выложи букву, которую ты учишься говорить. Выложи слог.</w:t>
      </w:r>
      <w:r w:rsidRPr="00D658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5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Выложи слово из букв с автоматизированным звуком.</w:t>
      </w:r>
      <w:r w:rsidRPr="00D658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5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Собери из разрезанных картинок слово с автоматизированным звуком и сделай звукобуквенных разбор слова.</w:t>
      </w:r>
      <w:r w:rsidRPr="00D658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5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Заполни дорожку камешками, проговаривая картинки на поставленный звук.</w:t>
      </w:r>
      <w:r w:rsidRPr="00D658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5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Пройди лабиринт и проговори слова на закрепляемый звук. </w:t>
      </w:r>
      <w:proofErr w:type="gramStart"/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proofErr w:type="gramEnd"/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наклоняя коробку перемещает шарик по лабиринту.</w:t>
      </w:r>
      <w:r w:rsidRPr="00D658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5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Выложи рисунок и проговори чистоговорку, стихотворение на поставленный звук.</w:t>
      </w:r>
      <w:r w:rsidRPr="00D658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5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Укрась картинку к тексту. Перескажи текст на поставленный звук.</w:t>
      </w:r>
      <w:r w:rsidRPr="00D658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C4DC0" w:rsidRPr="00250CAD" w:rsidRDefault="00705348" w:rsidP="00705348">
      <w:pPr>
        <w:pStyle w:val="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4DC0" w:rsidRPr="00250CAD" w:rsidRDefault="00D6582F" w:rsidP="00705348">
      <w:pPr>
        <w:pStyle w:val="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C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4DC0" w:rsidRPr="00705348" w:rsidRDefault="00D6582F" w:rsidP="0070534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705348" w:rsidRPr="00705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Приятные на ощупь, эстетически красивые камешки «Марблс» вызывают бурю эмоций. Обладают они и расслабляющим эффектом. С этим материалом дети работают с большим удовольствием.</w:t>
      </w:r>
      <w:r w:rsidR="00705348" w:rsidRPr="00705348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5C4DC0" w:rsidRPr="00705348" w:rsidSect="00250CAD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413B"/>
    <w:multiLevelType w:val="multilevel"/>
    <w:tmpl w:val="1BA00A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4DC0"/>
    <w:rsid w:val="000D1D5C"/>
    <w:rsid w:val="00250CAD"/>
    <w:rsid w:val="005C4DC0"/>
    <w:rsid w:val="00705348"/>
    <w:rsid w:val="00916940"/>
    <w:rsid w:val="00CF658C"/>
    <w:rsid w:val="00D6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5C4D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C4D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C4D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C4D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C4DC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5C4D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DC0"/>
  </w:style>
  <w:style w:type="table" w:customStyle="1" w:styleId="TableNormal">
    <w:name w:val="Table Normal"/>
    <w:rsid w:val="005C4D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C4DC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C4D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a0"/>
    <w:rsid w:val="00D65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8</cp:revision>
  <dcterms:created xsi:type="dcterms:W3CDTF">2022-10-04T12:50:00Z</dcterms:created>
  <dcterms:modified xsi:type="dcterms:W3CDTF">2023-01-05T19:16:00Z</dcterms:modified>
</cp:coreProperties>
</file>