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70C0" w14:textId="2EBFF1CE" w:rsidR="00FB330D" w:rsidRDefault="00091D3F" w:rsidP="00091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AC41C8" wp14:editId="2F64563F">
            <wp:extent cx="847725" cy="93345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7779" w14:textId="7E191A1B" w:rsidR="00F23FF8" w:rsidRPr="00F23FF8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8FA046F" w14:textId="31F3D29F" w:rsidR="00846FBD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84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собрания</w:t>
      </w:r>
    </w:p>
    <w:p w14:paraId="6E34325F" w14:textId="56FD2825" w:rsidR="00F23FF8" w:rsidRPr="00F23FF8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</w:p>
    <w:p w14:paraId="637D6969" w14:textId="03E09E09" w:rsidR="00F23FF8" w:rsidRPr="00F23FF8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"Детский сад № 205" </w:t>
      </w:r>
      <w:r w:rsidR="00FB330D" w:rsidRPr="00603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69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Чебоксары</w:t>
      </w:r>
    </w:p>
    <w:p w14:paraId="5D41C792" w14:textId="2C7F5E11" w:rsidR="00F23FF8" w:rsidRPr="00F23FF8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46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 202</w:t>
      </w:r>
      <w:r w:rsidR="00E246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F92117E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14:paraId="61B5E65D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14:paraId="1A536497" w14:textId="78BCA15C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14:paraId="0C46B06D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14:paraId="0EEB0896" w14:textId="77777777" w:rsidR="00844430" w:rsidRPr="00091D3F" w:rsidRDefault="00F23FF8" w:rsidP="00F23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Публичный о</w:t>
      </w:r>
      <w:r w:rsidR="00844430"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 xml:space="preserve">тчёт </w:t>
      </w:r>
    </w:p>
    <w:p w14:paraId="69B524CD" w14:textId="77777777" w:rsidR="00844430" w:rsidRPr="00091D3F" w:rsidRDefault="00844430" w:rsidP="00F23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 xml:space="preserve">председателя первичной профсоюзной организации </w:t>
      </w:r>
    </w:p>
    <w:p w14:paraId="6551C328" w14:textId="026528EC" w:rsidR="00844430" w:rsidRPr="00091D3F" w:rsidRDefault="00844430" w:rsidP="00F23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МБДОУ "Детский сад № 205" г</w:t>
      </w:r>
      <w:r w:rsidR="0060325A"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.</w:t>
      </w: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 xml:space="preserve"> Чебоксары</w:t>
      </w:r>
    </w:p>
    <w:p w14:paraId="0CB8CAF3" w14:textId="4F2E2C4C" w:rsidR="00844430" w:rsidRPr="00091D3F" w:rsidRDefault="00F23FF8" w:rsidP="00F23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о проделанной работе за 202</w:t>
      </w:r>
      <w:r w:rsidR="00E246D8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3</w:t>
      </w: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 xml:space="preserve"> </w:t>
      </w:r>
      <w:r w:rsidR="00844430"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год</w:t>
      </w:r>
    </w:p>
    <w:p w14:paraId="29B24187" w14:textId="32107570" w:rsidR="00F23FF8" w:rsidRPr="00091D3F" w:rsidRDefault="00844430" w:rsidP="0009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Ларионовой Галины Васильевны</w:t>
      </w:r>
    </w:p>
    <w:p w14:paraId="3688915D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303D74E7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0BA8CC6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FB74D03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6125810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8C92DD6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68F04448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64785A51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782DBF4C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0E10B9B4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32B0E1DE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6D5D352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1418CA2E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161114F0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285D06F1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16F376EE" w14:textId="77777777" w:rsidR="00F23FF8" w:rsidRPr="00844430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i/>
          <w:color w:val="000000"/>
          <w:sz w:val="24"/>
          <w:szCs w:val="24"/>
          <w:lang w:eastAsia="ru-RU"/>
        </w:rPr>
      </w:pPr>
    </w:p>
    <w:p w14:paraId="1526369F" w14:textId="311E8DD3" w:rsidR="00F23FF8" w:rsidRPr="00F23FF8" w:rsidRDefault="00F23FF8" w:rsidP="00F23F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Чебоксары, 202</w:t>
      </w:r>
      <w:r w:rsidR="00652A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60A210A" w14:textId="77777777" w:rsidR="00844430" w:rsidRPr="00484837" w:rsidRDefault="00844430" w:rsidP="0048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CAD0A" w14:textId="77777777" w:rsidR="0060325A" w:rsidRDefault="00844430" w:rsidP="0048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3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8483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8A8E86" w14:textId="43907278" w:rsidR="0060325A" w:rsidRPr="00E77716" w:rsidRDefault="0060325A" w:rsidP="00E77716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71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DA26E12" w14:textId="5D88AAEE" w:rsidR="00EC1DDF" w:rsidRDefault="00E77716" w:rsidP="00E77716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4430" w:rsidRPr="00E77716">
        <w:rPr>
          <w:rFonts w:ascii="Times New Roman" w:hAnsi="Times New Roman" w:cs="Times New Roman"/>
          <w:sz w:val="28"/>
          <w:szCs w:val="28"/>
        </w:rPr>
        <w:t>ервичная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205» г. Чебоксары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является структурным звеном</w:t>
      </w:r>
      <w:r w:rsidR="00844430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DD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Чебоксарской городской организации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ессионального союза</w:t>
      </w:r>
      <w:r w:rsidR="00EC1DD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народного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</w:t>
      </w:r>
      <w:r w:rsidR="00EC1DD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849C0" w14:textId="424053A6" w:rsidR="003349AD" w:rsidRDefault="003349AD" w:rsidP="00E77716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205 «Новоград»</w:t>
      </w: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Первичная профсоюзная организация МБДОУ «Детский сад № 205 «Новоград».  – это организация, которая защищает трудовые права работников, добивается выполнения социальных гарантий, улучшает микроклимат в коллективе. Одна из главных задач профсоюзного комитета - задача по сплочению коллектива. Мы стараемся, чтобы все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8FAF79" w14:textId="3893D5F7" w:rsidR="003349AD" w:rsidRPr="003349AD" w:rsidRDefault="003349AD" w:rsidP="00A06D70">
      <w:pPr>
        <w:pStyle w:val="a8"/>
        <w:spacing w:line="36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организации.</w:t>
      </w:r>
    </w:p>
    <w:p w14:paraId="50640688" w14:textId="77777777" w:rsidR="00A64872" w:rsidRDefault="003349AD" w:rsidP="003349AD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профсоюзного комитета первичной профсоюзной организации </w:t>
      </w:r>
      <w:r w:rsidR="00A64872" w:rsidRP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205 «Новоград»</w:t>
      </w:r>
      <w:r w:rsid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на требованиях: </w:t>
      </w:r>
    </w:p>
    <w:p w14:paraId="5665A19C" w14:textId="123B530A" w:rsidR="00A64872" w:rsidRDefault="003349AD" w:rsidP="00A64872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профсоюза работников народного образования и науки РФ;</w:t>
      </w:r>
    </w:p>
    <w:p w14:paraId="54D2EB28" w14:textId="34CC7EAE" w:rsidR="00A64872" w:rsidRDefault="003349AD" w:rsidP="00A64872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первичной профсоюзной организации; </w:t>
      </w:r>
    </w:p>
    <w:p w14:paraId="6578AE06" w14:textId="48EB50B0" w:rsidR="00A64872" w:rsidRDefault="003349AD" w:rsidP="00A64872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Коллективного договора. </w:t>
      </w:r>
    </w:p>
    <w:p w14:paraId="40B6DCC5" w14:textId="54C0B069" w:rsidR="003349AD" w:rsidRDefault="003349AD" w:rsidP="003349AD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</w:t>
      </w:r>
      <w:r w:rsid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</w:t>
      </w: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на принципах социального партнёрства и сотрудничества с администрацией </w:t>
      </w:r>
      <w:r w:rsid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Виноградовой </w:t>
      </w: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4872" w:rsidRP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первичной профсоюзной организации МБДОУ «Детский сад № 205» г. Чебоксары по состоянию на 1 января 2023 г. составляет 102 человек из 107 сотрудников детского сада: сотрудники до 35 лет-  53  человек; молодежи -34 человек; в декретном отпуске по уходу за ребенком, 25 человек.</w:t>
      </w:r>
    </w:p>
    <w:p w14:paraId="79C62023" w14:textId="65736EE0" w:rsidR="00A64872" w:rsidRPr="00C5275C" w:rsidRDefault="00A64872" w:rsidP="00C5275C">
      <w:pPr>
        <w:pStyle w:val="a8"/>
        <w:spacing w:line="36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работа</w:t>
      </w:r>
    </w:p>
    <w:p w14:paraId="041C63BC" w14:textId="035A5993" w:rsidR="00A64872" w:rsidRDefault="00A64872" w:rsidP="00A6487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число профсоюзного актива составляло </w:t>
      </w:r>
      <w:r w:rsidR="00AE715B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</w:t>
      </w:r>
      <w:r w:rsidRP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профсоюзной организации заключается в основном в представлении интересов </w:t>
      </w:r>
      <w:r w:rsidR="00C52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видах совещаний, собраний, участие в работе </w:t>
      </w:r>
      <w:r w:rsidR="00AE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P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организации. За отчетный период на заседаниях профкома (всего 7 заседаний) обсуждались вопросы, охватывающие все направления профсоюзной деятельности (в работе аттестационной комиссии, в заседаниях комиссии по распределению стимулирующих выплат, контроль за соблюдением коллективного договора, о назначении ППО представителей для ведения переговоров по коллективному договору на 2024-2027 годы, о порядке ведения переговоров по подготовке и заключению коллектив</w:t>
      </w:r>
      <w:r w:rsidR="008A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договора на 2024-2027 годы, </w:t>
      </w:r>
      <w:r w:rsidRPr="00A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социально-экономические вопросы, информационная работа, охрана труда, оздоровление работников, культурно-массовая работа и т.д.). </w:t>
      </w:r>
    </w:p>
    <w:p w14:paraId="502AE515" w14:textId="77777777" w:rsidR="00A64872" w:rsidRPr="00E77716" w:rsidRDefault="00A64872" w:rsidP="003349AD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17A17" w14:textId="1E7BC3E2" w:rsidR="002C3D38" w:rsidRPr="00E77716" w:rsidRDefault="002C3D38" w:rsidP="00E77716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Профсоюзный  актив</w:t>
      </w:r>
    </w:p>
    <w:p w14:paraId="4C25BBCA" w14:textId="071F2F9C" w:rsidR="002C3D38" w:rsidRPr="00E77716" w:rsidRDefault="002C3D38" w:rsidP="00D76EE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</w:t>
      </w:r>
      <w:r w:rsidR="00E246D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первичная  профсоюзная </w:t>
      </w:r>
      <w:r w:rsidR="00DE085F"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«Детский сад № 205» г. Чебоксары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строила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по следующим основным направлениям: </w:t>
      </w:r>
    </w:p>
    <w:p w14:paraId="569D20F4" w14:textId="5A5EF427" w:rsidR="003349AD" w:rsidRPr="003349AD" w:rsidRDefault="003349AD" w:rsidP="003349AD">
      <w:pPr>
        <w:pStyle w:val="a8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трудовых и социально-экономических прав работников;</w:t>
      </w:r>
    </w:p>
    <w:p w14:paraId="65061B43" w14:textId="07C972C9" w:rsidR="003349AD" w:rsidRPr="003349AD" w:rsidRDefault="003349AD" w:rsidP="003349AD">
      <w:pPr>
        <w:pStyle w:val="a8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партнёрства;</w:t>
      </w:r>
    </w:p>
    <w:p w14:paraId="3650C563" w14:textId="56452ABC" w:rsidR="003349AD" w:rsidRPr="003349AD" w:rsidRDefault="003349AD" w:rsidP="003349AD">
      <w:pPr>
        <w:pStyle w:val="a8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законодательства в области трудовых отношений и охраны труда;</w:t>
      </w:r>
    </w:p>
    <w:p w14:paraId="56514705" w14:textId="77777777" w:rsidR="00D76EE7" w:rsidRDefault="003349AD" w:rsidP="00D76EE7">
      <w:pPr>
        <w:pStyle w:val="a8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досуга работников.</w:t>
      </w:r>
    </w:p>
    <w:p w14:paraId="1730E698" w14:textId="071E7D3C" w:rsidR="002C3D38" w:rsidRPr="00D76EE7" w:rsidRDefault="002C3D38" w:rsidP="00D76EE7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организаций Профессионального союза всех уровней непосредственным образом связана с вопросами профессионализма профактива.</w:t>
      </w:r>
    </w:p>
    <w:p w14:paraId="43753220" w14:textId="36E3BF8A" w:rsidR="00DE085F" w:rsidRPr="00E77716" w:rsidRDefault="002C3D38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определенная система обучения профсоюзного актива.</w:t>
      </w:r>
    </w:p>
    <w:p w14:paraId="5C60BDF7" w14:textId="2C94B745" w:rsidR="00F22255" w:rsidRPr="002F7682" w:rsidRDefault="00F22255" w:rsidP="002F7682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конкурсах</w:t>
      </w:r>
    </w:p>
    <w:p w14:paraId="7874C20A" w14:textId="77777777" w:rsidR="00D0109E" w:rsidRDefault="00D0109E" w:rsidP="00D0109E">
      <w:pPr>
        <w:pStyle w:val="a8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 высочайшей общественной значимости профессии учителя 2023 год, год 200-летия со дня рождения одного из основателей российской педагогики Константина Дмитриевича Ушинского, наш президент Владимир Путин объявил Годом педагога и наставника. Это говорит о всеобъемлющей важности педагогов для государства и общества.</w:t>
      </w:r>
    </w:p>
    <w:p w14:paraId="4457FF05" w14:textId="77777777" w:rsidR="00D0109E" w:rsidRPr="00D0109E" w:rsidRDefault="00D0109E" w:rsidP="00D0109E">
      <w:pPr>
        <w:pStyle w:val="a8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этом году направлено на Учителя, на формирование в обществе уважительного отношения к педагогу и наставнику. Каждый из нас осознает особую значимость профессии учителя для всего общества в целом. И конечно, такие мероприятия, как конкурсы профессионального мастерства, привлекают внимание к профессии учителя широкую общественность и поддерживают престиж профессии педагога. </w:t>
      </w:r>
    </w:p>
    <w:p w14:paraId="7EDF3B74" w14:textId="77777777" w:rsidR="00D0109E" w:rsidRPr="00D0109E" w:rsidRDefault="00D0109E" w:rsidP="00D0109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профессионального уровня, престижа и наиболее полной реализации творческого потенциала кадров сферы воспитания в системе образования </w:t>
      </w: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профсоюзные организации города принимают активное участие в конкурсах, проводимых ЦС, </w:t>
      </w:r>
      <w:r w:rsidRPr="00D01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Чувашским республиканским объединением организаций профсоюзов «</w:t>
      </w:r>
      <w:proofErr w:type="spellStart"/>
      <w:r w:rsidRPr="00D01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Чувашрессовпроф</w:t>
      </w:r>
      <w:proofErr w:type="spellEnd"/>
      <w:r w:rsidRPr="00D010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Чувашской республиканской организацией Общероссийского Профсоюза образования, городской организацией Профессионального союза работников народного образования и науки РФ совместно с управлением образования администрации города Чебоксары, Советом ветеранов педагогического труда и Советом молодых педагогических работников города Чебоксары.  </w:t>
      </w:r>
    </w:p>
    <w:p w14:paraId="54F8CCC5" w14:textId="77777777" w:rsidR="00D0109E" w:rsidRPr="00D0109E" w:rsidRDefault="00D0109E" w:rsidP="00F46E29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информирования работников о деятельности Профсоюза по основным направлениям и формирование положительного имиджа Профсоюза были проведены городские конкурсы.</w:t>
      </w:r>
    </w:p>
    <w:p w14:paraId="67D496AD" w14:textId="77777777" w:rsidR="00D0109E" w:rsidRPr="00D0109E" w:rsidRDefault="00D0109E" w:rsidP="00F46E29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состоялось торжественное награждение победителей профессионального конкурса «Лучший педагог-наставник» и </w:t>
      </w:r>
      <w:r w:rsidRPr="00D0109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XII</w:t>
      </w: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конкурса профессионального мастерства молодых педагогов «Прорыв 2022-2023». </w:t>
      </w:r>
    </w:p>
    <w:p w14:paraId="61A56760" w14:textId="77777777" w:rsidR="00D0109E" w:rsidRDefault="00D0109E" w:rsidP="00F46E29">
      <w:pPr>
        <w:pStyle w:val="a8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всех этапов конкурсных испытаний педагоги показали навыки эффективного общения с детьми, коллегами и творческого подхода к обучению. </w:t>
      </w:r>
    </w:p>
    <w:p w14:paraId="574A76C7" w14:textId="2C9E7E65" w:rsidR="00D0109E" w:rsidRPr="00D0109E" w:rsidRDefault="00D0109E" w:rsidP="00D0109E">
      <w:pPr>
        <w:pStyle w:val="a8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 городского конкурса </w:t>
      </w:r>
      <w:r w:rsidRPr="0066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педагог-наставник»</w:t>
      </w: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3BCE44" w14:textId="4966B56B" w:rsidR="00D0109E" w:rsidRPr="00D0109E" w:rsidRDefault="00D0109E" w:rsidP="00D0109E">
      <w:pPr>
        <w:pStyle w:val="a8"/>
        <w:spacing w:line="36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Ларионова Галина Васильевна, инструктор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культуре</w:t>
      </w:r>
      <w:r w:rsidRPr="00D01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МБДОУ «Детский сад № 205»</w:t>
      </w:r>
    </w:p>
    <w:p w14:paraId="5971F426" w14:textId="77777777" w:rsidR="00D0109E" w:rsidRDefault="00D0109E" w:rsidP="00F46E29">
      <w:pPr>
        <w:pStyle w:val="a8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- возможность ещё раз продемонстрировать, что профессионализм должен быть востребован и является самым ценным достоянием цивилизованного общества. Он открыт для всех.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профессионального мастерства молодых педагогических работников </w:t>
      </w:r>
      <w:r w:rsidRPr="00D0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«Прорыв 2022-2023»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BE5E11" w14:textId="2E340D8F" w:rsidR="00F46E29" w:rsidRPr="00F46E29" w:rsidRDefault="00D0109E" w:rsidP="00F46E29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0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Макарова Дария Владимировна, педагог-психолог</w:t>
      </w:r>
      <w:r w:rsid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Дружинина </w:t>
      </w:r>
      <w:proofErr w:type="spellStart"/>
      <w:r w:rsid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Аастасия</w:t>
      </w:r>
      <w:proofErr w:type="spellEnd"/>
      <w:r w:rsid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Александровна, педагог дополнительного образования;</w:t>
      </w:r>
      <w:r w:rsidRP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F46E29" w:rsidRP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660BEE" w:rsidRP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Максимова Анастасия Константиновна</w:t>
      </w:r>
      <w:r w:rsidR="00F46E29" w:rsidRP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воспитатель.</w:t>
      </w:r>
    </w:p>
    <w:p w14:paraId="36A135A6" w14:textId="50B60A3F" w:rsidR="00D0109E" w:rsidRPr="00F46E29" w:rsidRDefault="00F46E29" w:rsidP="00660BEE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0BEE" w:rsidRPr="00F4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еспубликанский конкурс профессионального мастерства молодых педагогов  </w:t>
      </w:r>
      <w:r w:rsidR="00660BEE" w:rsidRPr="00F46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6" w:tooltip="Педагогический дебют - 2022" w:history="1">
        <w:r w:rsidR="00660BEE" w:rsidRPr="00F46E29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Педагогический дебют - 2023</w:t>
        </w:r>
      </w:hyperlink>
      <w:r w:rsidR="00660BEE" w:rsidRPr="00F46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E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4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участие, Галкина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F4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атьяна Юрьевна, инструктор по физической культуре;</w:t>
      </w:r>
    </w:p>
    <w:p w14:paraId="39973DEE" w14:textId="7A2FA368" w:rsidR="00F46E29" w:rsidRDefault="00F46E29" w:rsidP="00FA5F6B">
      <w:pPr>
        <w:pStyle w:val="a8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профессионального мастерства «Портфолио – путь к успеху»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 место, </w:t>
      </w:r>
      <w:r w:rsidR="00660BEE" w:rsidRPr="00660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Игнатьева Анастасия Аркадьевна</w:t>
      </w:r>
      <w:r w:rsidR="00660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BC25978" w14:textId="2ECFFCD9" w:rsidR="00FA5F6B" w:rsidRPr="00BE0634" w:rsidRDefault="00FA5F6B" w:rsidP="00FA5F6B">
      <w:pPr>
        <w:pStyle w:val="a8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F4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4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="00F4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Pr="00F4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«Воспитатель года</w:t>
      </w:r>
      <w:r w:rsidR="00F4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</w:t>
      </w:r>
      <w:r w:rsidRPr="00F4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45FAB1F" w14:textId="4963D292" w:rsidR="00FA5F6B" w:rsidRPr="005341F2" w:rsidRDefault="00BE0634" w:rsidP="00BE0634">
      <w:pPr>
        <w:pStyle w:val="a8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участие,  Косова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Анна Петровна, педагог-психолог,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Мурчина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Екатерина Ивановна, учитель-логопед.</w:t>
      </w:r>
    </w:p>
    <w:p w14:paraId="6CA0E9C5" w14:textId="77777777" w:rsidR="00FA5F6B" w:rsidRPr="00FA5F6B" w:rsidRDefault="00FA5F6B" w:rsidP="00BE063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за годом городской конкурс художественной самодеятельности работников образовательных организаций города Чебоксары объединяет лучшие педагогические коллективы, яркие, творческие и преданные профессии энтузиасты, которые готовы поделиться своим педагогическим опытом.</w:t>
      </w:r>
    </w:p>
    <w:p w14:paraId="6193ED6E" w14:textId="74351E1A" w:rsidR="00D0109E" w:rsidRDefault="00FA5F6B" w:rsidP="00FA5F6B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конкурс художественной самодеятельности работников образовательных организаций города Чебоксары </w:t>
      </w:r>
      <w:r w:rsidRPr="00E83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«Наше достояние», посвященный «Году педагога и наставника».</w:t>
      </w:r>
    </w:p>
    <w:p w14:paraId="3B0C2296" w14:textId="6E85A46A" w:rsidR="00E830CC" w:rsidRPr="00E830CC" w:rsidRDefault="00E830CC" w:rsidP="00E830CC">
      <w:pPr>
        <w:pStyle w:val="a8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30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0FF278" w14:textId="1CF981DA" w:rsidR="00E830CC" w:rsidRPr="00E830CC" w:rsidRDefault="00E830CC" w:rsidP="00E830CC">
      <w:pPr>
        <w:pStyle w:val="a8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«Лучшая сценография»</w:t>
      </w:r>
      <w:r w:rsidRPr="00E8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 205» </w:t>
      </w:r>
    </w:p>
    <w:p w14:paraId="3554C7BE" w14:textId="77777777" w:rsidR="00346709" w:rsidRPr="00346709" w:rsidRDefault="00346709" w:rsidP="00BE0634">
      <w:pPr>
        <w:pStyle w:val="a8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и совершенствования системы социального партнёрства, регулирования социально-трудовых отношений и согласования социально-экономических интересов участников трудовых отношений, повышения интереса работодателей в решении социальных вопросов в организации, демонстрации на примере победителей конкурса высокой эффективности этой работы, широкого распространения положительного опыта, а также поощрения лучших образовательных организаций – победителей конкурса совместно  с управлением образования администрации города Чебоксары и Чебоксарской городской организацией Общероссийского Профсоюза образования был проведен городской смотр-конкурс </w:t>
      </w:r>
      <w:r w:rsidRPr="00346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«Лучший коллективный договор года» </w:t>
      </w:r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образовательных организаций города Чебоксары. По итогам городского конкурса:</w:t>
      </w:r>
    </w:p>
    <w:p w14:paraId="34D0CF3F" w14:textId="107FA549" w:rsidR="00FA5F6B" w:rsidRDefault="00346709" w:rsidP="00346709">
      <w:pPr>
        <w:pStyle w:val="a8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 - МБДОУ «Детский сад № 205 «Новоград» г. Чебоксары.</w:t>
      </w:r>
    </w:p>
    <w:p w14:paraId="154961C1" w14:textId="2DAD236F" w:rsidR="00346709" w:rsidRDefault="00346709" w:rsidP="00346709">
      <w:pPr>
        <w:pStyle w:val="a8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</w:t>
      </w:r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-конкурсе  </w:t>
      </w:r>
      <w:r w:rsidRPr="00346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коллективный договор года»</w:t>
      </w:r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конкурса признан МБДОУ «Детского сада № 205 «Новоград» </w:t>
      </w:r>
    </w:p>
    <w:p w14:paraId="49AB6AD8" w14:textId="22577FAA" w:rsidR="00FA5F6B" w:rsidRDefault="00346709" w:rsidP="00346709">
      <w:pPr>
        <w:pStyle w:val="a8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среди организаций непроизводственной сферы (культура, образование, здравоохранение). Чувашского республиканского объединения организаций профсоюзов «</w:t>
      </w:r>
      <w:proofErr w:type="spellStart"/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Чувашрессовпроф</w:t>
      </w:r>
      <w:proofErr w:type="spellEnd"/>
      <w:r w:rsidRPr="00346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BE0724" w14:textId="77777777" w:rsidR="0015231C" w:rsidRPr="0015231C" w:rsidRDefault="0015231C" w:rsidP="0015231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2023 году первичные профсоюзные организации проводили работу по внесению изменений в действующие коллективные договоры, связанные с изменениями в законодательстве. ППО оказывалась методическая помощь по заключению коллективных договоров и их регистрации. </w:t>
      </w:r>
    </w:p>
    <w:p w14:paraId="10C35E12" w14:textId="44730053" w:rsidR="0015231C" w:rsidRPr="005341F2" w:rsidRDefault="0015231C" w:rsidP="005341F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Прочные партнерские отношения служат основой развития социального диалога между профсоюзными организациями и руководителями образовательных организаций.</w:t>
      </w:r>
    </w:p>
    <w:p w14:paraId="215D71A8" w14:textId="5898D3BB" w:rsidR="00565486" w:rsidRPr="002F7682" w:rsidRDefault="00565486" w:rsidP="002F7682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работа</w:t>
      </w:r>
    </w:p>
    <w:p w14:paraId="1E69EC1B" w14:textId="77777777" w:rsidR="0015231C" w:rsidRPr="0015231C" w:rsidRDefault="0015231C" w:rsidP="0015231C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5231C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Эффективная работа по развитию социального партнерства невозможна без обучения и информационной</w:t>
      </w:r>
      <w:r w:rsidRPr="0015231C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ab/>
        <w:t xml:space="preserve"> составляющей. </w:t>
      </w:r>
    </w:p>
    <w:p w14:paraId="60938DCA" w14:textId="77777777" w:rsidR="0015231C" w:rsidRPr="0015231C" w:rsidRDefault="0015231C" w:rsidP="0015231C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15231C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Мы живем в такое время, когда информационное пространство вокруг нас приобрело статус жизненно необходимого.</w:t>
      </w:r>
    </w:p>
    <w:p w14:paraId="4AB20196" w14:textId="323750FD" w:rsidR="007C7FE4" w:rsidRPr="0015231C" w:rsidRDefault="00C07637" w:rsidP="007C7FE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В детском саду</w:t>
      </w:r>
      <w:r w:rsidR="0015231C" w:rsidRPr="0015231C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ведется постоянная работа по информационному обеспечению деятельности профсоюзной организации.</w:t>
      </w:r>
    </w:p>
    <w:p w14:paraId="4C684B82" w14:textId="608C10EF" w:rsidR="00565486" w:rsidRPr="00E77716" w:rsidRDefault="00565486" w:rsidP="007C7FE4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>Одним из основных элементов формирования единой информационной системы профсоюзной организации работников является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официальный сайт МБДОУ «Детский сад № 205» г. Чебоксары в баннере «</w:t>
      </w:r>
      <w:r w:rsidR="002F7682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>рофсоюз»</w:t>
      </w:r>
      <w:r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>, как наиболее современное и действенное средство информации и коммуникации. На сайте размещае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>тся</w:t>
      </w:r>
      <w:r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информационный материал, а также заметки, о совместно проведенных мероприятиях с Советом молодых педагогических работников, с управлением образования администрации города Чебоксары. </w:t>
      </w:r>
    </w:p>
    <w:p w14:paraId="1CCE9A53" w14:textId="4A5C9A4B" w:rsidR="007C7FE4" w:rsidRDefault="007C7FE4" w:rsidP="00E77716">
      <w:pPr>
        <w:pStyle w:val="a8"/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7C7FE4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Республиканский конкурс «Пишет первичка»</w:t>
      </w:r>
    </w:p>
    <w:p w14:paraId="775B11D1" w14:textId="77777777" w:rsidR="007C7FE4" w:rsidRPr="007C7FE4" w:rsidRDefault="007C7FE4" w:rsidP="007C7FE4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Призеры  в </w:t>
      </w:r>
      <w:r w:rsidRPr="007C7FE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республиканском конкурсе </w:t>
      </w: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7C7FE4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Пишет первичка»</w:t>
      </w: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</w:p>
    <w:p w14:paraId="7BC78305" w14:textId="77777777" w:rsidR="007C7FE4" w:rsidRPr="007C7FE4" w:rsidRDefault="007C7FE4" w:rsidP="007C7FE4">
      <w:pPr>
        <w:pStyle w:val="a8"/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 номинации: «Люди первички» - заведующий МБДОУ «Детский сад № 205 «Новоград» г. Чебоксары - </w:t>
      </w:r>
      <w:r w:rsidRPr="007C7FE4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Виноградова Анжелика Алексеевна</w:t>
      </w: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</w:p>
    <w:p w14:paraId="2FFA6003" w14:textId="58A8313F" w:rsidR="007C7FE4" w:rsidRPr="007C7FE4" w:rsidRDefault="007C7FE4" w:rsidP="007C7FE4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>в номинации «</w:t>
      </w:r>
      <w:r w:rsidRPr="007C7FE4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Первичка может!»</w:t>
      </w: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первичной </w:t>
      </w: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профсоюзной организации, инструктор по физической культуре МБДОУ «Детский сад № 205 «Новоград» г. Чебоксары - </w:t>
      </w:r>
      <w:r w:rsidRPr="007C7FE4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Ларионова Галина Васильевна.</w:t>
      </w:r>
    </w:p>
    <w:p w14:paraId="0F2AC883" w14:textId="2358251A" w:rsidR="007C7FE4" w:rsidRPr="007C7FE4" w:rsidRDefault="007C7FE4" w:rsidP="007C7FE4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Победитель республиканского конкурса «Портфолио общественного корреспондента» в номинации: </w:t>
      </w:r>
      <w:r w:rsidRPr="007C7FE4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 xml:space="preserve">«ЗА КРЕАТИВНЫЙ ПОДХОД к представлению информации» - 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п</w:t>
      </w: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>редседатель Совета молодых педагогов Чувашской Республики, старший воспитатель МБДОУ «Детский сад N 205» г. Чебоксары</w:t>
      </w:r>
      <w:r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 xml:space="preserve"> Сергеева </w:t>
      </w:r>
      <w:r w:rsidRPr="007C7FE4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Анастасия Владимировна</w:t>
      </w:r>
    </w:p>
    <w:p w14:paraId="4382440B" w14:textId="57D15A79" w:rsidR="007C7FE4" w:rsidRPr="00E77716" w:rsidRDefault="007C7FE4" w:rsidP="005341F2">
      <w:pPr>
        <w:pStyle w:val="a8"/>
        <w:spacing w:line="360" w:lineRule="auto"/>
        <w:ind w:left="360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Все информационные материалы направлялись через электронную почту и с помощью групп в </w:t>
      </w:r>
      <w:proofErr w:type="spellStart"/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>Viber</w:t>
      </w:r>
      <w:proofErr w:type="spellEnd"/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>Telegram</w:t>
      </w:r>
      <w:proofErr w:type="spellEnd"/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>ВKонтакте</w:t>
      </w:r>
      <w:proofErr w:type="spellEnd"/>
      <w:r w:rsidRPr="007C7FE4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14:paraId="71DC2DD4" w14:textId="48C40462" w:rsidR="00565486" w:rsidRPr="00E77716" w:rsidRDefault="00565486" w:rsidP="005341F2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Наша </w:t>
      </w:r>
      <w:proofErr w:type="gramStart"/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>первичная  профсоюзная</w:t>
      </w:r>
      <w:proofErr w:type="gramEnd"/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организация  принимает  активное участие в Первомайской акции и в группе </w:t>
      </w:r>
      <w:r w:rsidR="000B16AF"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>В</w:t>
      </w:r>
      <w:r w:rsidR="000B16AF" w:rsidRPr="00E77716">
        <w:rPr>
          <w:rFonts w:ascii="Times New Roman" w:eastAsia="+mn-ea" w:hAnsi="Times New Roman" w:cs="Times New Roman"/>
          <w:sz w:val="28"/>
          <w:szCs w:val="28"/>
          <w:lang w:val="en-US" w:eastAsia="ru-RU"/>
        </w:rPr>
        <w:t>K</w:t>
      </w:r>
      <w:proofErr w:type="spellStart"/>
      <w:r w:rsidR="000B16AF"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>онтакте</w:t>
      </w:r>
      <w:proofErr w:type="spellEnd"/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присоединились к акции видеороликов с хэш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>тэгом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#Первомай. </w:t>
      </w:r>
    </w:p>
    <w:p w14:paraId="26D71E38" w14:textId="77777777" w:rsidR="00565486" w:rsidRPr="00E77716" w:rsidRDefault="00565486" w:rsidP="005341F2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профсоюзных мероприятиях ведется фото и видеосъемка, формируется архив отснятых материалов. Кроме этого, практикуется демонстрация презентаций, что повышает эффективность восприятия информации. </w:t>
      </w:r>
    </w:p>
    <w:p w14:paraId="2D40385A" w14:textId="1837E921" w:rsidR="005B1379" w:rsidRDefault="002F7682" w:rsidP="005341F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же </w:t>
      </w:r>
      <w:r w:rsidR="00483B31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первичная  профсоюзная  организация  в непростой для страны период сконцентрировала усилия по поддержке военнослужащих, мобилизованных граждан и их семей и присоединилась к акци</w:t>
      </w:r>
      <w:r w:rsidR="005B1379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483B31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7" w:history="1"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СвоихНеБросаем</w:t>
        </w:r>
        <w:proofErr w:type="spellEnd"/>
      </w:hyperlink>
      <w:r w:rsidR="00483B31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8" w:history="1"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ЗаНаших</w:t>
        </w:r>
        <w:proofErr w:type="spellEnd"/>
      </w:hyperlink>
      <w:r w:rsidR="00483B31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9" w:history="1"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#вместе</w:t>
        </w:r>
      </w:hyperlink>
      <w:r w:rsidR="00483B31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E8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 их дети, педагоги и весь коллектив Новограда объединяются в акции добра и милосердия. </w:t>
      </w:r>
      <w:r w:rsidR="005B1379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участником акции </w:t>
      </w:r>
      <w:hyperlink r:id="rId10" w:history="1">
        <w:r w:rsidR="005B1379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="005B1379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НоскиСолдату</w:t>
        </w:r>
        <w:proofErr w:type="spellEnd"/>
      </w:hyperlink>
      <w:r w:rsidR="005B1379" w:rsidRPr="00E777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5B1379" w:rsidRPr="00E77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 педагог детского сада Дав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ыдова Е. В.</w:t>
      </w:r>
    </w:p>
    <w:p w14:paraId="60533345" w14:textId="77777777" w:rsidR="00A001A4" w:rsidRPr="00A001A4" w:rsidRDefault="00A001A4" w:rsidP="00A001A4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целью создания новогодней атмосферы для педагогического коллектива в преддверии празднования Нового года и Рождества прошел городской конкурс новогодних видео поздравлений «Новый год к нам мчится!» </w:t>
      </w:r>
    </w:p>
    <w:p w14:paraId="64878182" w14:textId="7962869E" w:rsidR="007C7FE4" w:rsidRDefault="00A001A4" w:rsidP="00DC255D">
      <w:pPr>
        <w:pStyle w:val="a8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0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Победители конкурса:</w:t>
      </w:r>
      <w:r w:rsidRPr="00A0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МБДОУ «Детский сад № 205» </w:t>
      </w:r>
      <w:proofErr w:type="spellStart"/>
      <w:r w:rsidRPr="00A001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г.Чебоксары</w:t>
      </w:r>
      <w:proofErr w:type="spellEnd"/>
      <w:r w:rsidRPr="00A001A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;</w:t>
      </w:r>
    </w:p>
    <w:p w14:paraId="2DA4DCC6" w14:textId="77777777" w:rsidR="00DC255D" w:rsidRPr="00DC255D" w:rsidRDefault="00DC255D" w:rsidP="00DC255D">
      <w:pPr>
        <w:pStyle w:val="a8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3672D82E" w14:textId="28B65227" w:rsidR="00DC255D" w:rsidRDefault="00DC255D" w:rsidP="00DC255D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5D">
        <w:rPr>
          <w:rFonts w:ascii="Times New Roman" w:hAnsi="Times New Roman" w:cs="Times New Roman"/>
          <w:b/>
          <w:sz w:val="28"/>
          <w:szCs w:val="28"/>
        </w:rPr>
        <w:t>Работа  по обеспечению здоровых и безопасных условий труда</w:t>
      </w:r>
    </w:p>
    <w:p w14:paraId="68F01B54" w14:textId="18CA8D8B" w:rsidR="008A37E6" w:rsidRDefault="008A37E6" w:rsidP="008A37E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Охрана труда – одна из приоритетных задач МБДОУ «Детский сад № 205», где каждый отвечает за жизнь и здоровье детей. Это программа действий по улучшению условий труда и снижению уровней профессиональных рисков. В 202</w:t>
      </w:r>
      <w:r w:rsidR="00DC255D">
        <w:rPr>
          <w:rFonts w:ascii="Times New Roman" w:hAnsi="Times New Roman" w:cs="Times New Roman"/>
          <w:sz w:val="28"/>
          <w:szCs w:val="28"/>
        </w:rPr>
        <w:t>3</w:t>
      </w:r>
      <w:r w:rsidRPr="008A37E6">
        <w:rPr>
          <w:rFonts w:ascii="Times New Roman" w:hAnsi="Times New Roman" w:cs="Times New Roman"/>
          <w:sz w:val="28"/>
          <w:szCs w:val="28"/>
        </w:rPr>
        <w:t xml:space="preserve"> году в школе прошла плановая аттестация рабочих мест (СОУТ), значительно расширен раздел по охране труда при разработке содержания Коллективного договора на 2023-2027 годы. При активном участии профсоюза готовится к принятию соглашение об охране труда, которое включает мероприятия по 5 основным разделам:</w:t>
      </w:r>
    </w:p>
    <w:p w14:paraId="0CFE1797" w14:textId="4CF8ADF9" w:rsidR="008A37E6" w:rsidRDefault="008A37E6" w:rsidP="008A37E6">
      <w:pPr>
        <w:pStyle w:val="a8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- организационные мероприятия;</w:t>
      </w:r>
    </w:p>
    <w:p w14:paraId="2732F4F4" w14:textId="232D30B7" w:rsidR="008A37E6" w:rsidRDefault="008A37E6" w:rsidP="008A37E6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- технические мероприятия;</w:t>
      </w:r>
    </w:p>
    <w:p w14:paraId="3DCA11D9" w14:textId="68913AE5" w:rsidR="008A37E6" w:rsidRDefault="008A37E6" w:rsidP="008A37E6">
      <w:pPr>
        <w:pStyle w:val="a8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лечебно-профилактические и санитарно-бытовые мероприятия;</w:t>
      </w:r>
    </w:p>
    <w:p w14:paraId="4DD63D78" w14:textId="77777777" w:rsidR="008A37E6" w:rsidRPr="008A37E6" w:rsidRDefault="008A37E6" w:rsidP="008A37E6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7E6">
        <w:rPr>
          <w:rFonts w:ascii="Times New Roman" w:hAnsi="Times New Roman" w:cs="Times New Roman"/>
          <w:sz w:val="28"/>
          <w:szCs w:val="28"/>
        </w:rPr>
        <w:t>мероприятия по обеспечению средствами индивидуальной защиты;</w:t>
      </w:r>
    </w:p>
    <w:p w14:paraId="64E15FCF" w14:textId="65D0D383" w:rsidR="00483B31" w:rsidRPr="008A37E6" w:rsidRDefault="008A37E6" w:rsidP="00E77716">
      <w:pPr>
        <w:pStyle w:val="a8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E6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развитие физической культуры и спорта</w:t>
      </w:r>
    </w:p>
    <w:p w14:paraId="54DF264A" w14:textId="12917150" w:rsidR="00F87FA4" w:rsidRPr="00E77716" w:rsidRDefault="00F87FA4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Всемирного дня охраны труда 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целый ряд мероприятий по охране труда, мероприятия по созданию, пропаганде и поддержанию культуры охраны труда среди работников. </w:t>
      </w:r>
    </w:p>
    <w:p w14:paraId="1E47FAC1" w14:textId="77777777" w:rsidR="00DD382D" w:rsidRDefault="00F87FA4" w:rsidP="00E77716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ab/>
        <w:t xml:space="preserve">К Всемирному дню охраны труда </w:t>
      </w:r>
      <w:r w:rsidR="005B1379" w:rsidRPr="00E77716">
        <w:rPr>
          <w:rFonts w:ascii="Times New Roman" w:eastAsia="Calibri" w:hAnsi="Times New Roman" w:cs="Times New Roman"/>
          <w:sz w:val="28"/>
          <w:szCs w:val="28"/>
        </w:rPr>
        <w:t>в детском саду</w:t>
      </w:r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 были разработаны планы мероприятий</w:t>
      </w:r>
      <w:r w:rsidR="005B1379" w:rsidRPr="00E7771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B5EFA35" w14:textId="77777777" w:rsidR="00DD382D" w:rsidRDefault="00F87FA4" w:rsidP="00DD382D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обучающие семинары, агитбригады, квесты</w:t>
      </w:r>
      <w:r w:rsidR="00DD382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4BE5D4B" w14:textId="77777777" w:rsidR="00DD382D" w:rsidRDefault="00ED6812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обучающие экскурсии с выходом за пределы детского сада</w:t>
      </w:r>
      <w:r w:rsidR="00F87FA4" w:rsidRPr="00E777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282C4A" w14:textId="5752294C" w:rsidR="00DD382D" w:rsidRDefault="00ED6812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2D">
        <w:rPr>
          <w:rFonts w:ascii="Times New Roman" w:eastAsia="Calibri" w:hAnsi="Times New Roman" w:cs="Times New Roman"/>
          <w:sz w:val="28"/>
          <w:szCs w:val="28"/>
        </w:rPr>
        <w:t>проведение тренировочной эвакуации воспитанников и сотрудников (в соответствии с утвержденным графиком на 202</w:t>
      </w:r>
      <w:r w:rsidR="008A37E6">
        <w:rPr>
          <w:rFonts w:ascii="Times New Roman" w:eastAsia="Calibri" w:hAnsi="Times New Roman" w:cs="Times New Roman"/>
          <w:sz w:val="28"/>
          <w:szCs w:val="28"/>
        </w:rPr>
        <w:t>3</w:t>
      </w:r>
      <w:r w:rsidRPr="00DD382D">
        <w:rPr>
          <w:rFonts w:ascii="Times New Roman" w:eastAsia="Calibri" w:hAnsi="Times New Roman" w:cs="Times New Roman"/>
          <w:sz w:val="28"/>
          <w:szCs w:val="28"/>
        </w:rPr>
        <w:t>г.);</w:t>
      </w:r>
    </w:p>
    <w:p w14:paraId="6B100C98" w14:textId="77777777" w:rsidR="00DD382D" w:rsidRDefault="00ED6812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2D">
        <w:rPr>
          <w:rFonts w:ascii="Times New Roman" w:eastAsia="Calibri" w:hAnsi="Times New Roman" w:cs="Times New Roman"/>
          <w:sz w:val="28"/>
          <w:szCs w:val="28"/>
        </w:rPr>
        <w:t>систематически проводится инструктаж персонала, который фиксируется в книге инструктажа</w:t>
      </w:r>
      <w:r w:rsidR="005B1379" w:rsidRPr="00DD382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9818526" w14:textId="343595BF" w:rsidR="00ED6812" w:rsidRPr="00DD382D" w:rsidRDefault="008A37E6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D382D">
        <w:rPr>
          <w:rFonts w:ascii="Times New Roman" w:eastAsia="Calibri" w:hAnsi="Times New Roman" w:cs="Times New Roman"/>
          <w:sz w:val="28"/>
          <w:szCs w:val="28"/>
        </w:rPr>
        <w:t>огласно годовому плану МБДОУ «Детский сад № 205» г. Чебоксары</w:t>
      </w:r>
      <w:r w:rsidR="00ED6812" w:rsidRPr="00DD382D">
        <w:rPr>
          <w:rFonts w:ascii="Times New Roman" w:eastAsia="Calibri" w:hAnsi="Times New Roman" w:cs="Times New Roman"/>
          <w:sz w:val="28"/>
          <w:szCs w:val="28"/>
        </w:rPr>
        <w:t xml:space="preserve"> с воспитанниками МБДОУ был </w:t>
      </w:r>
      <w:r w:rsidR="00DD382D">
        <w:rPr>
          <w:rFonts w:ascii="Times New Roman" w:eastAsia="Calibri" w:hAnsi="Times New Roman" w:cs="Times New Roman"/>
          <w:sz w:val="28"/>
          <w:szCs w:val="28"/>
        </w:rPr>
        <w:t>ежеквартально проходит</w:t>
      </w:r>
      <w:r w:rsidR="00ED6812" w:rsidRPr="00DD382D">
        <w:rPr>
          <w:rFonts w:ascii="Times New Roman" w:eastAsia="Calibri" w:hAnsi="Times New Roman" w:cs="Times New Roman"/>
          <w:sz w:val="28"/>
          <w:szCs w:val="28"/>
        </w:rPr>
        <w:t xml:space="preserve"> познавательный час «Безопасный мир!».</w:t>
      </w:r>
    </w:p>
    <w:p w14:paraId="58DDFA2A" w14:textId="5A14D4A3" w:rsidR="00ED6812" w:rsidRPr="00E77716" w:rsidRDefault="00ED6812" w:rsidP="00DD382D">
      <w:pPr>
        <w:pStyle w:val="a8"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DD382D">
        <w:rPr>
          <w:rFonts w:ascii="Times New Roman" w:eastAsia="Calibri" w:hAnsi="Times New Roman" w:cs="Times New Roman"/>
          <w:sz w:val="28"/>
          <w:szCs w:val="28"/>
        </w:rPr>
        <w:t xml:space="preserve"> предотвращения террористической угрозы</w:t>
      </w:r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82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E77716"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DD382D">
        <w:rPr>
          <w:rFonts w:ascii="Times New Roman" w:eastAsia="Calibri" w:hAnsi="Times New Roman" w:cs="Times New Roman"/>
          <w:sz w:val="28"/>
          <w:szCs w:val="28"/>
        </w:rPr>
        <w:t xml:space="preserve">ами, родителями (законными представителями) проходят ознакомительные беседы и собрания, с целью </w:t>
      </w:r>
      <w:r w:rsidRPr="00E77716">
        <w:rPr>
          <w:rFonts w:ascii="Times New Roman" w:eastAsia="Calibri" w:hAnsi="Times New Roman" w:cs="Times New Roman"/>
          <w:sz w:val="28"/>
          <w:szCs w:val="28"/>
        </w:rPr>
        <w:t>формирования представления о мерах предосторожности и возможных последствиях их нарушения, о способах защиты была организованна выставка детских рисунков «Дети-цветы жизни»</w:t>
      </w:r>
      <w:r w:rsidR="00DD382D">
        <w:rPr>
          <w:rFonts w:ascii="Times New Roman" w:eastAsia="Calibri" w:hAnsi="Times New Roman" w:cs="Times New Roman"/>
          <w:sz w:val="28"/>
          <w:szCs w:val="28"/>
        </w:rPr>
        <w:t>, «Мы за мир».</w:t>
      </w:r>
    </w:p>
    <w:p w14:paraId="1255E2B7" w14:textId="63F8704E" w:rsidR="00F87FA4" w:rsidRPr="00DD382D" w:rsidRDefault="00F87FA4" w:rsidP="00DD382D">
      <w:pPr>
        <w:pStyle w:val="a8"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данных мероприятий способствует укреплению ответственности и заинтересованности сторон образовательного процесса в соблюдении всех норм и правил безопасного поведения на рабочем месте.</w:t>
      </w:r>
    </w:p>
    <w:p w14:paraId="600F9CFF" w14:textId="77777777" w:rsidR="005B1379" w:rsidRPr="00E77716" w:rsidRDefault="00F87FA4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Такой подход к вопросам охраны труда позволяет обеспечить профилактику заболеваний и создать благоприятные условия труда на рабочих местах</w:t>
      </w:r>
      <w:r w:rsidR="00ED681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812" w:rsidRPr="00E77716">
        <w:rPr>
          <w:rFonts w:ascii="Times New Roman" w:hAnsi="Times New Roman" w:cs="Times New Roman"/>
          <w:sz w:val="28"/>
          <w:szCs w:val="28"/>
        </w:rPr>
        <w:t xml:space="preserve"> </w:t>
      </w:r>
      <w:r w:rsidR="00ED681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мероприятия по предупреждению террористической и экстремистской деятельности, обеспечению противопожарной защищённости в </w:t>
      </w:r>
      <w:r w:rsidR="005B1379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ED681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способствовали сплочению групповых коллективов детей и родителей и укреплению нравственного климата в них.</w:t>
      </w:r>
    </w:p>
    <w:p w14:paraId="1CFCA70D" w14:textId="26A29263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обеспечением здоровых и безопасных условий труда осуществляется при проведении административно-общественного контроля.</w:t>
      </w:r>
    </w:p>
    <w:p w14:paraId="23A15EFD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и подготовка уполномоченных по охране труда, создание совместных комиссий – вот элементарный минимум необходимых мер для успешного функционирования системы образования в безопасных условиях.</w:t>
      </w:r>
    </w:p>
    <w:p w14:paraId="00C5CB68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оформлены «Уголки безопасности», в которых помещается информация для родителей о детских заболеваниях, мерах их предупреждения, профилактических мероприятиях по детскому дорожно-транспортному и бытовому травматизму.</w:t>
      </w:r>
    </w:p>
    <w:p w14:paraId="3F1910CD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Инструкции по технике безопасности и по охране труда периодически обновляются. Разработаны Положения об обеспечении работников смывающими и (или) обезвреживающими средствами, в образовательных организациях, оказывающих услуги плавательного бассейна, разработаны Положения  о плавательном бассейне и т.д.</w:t>
      </w:r>
    </w:p>
    <w:p w14:paraId="3FA64EE8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имеются стенды «Охрана труда», на котором размещены такие документы, как:</w:t>
      </w:r>
    </w:p>
    <w:p w14:paraId="6A2DF5B1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план мероприятий по улучшению условия труда и охраны труда и снижению профессиональных рисков работников;</w:t>
      </w:r>
    </w:p>
    <w:p w14:paraId="00377839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инструкции по оказанию первой доврачебной помощи  пострадавшим.</w:t>
      </w:r>
    </w:p>
    <w:p w14:paraId="3E9ACC77" w14:textId="22D622CE" w:rsidR="00D50F2F" w:rsidRDefault="00D16E4C" w:rsidP="00DC255D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стендах постоянно обновляется.</w:t>
      </w:r>
    </w:p>
    <w:p w14:paraId="557BA710" w14:textId="77777777" w:rsidR="00DC255D" w:rsidRPr="00DC255D" w:rsidRDefault="00DC255D" w:rsidP="00DC255D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проводится периодический медицинский осмотр работников.</w:t>
      </w:r>
    </w:p>
    <w:p w14:paraId="03C4F7D8" w14:textId="7FCC3BDE" w:rsidR="00DC255D" w:rsidRDefault="00DC255D" w:rsidP="00DC255D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 совершенствования  форм и методов работы уполномоченных по охране труда в образовательных организациях города Чебоксары, повышение роли общественного контроля и активизации работы профсоюзного актива по профилактике производственного травматизма, профессиональных заболеваний и создание здоровых и безопасных условий труда работающих, воспитанников 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</w:t>
      </w:r>
      <w:r w:rsidRPr="00DC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C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смотра-конкурса на звание лучшего уполномоченного по охране труда: </w:t>
      </w:r>
    </w:p>
    <w:p w14:paraId="7C12443F" w14:textId="77777777" w:rsidR="008760F8" w:rsidRDefault="008760F8" w:rsidP="008760F8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в городском смотре-конкурсе </w:t>
      </w:r>
      <w:r w:rsidRPr="00876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уполномоченный по охране труда»</w:t>
      </w:r>
    </w:p>
    <w:p w14:paraId="757A5AD0" w14:textId="2F73DE38" w:rsidR="00DC255D" w:rsidRPr="00E120F1" w:rsidRDefault="008760F8" w:rsidP="00E120F1">
      <w:pPr>
        <w:pStyle w:val="a8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Галкина Татьяна Юрьевна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по охране  труда, инструктор по плаванию </w:t>
      </w:r>
      <w:hyperlink r:id="rId11" w:history="1">
        <w:r w:rsidRPr="008760F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https://vk.com/wall412416391_1518</w:t>
        </w:r>
      </w:hyperlink>
    </w:p>
    <w:p w14:paraId="53A2CE37" w14:textId="0C01F3F5" w:rsidR="00D50F2F" w:rsidRPr="00DD382D" w:rsidRDefault="00D50F2F" w:rsidP="00DD382D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спортивно-оздоровительной работы</w:t>
      </w:r>
    </w:p>
    <w:p w14:paraId="27CDFDC8" w14:textId="77777777" w:rsidR="00D50F2F" w:rsidRPr="00E77716" w:rsidRDefault="00D50F2F" w:rsidP="00DD382D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Чебоксарская городская организация Общероссийского Профсоюза образования проводит различные спортивные мероприятия для членов Профсоюза с целью формирования среди работников системы образования потребности в здоровом, активном образе жизни, укрепления здоровья, занятиями физической культурой и массовым спортом.</w:t>
      </w:r>
    </w:p>
    <w:p w14:paraId="248DA76B" w14:textId="77777777" w:rsidR="00D50F2F" w:rsidRPr="00E77716" w:rsidRDefault="00D50F2F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работники регулярно принимают активное участие в физкультурно-спортивных мероприятиях - акциях, фестивалях, конкурсах по здоровому образу жизни.</w:t>
      </w:r>
    </w:p>
    <w:p w14:paraId="4AEB42D3" w14:textId="77777777" w:rsidR="00AB664A" w:rsidRDefault="00D50F2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 профсоюзная  организация  в 202</w:t>
      </w:r>
      <w:r w:rsidR="00E120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присоединились к Всероссийской массовой лыжной гонке "Лыжня России-202</w:t>
      </w:r>
      <w:r w:rsidR="00E120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Всероссийской акции «10 тысяч шагов к жизни», приуроченная к Всемирному дню здоровья. </w:t>
      </w:r>
    </w:p>
    <w:p w14:paraId="157B00D7" w14:textId="77777777" w:rsidR="00AB664A" w:rsidRPr="00AB664A" w:rsidRDefault="00AB664A" w:rsidP="00AB664A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Подведены итоги Всероссийского конкурса «Здоровые решения» — 2023, направленного на выявление действующих практик работы организаций Общероссийского Профсоюза образования по реализации </w:t>
      </w:r>
      <w:proofErr w:type="spellStart"/>
      <w:r w:rsidRPr="00AB6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AB6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физкультурно-оздоровительных и спортивных инициатив, а также программ для работников системы образования и обучающихся профессионального и высшего образования, пропаганде здорового образа жизни и массового спорта в образовательной среде; обобщение лучших образцов и опыта работы, поддержку и поощрение в целях дальнейшего содействия их массовому распространению.</w:t>
      </w:r>
    </w:p>
    <w:p w14:paraId="2ADC05BC" w14:textId="77777777" w:rsidR="00AB664A" w:rsidRPr="00AB664A" w:rsidRDefault="00AB664A" w:rsidP="00AB664A">
      <w:pPr>
        <w:pStyle w:val="a8"/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6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номинации «Программа первичной профсоюзной организации дошкольной образовательной организации»:</w:t>
      </w:r>
    </w:p>
    <w:p w14:paraId="55D4B7AA" w14:textId="77777777" w:rsidR="00AB664A" w:rsidRDefault="00AB664A" w:rsidP="00AB664A">
      <w:pPr>
        <w:pStyle w:val="a8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место — Детский сад № 205 «Новоград» города Чебоксары Чувашской республики;</w:t>
      </w:r>
    </w:p>
    <w:p w14:paraId="3ED5354C" w14:textId="77777777" w:rsidR="00AB664A" w:rsidRPr="00AB664A" w:rsidRDefault="00AB664A" w:rsidP="00AB664A">
      <w:pPr>
        <w:pStyle w:val="a8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Победители и призеры конкурса участвовали  на I форуме-фестивале «</w:t>
      </w:r>
      <w:proofErr w:type="spellStart"/>
      <w:r w:rsidRPr="00AB6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ПРОдвижение</w:t>
      </w:r>
      <w:proofErr w:type="spellEnd"/>
      <w:r w:rsidRPr="00AB6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ЗОЖ» в Москве 15-17 декабря.</w:t>
      </w:r>
    </w:p>
    <w:p w14:paraId="1993ABE5" w14:textId="03492676" w:rsidR="00FA1E8F" w:rsidRPr="002C0A10" w:rsidRDefault="00AB664A" w:rsidP="00AB664A">
      <w:pPr>
        <w:pStyle w:val="a8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Победители О</w:t>
      </w:r>
      <w:r w:rsidR="00D50F2F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бщероссийской акции " Подзарядка для всех!" в рамках Федерального Проекта "Профсоюз территория здоровья". </w:t>
      </w:r>
    </w:p>
    <w:p w14:paraId="2579037E" w14:textId="4FB4D678" w:rsidR="00FA1E8F" w:rsidRPr="00E77716" w:rsidRDefault="00FA1E8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образ жизни, спорт и здоровье – главные приоритеты современного человека. Поэтому участие педагогов в соревнованиях, приобщение их к здоровому образу жизни - одна из основных задач. </w:t>
      </w:r>
      <w:r w:rsidR="008902E7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детского сада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участники  соревнований  по волейболу и настольному теннису на первенство образовательных организаций города Чебоксары, организованные управлением образования администрации города Чебоксары и Чебоксарской городской организацией Общероссийского Профсоюза образования. В соревнованиях приняли участие активные члены профсоюза «Новоград». Игры по волейболу и настольному теннису в этом году прошли в очень упорной и жаркой борьбе. Море эмоций, отличное настроение и спортивный азарт - вот чем наградило спортивное мероприятие  всех своих участников и болельщиков.</w:t>
      </w:r>
    </w:p>
    <w:p w14:paraId="2E87C2A7" w14:textId="1B90F13F" w:rsidR="00ED6812" w:rsidRPr="00E77716" w:rsidRDefault="00D50F2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ноябре состоялись традиционные соревнования по шашкам и шахматам среди образовательных организаций столицы, где приняли  наши активные члены профсоюза: Чугунова Н.А. Дружинина А.А.</w:t>
      </w:r>
      <w:r w:rsidR="00E12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120F1" w:rsidRPr="00E12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Козлов Демид Алексеевич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883B86F" w14:textId="30DC1E96" w:rsidR="00D50F2F" w:rsidRPr="002C0A10" w:rsidRDefault="00D50F2F" w:rsidP="002C0A10">
      <w:pPr>
        <w:pStyle w:val="a8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Организационная, методическая работа с молодыми педагогами</w:t>
      </w:r>
    </w:p>
    <w:p w14:paraId="540235EE" w14:textId="77777777" w:rsidR="00E77716" w:rsidRPr="00E77716" w:rsidRDefault="00D50F2F" w:rsidP="00F97AC1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ориентиром для молодых педагогов становится способность к самоорганизации, активное участие в общественной, профессиональной деятельности и презентации собственных достижений</w:t>
      </w:r>
    </w:p>
    <w:p w14:paraId="318348AE" w14:textId="7384D8D5" w:rsidR="00D50F2F" w:rsidRPr="00E77716" w:rsidRDefault="00D50F2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Советом молодых педагогических работников был организован цикл мастер-классов для молодых педагогов города, в котором приняли участие </w:t>
      </w:r>
      <w:r w:rsidR="009F7141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и наши педагоги. </w:t>
      </w: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Обучение было посвящено актуальной теме «Эффективное использование на занятиях инновационных здоровье-сберегающих технологий, авторских пособий».</w:t>
      </w: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</w:p>
    <w:p w14:paraId="148806AB" w14:textId="77777777" w:rsidR="00565486" w:rsidRPr="00E77716" w:rsidRDefault="009F7141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Культурно-массовая работа остается одним из ведущих направлений работы Совета молодых педагогических работников города Чебоксары. Пропаганда здорового образа жизни – цель данного направления. Активные участники в республиканских и городских соревнованиях.</w:t>
      </w:r>
    </w:p>
    <w:p w14:paraId="1ACDE161" w14:textId="77777777" w:rsidR="00F97AC1" w:rsidRDefault="00F97AC1" w:rsidP="00F97AC1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F97A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В отчетном году Совет молодых педагогических работников г. Чебоксары провел городскую акцию среди молодых педагогов и специалистов "ПЕДАГОГ-НАСТАВНИК В МОЕЙ ЖИЗНИ", посвящённую Году педагога и наставника в РФ.</w:t>
      </w:r>
    </w:p>
    <w:p w14:paraId="68A18E99" w14:textId="1718B9D6" w:rsidR="00F005E1" w:rsidRPr="00F005E1" w:rsidRDefault="00F005E1" w:rsidP="00F005E1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F005E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bidi="en-US"/>
        </w:rPr>
        <w:t>Республиканская методическая неделя с 9 по 31 января 2023</w:t>
      </w:r>
    </w:p>
    <w:p w14:paraId="7FAE96B1" w14:textId="3ED643A3" w:rsidR="00F005E1" w:rsidRDefault="00F005E1" w:rsidP="00F005E1">
      <w:pPr>
        <w:pStyle w:val="a8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F005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Участие Ларионова Г.В.-инструктор по физической культуре,  видеопрезентация открытой образовательной деятельности с детьми</w:t>
      </w:r>
    </w:p>
    <w:p w14:paraId="388D7B01" w14:textId="68524516" w:rsidR="00F005E1" w:rsidRPr="00F97AC1" w:rsidRDefault="00F005E1" w:rsidP="00F005E1">
      <w:pPr>
        <w:pStyle w:val="a8"/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F005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Участие  Галкина Т.Ю-инструктор по физической культуре, видеопрезентация открытой образовательной деятельности с детьми</w:t>
      </w:r>
    </w:p>
    <w:p w14:paraId="7A89D1F0" w14:textId="4597820D" w:rsidR="00F97AC1" w:rsidRPr="00F97AC1" w:rsidRDefault="00F97AC1" w:rsidP="00F005E1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F97A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В апреле в Московской области прошла XII сессия Всероссийской педагогической школы Профсоюза, представителем Чувашии стала член президиума городского Совета молодых педагогических работников, старший воспитатель МБДОУ «Детский сад № 205» Анастасия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 Владимировна</w:t>
      </w:r>
      <w:r w:rsidRPr="00F97A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 Сергеева</w:t>
      </w:r>
    </w:p>
    <w:p w14:paraId="41747E3A" w14:textId="2869B678" w:rsidR="009F7141" w:rsidRPr="00E77716" w:rsidRDefault="009F7141" w:rsidP="002C0A10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В организации и проведении мероприятия активное участие принял Совет молодых педагогических работников</w:t>
      </w:r>
      <w:r w:rsidR="00E77716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.</w:t>
      </w:r>
    </w:p>
    <w:p w14:paraId="2D1B4213" w14:textId="207AD259" w:rsidR="009F7141" w:rsidRPr="00E77716" w:rsidRDefault="00F97AC1" w:rsidP="002C0A10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О</w:t>
      </w:r>
      <w:r w:rsidR="009F7141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дно из самых интересных и значимых мероприятий в жизни молодых педагогов г. Чебоксары «Посвящение молодых педагогических работников в профессию». (</w:t>
      </w:r>
      <w:r w:rsidR="00E77716" w:rsidRPr="00BE06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Сергеева А. В., </w:t>
      </w:r>
      <w:r w:rsidR="00BE06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Константинова Д. В., </w:t>
      </w:r>
      <w:proofErr w:type="spellStart"/>
      <w:r w:rsidR="00BE06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Тимергалиева</w:t>
      </w:r>
      <w:proofErr w:type="spellEnd"/>
      <w:r w:rsidR="00BE06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 Р. Р.)</w:t>
      </w:r>
      <w:r w:rsidR="009F7141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 По традиции чествовали педагогов, приступивших к работе в текущем году, импровизированные площадки помогли сплотить молодых педагогов, а завершилась программа исполнением флэш-моба «Добро пожаловать в образование»</w:t>
      </w:r>
      <w:r w:rsidR="00E77716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</w:p>
    <w:p w14:paraId="09C2A5ED" w14:textId="4A32A72B" w:rsidR="009F7141" w:rsidRPr="00E77716" w:rsidRDefault="00F97AC1" w:rsidP="002C0A10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Проводится </w:t>
      </w:r>
      <w:r w:rsidR="009F7141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ежегодный семинар «Трудовое право». </w:t>
      </w:r>
      <w:r w:rsidR="009F7141" w:rsidRPr="00BE06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(</w:t>
      </w:r>
      <w:r w:rsidR="00E77716" w:rsidRPr="00BE06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Сергеева А. В., </w:t>
      </w:r>
      <w:r w:rsidR="00BE06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Константинова Д. В.)</w:t>
      </w:r>
      <w:r w:rsidR="009F7141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</w:p>
    <w:p w14:paraId="3A6888DC" w14:textId="67D77B56" w:rsidR="00F22255" w:rsidRPr="00E77716" w:rsidRDefault="009F7141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Республиканский Слет работающей молодежи Чувашской Республики, участниками слета стали  Сергеева А.В. старший воспитатель  Советов работающей молодежи. В рамках слета Совет молодых педагогических работников проявил себя в творческом, спортивно и интеллектуальном направлениях.</w:t>
      </w:r>
    </w:p>
    <w:p w14:paraId="7C06E50B" w14:textId="50A373A6" w:rsidR="00E77716" w:rsidRPr="00E77716" w:rsidRDefault="00E77716" w:rsidP="00BE063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Всероссийская педагогическая школа, при поддержке Общероссийского Профсоюза образования в г. Москва (Сергеева А. В.)</w:t>
      </w:r>
    </w:p>
    <w:p w14:paraId="3285F8BF" w14:textId="78C6A9B8" w:rsidR="00015A78" w:rsidRDefault="002E4067" w:rsidP="002C0A10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Активные члены профсоюза  были </w:t>
      </w:r>
      <w:r w:rsidR="00015A78" w:rsidRPr="00E77716">
        <w:rPr>
          <w:rFonts w:ascii="Times New Roman" w:eastAsia="Calibri" w:hAnsi="Times New Roman" w:cs="Times New Roman"/>
          <w:sz w:val="28"/>
          <w:szCs w:val="28"/>
        </w:rPr>
        <w:t>награжден</w:t>
      </w:r>
      <w:r w:rsidR="00B16A60">
        <w:rPr>
          <w:rFonts w:ascii="Times New Roman" w:eastAsia="Calibri" w:hAnsi="Times New Roman" w:cs="Times New Roman"/>
          <w:sz w:val="28"/>
          <w:szCs w:val="28"/>
        </w:rPr>
        <w:t>ы</w:t>
      </w:r>
      <w:r w:rsidR="00015A78" w:rsidRPr="00E77716">
        <w:rPr>
          <w:rFonts w:ascii="Times New Roman" w:eastAsia="Calibri" w:hAnsi="Times New Roman" w:cs="Times New Roman"/>
          <w:sz w:val="28"/>
          <w:szCs w:val="28"/>
        </w:rPr>
        <w:t xml:space="preserve"> Почетной грамотой за достигнутые успехи в профессиональной деятельности и активное участие в общественной жизни</w:t>
      </w:r>
      <w:r w:rsidR="002C0A1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824B77A" w14:textId="746EDD1E" w:rsidR="004D7875" w:rsidRDefault="004D7875" w:rsidP="004D7875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 сентября 2023</w:t>
      </w:r>
    </w:p>
    <w:p w14:paraId="481BD16D" w14:textId="6D5184AB" w:rsidR="004D7875" w:rsidRDefault="004D7875" w:rsidP="004D7875">
      <w:pPr>
        <w:pStyle w:val="a8"/>
        <w:numPr>
          <w:ilvl w:val="0"/>
          <w:numId w:val="4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D7875">
        <w:rPr>
          <w:rFonts w:ascii="Times New Roman" w:eastAsia="Calibri" w:hAnsi="Times New Roman" w:cs="Times New Roman"/>
          <w:sz w:val="28"/>
          <w:szCs w:val="28"/>
        </w:rPr>
        <w:t>оспитатель Чугунова Наталья Андреевна</w:t>
      </w:r>
    </w:p>
    <w:p w14:paraId="6E3E0EDF" w14:textId="312B3EEF" w:rsidR="004D7875" w:rsidRDefault="004D7875" w:rsidP="004D7875">
      <w:pPr>
        <w:pStyle w:val="a8"/>
        <w:numPr>
          <w:ilvl w:val="0"/>
          <w:numId w:val="4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D7875">
        <w:rPr>
          <w:rFonts w:ascii="Times New Roman" w:eastAsia="Calibri" w:hAnsi="Times New Roman" w:cs="Times New Roman"/>
          <w:sz w:val="28"/>
          <w:szCs w:val="28"/>
        </w:rPr>
        <w:t>оспитатель Давыдова Елена Александровна</w:t>
      </w:r>
    </w:p>
    <w:p w14:paraId="5DCD7DC4" w14:textId="7F4835BC" w:rsidR="004D7875" w:rsidRDefault="004D7875" w:rsidP="004D7875">
      <w:pPr>
        <w:pStyle w:val="a8"/>
        <w:numPr>
          <w:ilvl w:val="0"/>
          <w:numId w:val="4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D7875">
        <w:rPr>
          <w:rFonts w:ascii="Times New Roman" w:eastAsia="Calibri" w:hAnsi="Times New Roman" w:cs="Times New Roman"/>
          <w:sz w:val="28"/>
          <w:szCs w:val="28"/>
        </w:rPr>
        <w:t>оспитатель Дружинина Анастасия Александровна</w:t>
      </w:r>
    </w:p>
    <w:p w14:paraId="2F5EB2AD" w14:textId="6E722FDE" w:rsidR="004D7875" w:rsidRDefault="004D7875" w:rsidP="004D7875">
      <w:pPr>
        <w:pStyle w:val="a8"/>
        <w:numPr>
          <w:ilvl w:val="0"/>
          <w:numId w:val="4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875">
        <w:rPr>
          <w:rFonts w:ascii="Times New Roman" w:eastAsia="Calibri" w:hAnsi="Times New Roman" w:cs="Times New Roman"/>
          <w:sz w:val="28"/>
          <w:szCs w:val="28"/>
        </w:rPr>
        <w:t>Музыкальный руководитель Меркурьева Екатерина Алексеевна</w:t>
      </w:r>
    </w:p>
    <w:p w14:paraId="128C2377" w14:textId="60F0C7EA" w:rsidR="004D7875" w:rsidRPr="004D7875" w:rsidRDefault="004D7875" w:rsidP="004D7875">
      <w:pPr>
        <w:pStyle w:val="a8"/>
        <w:numPr>
          <w:ilvl w:val="0"/>
          <w:numId w:val="4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D7875">
        <w:rPr>
          <w:rFonts w:ascii="Times New Roman" w:eastAsia="Calibri" w:hAnsi="Times New Roman" w:cs="Times New Roman"/>
          <w:sz w:val="28"/>
          <w:szCs w:val="28"/>
        </w:rPr>
        <w:t>нструктор по плаванию Галкина Татьяна Юрьевна</w:t>
      </w:r>
    </w:p>
    <w:p w14:paraId="25393DE9" w14:textId="776FBDB1" w:rsidR="004D7875" w:rsidRPr="00E77716" w:rsidRDefault="004D7875" w:rsidP="004D7875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 декабря 2023</w:t>
      </w:r>
    </w:p>
    <w:p w14:paraId="01D0265A" w14:textId="77777777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>Михайлова Лариса Анатольевна, воспитатель</w:t>
      </w:r>
    </w:p>
    <w:p w14:paraId="295C0D4F" w14:textId="7FDAEA98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>Игнатьева Анастасия Аркадьевна, воспитатель</w:t>
      </w:r>
    </w:p>
    <w:p w14:paraId="4B775589" w14:textId="2A87765D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Васильева Анастасия Александровна, воспитатель</w:t>
      </w:r>
    </w:p>
    <w:p w14:paraId="3C193E57" w14:textId="2ED28AAF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6A60">
        <w:rPr>
          <w:rFonts w:ascii="Times New Roman" w:eastAsia="Calibri" w:hAnsi="Times New Roman" w:cs="Times New Roman"/>
          <w:sz w:val="28"/>
          <w:szCs w:val="28"/>
        </w:rPr>
        <w:t>Сынукова</w:t>
      </w:r>
      <w:proofErr w:type="spellEnd"/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Анастасия Петровна, воспитатель</w:t>
      </w:r>
    </w:p>
    <w:p w14:paraId="2F7953B7" w14:textId="0F86AFFE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Михайлова Надежда Сергеевна, делопроизводитель</w:t>
      </w:r>
    </w:p>
    <w:p w14:paraId="5C8D7197" w14:textId="776165AE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>Петрова Елена Михайловна, кастелянша</w:t>
      </w:r>
    </w:p>
    <w:p w14:paraId="394B8D17" w14:textId="5062DFA4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>Васильева Алевтина Николаевна, машинист по стирке белья</w:t>
      </w:r>
    </w:p>
    <w:p w14:paraId="22708007" w14:textId="5059CA29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Кудрявцева Луиза Васильевна, уборщик служебных помещений</w:t>
      </w:r>
    </w:p>
    <w:p w14:paraId="50EC49C2" w14:textId="5FB7CA94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Ванюшина Надежда Геннадьевна, уборщик служебных помещений</w:t>
      </w:r>
    </w:p>
    <w:p w14:paraId="13D680AE" w14:textId="057D397C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Александрова Екатерина Владимировна, заведующий хозяйством</w:t>
      </w:r>
    </w:p>
    <w:p w14:paraId="27134796" w14:textId="0E4CE7EB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>Долгова Алина Владимировна, повар</w:t>
      </w:r>
    </w:p>
    <w:p w14:paraId="29AE1E0F" w14:textId="4951A54F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Коннова Надежда Витальевна, кухонный работник</w:t>
      </w:r>
    </w:p>
    <w:p w14:paraId="17C3F3C1" w14:textId="3C609237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Петрова Ирина Алексеевна, повар</w:t>
      </w:r>
    </w:p>
    <w:p w14:paraId="536ADF78" w14:textId="74426866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6A60">
        <w:rPr>
          <w:rFonts w:ascii="Times New Roman" w:eastAsia="Calibri" w:hAnsi="Times New Roman" w:cs="Times New Roman"/>
          <w:sz w:val="28"/>
          <w:szCs w:val="28"/>
        </w:rPr>
        <w:t>Павлишина</w:t>
      </w:r>
      <w:proofErr w:type="spellEnd"/>
      <w:r w:rsidRPr="00B16A60">
        <w:rPr>
          <w:rFonts w:ascii="Times New Roman" w:eastAsia="Calibri" w:hAnsi="Times New Roman" w:cs="Times New Roman"/>
          <w:sz w:val="28"/>
          <w:szCs w:val="28"/>
        </w:rPr>
        <w:t xml:space="preserve"> Татьяна Федоровна, кухонный работник</w:t>
      </w:r>
    </w:p>
    <w:p w14:paraId="460BECD0" w14:textId="32EFA78A" w:rsidR="00B16A60" w:rsidRPr="00B16A60" w:rsidRDefault="00B16A60" w:rsidP="00B16A60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>Павлова Екатерина Юрьевна, шеф-повар</w:t>
      </w:r>
    </w:p>
    <w:p w14:paraId="0949D424" w14:textId="2914FA63" w:rsidR="001A3500" w:rsidRDefault="00B16A60" w:rsidP="001D2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60">
        <w:rPr>
          <w:rFonts w:ascii="Times New Roman" w:eastAsia="Calibri" w:hAnsi="Times New Roman" w:cs="Times New Roman"/>
          <w:sz w:val="28"/>
          <w:szCs w:val="28"/>
        </w:rPr>
        <w:t>Александрова Татьяна Юрьевна, повар</w:t>
      </w:r>
    </w:p>
    <w:p w14:paraId="24D6603D" w14:textId="038E3E9A" w:rsidR="001D2716" w:rsidRDefault="001D2716" w:rsidP="001D2716">
      <w:pPr>
        <w:pStyle w:val="a8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716">
        <w:rPr>
          <w:rFonts w:ascii="Times New Roman" w:eastAsia="Calibri" w:hAnsi="Times New Roman" w:cs="Times New Roman"/>
          <w:b/>
          <w:sz w:val="28"/>
          <w:szCs w:val="28"/>
        </w:rPr>
        <w:t>Оздоровление</w:t>
      </w:r>
    </w:p>
    <w:p w14:paraId="6516E058" w14:textId="1AA0C601" w:rsidR="005341F2" w:rsidRDefault="005341F2" w:rsidP="00BE0634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41F2">
        <w:rPr>
          <w:rFonts w:ascii="Times New Roman" w:eastAsia="Calibri" w:hAnsi="Times New Roman" w:cs="Times New Roman"/>
          <w:sz w:val="28"/>
          <w:szCs w:val="28"/>
        </w:rPr>
        <w:t xml:space="preserve">Популярным и востребованным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нашего детского сада </w:t>
      </w:r>
      <w:r w:rsidRPr="005341F2">
        <w:rPr>
          <w:rFonts w:ascii="Times New Roman" w:eastAsia="Calibri" w:hAnsi="Times New Roman" w:cs="Times New Roman"/>
          <w:sz w:val="28"/>
          <w:szCs w:val="28"/>
        </w:rPr>
        <w:t>стал «Клуб выходного дня</w:t>
      </w:r>
      <w:r w:rsidRPr="005341F2">
        <w:rPr>
          <w:rFonts w:ascii="Times New Roman" w:eastAsia="Calibri" w:hAnsi="Times New Roman" w:cs="Times New Roman"/>
          <w:bCs/>
          <w:sz w:val="28"/>
          <w:szCs w:val="28"/>
        </w:rPr>
        <w:t xml:space="preserve">».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этом году мы воспользовались 2 раза </w:t>
      </w:r>
      <w:r w:rsidRPr="005341F2">
        <w:rPr>
          <w:rFonts w:ascii="Times New Roman" w:eastAsia="Calibri" w:hAnsi="Times New Roman" w:cs="Times New Roman"/>
          <w:bCs/>
          <w:sz w:val="28"/>
          <w:szCs w:val="28"/>
        </w:rPr>
        <w:t xml:space="preserve">курсовкой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санатории </w:t>
      </w:r>
      <w:r w:rsidRPr="005341F2">
        <w:rPr>
          <w:rFonts w:ascii="Times New Roman" w:eastAsia="Calibri" w:hAnsi="Times New Roman" w:cs="Times New Roman"/>
          <w:bCs/>
          <w:sz w:val="28"/>
          <w:szCs w:val="28"/>
        </w:rPr>
        <w:t>«Надежда»</w:t>
      </w:r>
    </w:p>
    <w:p w14:paraId="7D7D4EEA" w14:textId="77777777" w:rsidR="005341F2" w:rsidRPr="005341F2" w:rsidRDefault="00BE0634" w:rsidP="005341F2">
      <w:pPr>
        <w:pStyle w:val="a8"/>
        <w:spacing w:line="360" w:lineRule="auto"/>
        <w:jc w:val="both"/>
        <w:rPr>
          <w:rFonts w:ascii="Times New Roman" w:eastAsia="Calibri" w:hAnsi="Times New Roman" w:cs="Times New Roman"/>
        </w:rPr>
      </w:pPr>
      <w:hyperlink r:id="rId12" w:history="1"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https</w:t>
        </w:r>
        <w:r w:rsidR="005341F2" w:rsidRPr="005341F2">
          <w:rPr>
            <w:rStyle w:val="a3"/>
            <w:rFonts w:ascii="Times New Roman" w:eastAsia="Calibri" w:hAnsi="Times New Roman" w:cs="Times New Roman"/>
          </w:rPr>
          <w:t>://</w:t>
        </w:r>
      </w:hyperlink>
      <w:hyperlink r:id="rId13" w:history="1"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vk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.</w:t>
        </w:r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com</w:t>
        </w:r>
        <w:r w:rsidR="005341F2" w:rsidRPr="005341F2">
          <w:rPr>
            <w:rStyle w:val="a3"/>
            <w:rFonts w:ascii="Times New Roman" w:eastAsia="Calibri" w:hAnsi="Times New Roman" w:cs="Times New Roman"/>
          </w:rPr>
          <w:t>/</w:t>
        </w:r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wall</w:t>
        </w:r>
        <w:r w:rsidR="005341F2" w:rsidRPr="005341F2">
          <w:rPr>
            <w:rStyle w:val="a3"/>
            <w:rFonts w:ascii="Times New Roman" w:eastAsia="Calibri" w:hAnsi="Times New Roman" w:cs="Times New Roman"/>
          </w:rPr>
          <w:t>412416391_1193</w:t>
        </w:r>
      </w:hyperlink>
    </w:p>
    <w:p w14:paraId="4B4974C6" w14:textId="77777777" w:rsidR="005341F2" w:rsidRPr="005341F2" w:rsidRDefault="00BE0634" w:rsidP="005341F2">
      <w:pPr>
        <w:pStyle w:val="a8"/>
        <w:spacing w:line="360" w:lineRule="auto"/>
        <w:jc w:val="both"/>
        <w:rPr>
          <w:rFonts w:ascii="Times New Roman" w:eastAsia="Calibri" w:hAnsi="Times New Roman" w:cs="Times New Roman"/>
        </w:rPr>
      </w:pPr>
      <w:hyperlink r:id="rId14" w:history="1"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https</w:t>
        </w:r>
        <w:r w:rsidR="005341F2" w:rsidRPr="005341F2">
          <w:rPr>
            <w:rStyle w:val="a3"/>
            <w:rFonts w:ascii="Times New Roman" w:eastAsia="Calibri" w:hAnsi="Times New Roman" w:cs="Times New Roman"/>
          </w:rPr>
          <w:t>://</w:t>
        </w:r>
      </w:hyperlink>
      <w:hyperlink r:id="rId15" w:history="1"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vk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.</w:t>
        </w:r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com</w:t>
        </w:r>
        <w:r w:rsidR="005341F2" w:rsidRPr="005341F2">
          <w:rPr>
            <w:rStyle w:val="a3"/>
            <w:rFonts w:ascii="Times New Roman" w:eastAsia="Calibri" w:hAnsi="Times New Roman" w:cs="Times New Roman"/>
          </w:rPr>
          <w:t>/</w:t>
        </w:r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wall</w:t>
        </w:r>
        <w:r w:rsidR="005341F2" w:rsidRPr="005341F2">
          <w:rPr>
            <w:rStyle w:val="a3"/>
            <w:rFonts w:ascii="Times New Roman" w:eastAsia="Calibri" w:hAnsi="Times New Roman" w:cs="Times New Roman"/>
          </w:rPr>
          <w:t>412416391_1190</w:t>
        </w:r>
      </w:hyperlink>
      <w:r w:rsidR="005341F2" w:rsidRPr="005341F2">
        <w:rPr>
          <w:rFonts w:ascii="Times New Roman" w:eastAsia="Calibri" w:hAnsi="Times New Roman" w:cs="Times New Roman"/>
        </w:rPr>
        <w:t xml:space="preserve"> </w:t>
      </w:r>
    </w:p>
    <w:p w14:paraId="5C11B3F5" w14:textId="77777777" w:rsidR="005341F2" w:rsidRPr="005341F2" w:rsidRDefault="00BE0634" w:rsidP="005341F2">
      <w:pPr>
        <w:pStyle w:val="a8"/>
        <w:spacing w:line="360" w:lineRule="auto"/>
        <w:jc w:val="both"/>
        <w:rPr>
          <w:rFonts w:ascii="Times New Roman" w:eastAsia="Calibri" w:hAnsi="Times New Roman" w:cs="Times New Roman"/>
        </w:rPr>
      </w:pPr>
      <w:hyperlink r:id="rId16" w:history="1"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https</w:t>
        </w:r>
        <w:r w:rsidR="005341F2" w:rsidRPr="005341F2">
          <w:rPr>
            <w:rStyle w:val="a3"/>
            <w:rFonts w:ascii="Times New Roman" w:eastAsia="Calibri" w:hAnsi="Times New Roman" w:cs="Times New Roman"/>
          </w:rPr>
          <w:t>://</w:t>
        </w:r>
      </w:hyperlink>
      <w:hyperlink r:id="rId17" w:history="1"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detsad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205.</w:t>
        </w:r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rchuv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.</w:t>
        </w:r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ru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/</w:t>
        </w:r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news</w:t>
        </w:r>
        <w:r w:rsidR="005341F2" w:rsidRPr="005341F2">
          <w:rPr>
            <w:rStyle w:val="a3"/>
            <w:rFonts w:ascii="Times New Roman" w:eastAsia="Calibri" w:hAnsi="Times New Roman" w:cs="Times New Roman"/>
          </w:rPr>
          <w:t>/2023/09/25/</w:t>
        </w:r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klub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-</w:t>
        </w:r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vihodnogo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-</w:t>
        </w:r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dnya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-</w:t>
        </w:r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sredi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-</w:t>
        </w:r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rabotnikov</w:t>
        </w:r>
        <w:proofErr w:type="spellEnd"/>
        <w:r w:rsidR="005341F2" w:rsidRPr="005341F2">
          <w:rPr>
            <w:rStyle w:val="a3"/>
            <w:rFonts w:ascii="Times New Roman" w:eastAsia="Calibri" w:hAnsi="Times New Roman" w:cs="Times New Roman"/>
          </w:rPr>
          <w:t>-</w:t>
        </w:r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doshkoljnogo</w:t>
        </w:r>
        <w:proofErr w:type="spellEnd"/>
      </w:hyperlink>
    </w:p>
    <w:p w14:paraId="2E31AAA7" w14:textId="77777777" w:rsidR="005341F2" w:rsidRPr="005341F2" w:rsidRDefault="00BE0634" w:rsidP="005341F2">
      <w:pPr>
        <w:pStyle w:val="a8"/>
        <w:spacing w:line="360" w:lineRule="auto"/>
        <w:jc w:val="both"/>
        <w:rPr>
          <w:rFonts w:ascii="Times New Roman" w:eastAsia="Calibri" w:hAnsi="Times New Roman" w:cs="Times New Roman"/>
        </w:rPr>
      </w:pPr>
      <w:hyperlink r:id="rId18" w:history="1"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https</w:t>
        </w:r>
        <w:r w:rsidR="005341F2" w:rsidRPr="00F84FF3">
          <w:rPr>
            <w:rStyle w:val="a3"/>
            <w:rFonts w:ascii="Times New Roman" w:eastAsia="Calibri" w:hAnsi="Times New Roman" w:cs="Times New Roman"/>
          </w:rPr>
          <w:t>://</w:t>
        </w:r>
      </w:hyperlink>
      <w:hyperlink r:id="rId19" w:history="1">
        <w:proofErr w:type="spellStart"/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vk</w:t>
        </w:r>
        <w:proofErr w:type="spellEnd"/>
        <w:r w:rsidR="005341F2" w:rsidRPr="00F84FF3">
          <w:rPr>
            <w:rStyle w:val="a3"/>
            <w:rFonts w:ascii="Times New Roman" w:eastAsia="Calibri" w:hAnsi="Times New Roman" w:cs="Times New Roman"/>
          </w:rPr>
          <w:t>.</w:t>
        </w:r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com</w:t>
        </w:r>
        <w:r w:rsidR="005341F2" w:rsidRPr="00F84FF3">
          <w:rPr>
            <w:rStyle w:val="a3"/>
            <w:rFonts w:ascii="Times New Roman" w:eastAsia="Calibri" w:hAnsi="Times New Roman" w:cs="Times New Roman"/>
          </w:rPr>
          <w:t>/</w:t>
        </w:r>
        <w:r w:rsidR="005341F2" w:rsidRPr="005341F2">
          <w:rPr>
            <w:rStyle w:val="a3"/>
            <w:rFonts w:ascii="Times New Roman" w:eastAsia="Calibri" w:hAnsi="Times New Roman" w:cs="Times New Roman"/>
            <w:lang w:val="en-US"/>
          </w:rPr>
          <w:t>wall</w:t>
        </w:r>
        <w:r w:rsidR="005341F2" w:rsidRPr="00F84FF3">
          <w:rPr>
            <w:rStyle w:val="a3"/>
            <w:rFonts w:ascii="Times New Roman" w:eastAsia="Calibri" w:hAnsi="Times New Roman" w:cs="Times New Roman"/>
          </w:rPr>
          <w:t>412416391_653</w:t>
        </w:r>
      </w:hyperlink>
    </w:p>
    <w:p w14:paraId="4F36C772" w14:textId="77777777" w:rsidR="001D2716" w:rsidRPr="001D2716" w:rsidRDefault="001D2716" w:rsidP="001D2716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555424" w14:textId="3B8D6CE7" w:rsidR="001A3500" w:rsidRPr="001A3500" w:rsidRDefault="001A3500" w:rsidP="001D2716">
      <w:pPr>
        <w:pStyle w:val="a8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деятельность.</w:t>
      </w:r>
    </w:p>
    <w:p w14:paraId="705C2FE2" w14:textId="46248628" w:rsidR="001A3500" w:rsidRDefault="001A3500" w:rsidP="00BE063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первичная профсоюзная организация имела единственный источник доходов - поступление профсоюзных взносов от членов профсоюза по безналичному расчету. </w:t>
      </w:r>
    </w:p>
    <w:p w14:paraId="7408A602" w14:textId="24BAE874" w:rsidR="00844430" w:rsidRPr="00E77716" w:rsidRDefault="00844430" w:rsidP="00BE063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0AD58414" w14:textId="77777777" w:rsidR="00844430" w:rsidRPr="00E77716" w:rsidRDefault="00844430" w:rsidP="00BE063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56519D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культурно-массовых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 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E777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</w:p>
    <w:p w14:paraId="3C38B5BA" w14:textId="77777777" w:rsidR="008838DE" w:rsidRPr="00E77716" w:rsidRDefault="008838DE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Несмотря на младенческий возраст профсоюза организации, доброй традицией становится поздравление работников с профессиональными и календарными праздниками, с юбилейными и знаменательными  датами. </w:t>
      </w:r>
    </w:p>
    <w:p w14:paraId="66A07ED4" w14:textId="41DDCDD4" w:rsidR="007A5652" w:rsidRPr="00E77716" w:rsidRDefault="008838DE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565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1E8F" w:rsidRPr="00E77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</w:t>
      </w:r>
      <w:r w:rsidR="001A35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1E8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65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76578670" w14:textId="78ECC2B9" w:rsidR="00DE4C39" w:rsidRPr="00DE4C39" w:rsidRDefault="00DE4C39" w:rsidP="00DE4C39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Путевка в санаторий «Надежда»  три курсовки на «Клуб выходного дня» </w:t>
      </w:r>
      <w:r w:rsidRPr="004D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10650</w:t>
      </w:r>
      <w:r w:rsidR="004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(десять тысяч шестьсот пятьдесят)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E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DE4C3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31CDD5A1" w14:textId="2EB50BF5" w:rsidR="002C0A10" w:rsidRDefault="007F7D21" w:rsidP="00DE4C3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12 450</w:t>
      </w:r>
      <w:r w:rsidRPr="007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(двенадцать тысяч четыреста пятьдесят  рублей) </w:t>
      </w:r>
      <w:r w:rsidR="004D78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проведение мероприятий  с членами профсоюза </w:t>
      </w:r>
      <w:r w:rsidR="003F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23 февраля и 8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08.02.2023</w:t>
      </w:r>
    </w:p>
    <w:p w14:paraId="34069C0B" w14:textId="3D8163FA" w:rsidR="002C0A10" w:rsidRDefault="00015A78" w:rsidP="00DE4C39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 с членами профсоюза  </w:t>
      </w:r>
      <w:r w:rsidR="007F7D21" w:rsidRPr="004D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12 000</w:t>
      </w:r>
      <w:r w:rsidR="007F7D21" w:rsidRPr="007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(двенадцать тысяч) рублей  на проведение мероприятий, посвященных празднованию Нового года с членами  профсоюза</w:t>
      </w:r>
      <w:r w:rsidR="007F7D21">
        <w:rPr>
          <w:rFonts w:ascii="Times New Roman" w:eastAsia="Times New Roman" w:hAnsi="Times New Roman" w:cs="Times New Roman"/>
          <w:sz w:val="28"/>
          <w:szCs w:val="28"/>
          <w:lang w:eastAsia="ru-RU"/>
        </w:rPr>
        <w:t>, 21 декабря 2023</w:t>
      </w:r>
    </w:p>
    <w:p w14:paraId="4BA217D6" w14:textId="772A5EE0" w:rsidR="00DA5E92" w:rsidRDefault="00DA5E92" w:rsidP="00DE4C39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</w:t>
      </w:r>
      <w:r w:rsidRPr="00D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санаторий «Надежда»  с 10-17  ноября  из городского фонда социальной защиты  Ефимовой Наталье Владиславовне воспитателю  МБДОУ «Детский сад № 205 «Новоград» г.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оздоровление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3550 рублей</w:t>
      </w:r>
      <w:r w:rsidR="004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 тысячи пятьсот пятьдесят рублей), 9 ноября 2023</w:t>
      </w:r>
    </w:p>
    <w:p w14:paraId="0996650F" w14:textId="15B49068" w:rsidR="00FD4EBC" w:rsidRPr="00DA5E92" w:rsidRDefault="00FD4EBC" w:rsidP="00FD4EBC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помощь</w:t>
      </w:r>
      <w:r w:rsidRPr="00F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городского фонда социальной защиты </w:t>
      </w:r>
      <w:proofErr w:type="spellStart"/>
      <w:r w:rsidRPr="00FD4EB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Яндайкин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Римме Семеновне повару МБДОУ «Детский сад №205»  «Новоград» в размере 1000 рублей (одна тысяча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ублей), в связи со смертью мамы, 14 ноября 2023</w:t>
      </w:r>
    </w:p>
    <w:p w14:paraId="31100E59" w14:textId="2BF22D2C" w:rsidR="00DA5E92" w:rsidRDefault="00DA5E92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Путевка в санаторий «Надежда»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курсовки на «Клуб выходного дня» </w:t>
      </w:r>
      <w:r w:rsidR="00D5742F">
        <w:rPr>
          <w:rFonts w:ascii="Times New Roman" w:eastAsia="Times New Roman" w:hAnsi="Times New Roman" w:cs="Times New Roman"/>
          <w:sz w:val="28"/>
          <w:szCs w:val="28"/>
          <w:lang w:eastAsia="ru-RU"/>
        </w:rPr>
        <w:t>10650(десять тысяч шестьсот пятьдесят) рублей</w:t>
      </w:r>
      <w:r w:rsidR="00DE4C39">
        <w:rPr>
          <w:rFonts w:ascii="Times New Roman" w:eastAsia="Times New Roman" w:hAnsi="Times New Roman" w:cs="Times New Roman"/>
          <w:sz w:val="28"/>
          <w:szCs w:val="28"/>
          <w:lang w:eastAsia="ru-RU"/>
        </w:rPr>
        <w:t>, 21 сентября 2023</w:t>
      </w:r>
    </w:p>
    <w:p w14:paraId="7869BA33" w14:textId="2596582E" w:rsidR="003F05E0" w:rsidRPr="003F05E0" w:rsidRDefault="003F05E0" w:rsidP="003F05E0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подарки для членов профсоюза  7250(семь тысяч двести пятьдесят) 29 штук протокол № 28 от 31 октября 2023</w:t>
      </w:r>
    </w:p>
    <w:p w14:paraId="5876645C" w14:textId="66BCAAFF" w:rsidR="0012139A" w:rsidRPr="006064E8" w:rsidRDefault="0012139A" w:rsidP="006064E8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подарки для детей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на сумму </w:t>
      </w:r>
      <w:r w:rsidR="003F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33250 </w:t>
      </w:r>
      <w:proofErr w:type="spellStart"/>
      <w:r w:rsidRPr="001213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12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двести пятьдесят рублей)</w:t>
      </w:r>
    </w:p>
    <w:p w14:paraId="0ED4AE45" w14:textId="427B00F5" w:rsidR="00844430" w:rsidRPr="002C0A10" w:rsidRDefault="0069443F" w:rsidP="002C0A10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Выражаем благодарность</w:t>
      </w:r>
    </w:p>
    <w:p w14:paraId="79711EE4" w14:textId="6D1475AA" w:rsidR="006E6D95" w:rsidRPr="00E77716" w:rsidRDefault="007441E0" w:rsidP="00E7771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16">
        <w:rPr>
          <w:rFonts w:ascii="Times New Roman" w:hAnsi="Times New Roman" w:cs="Times New Roman"/>
          <w:sz w:val="28"/>
          <w:szCs w:val="28"/>
        </w:rPr>
        <w:t xml:space="preserve">      </w:t>
      </w:r>
      <w:r w:rsidR="007A5652" w:rsidRPr="00E77716">
        <w:rPr>
          <w:rFonts w:ascii="Times New Roman" w:hAnsi="Times New Roman" w:cs="Times New Roman"/>
          <w:sz w:val="28"/>
          <w:szCs w:val="28"/>
        </w:rPr>
        <w:t xml:space="preserve">Мы </w:t>
      </w:r>
      <w:r w:rsidR="00844430" w:rsidRPr="00E77716">
        <w:rPr>
          <w:rFonts w:ascii="Times New Roman" w:hAnsi="Times New Roman" w:cs="Times New Roman"/>
          <w:sz w:val="28"/>
          <w:szCs w:val="28"/>
        </w:rPr>
        <w:t>благода</w:t>
      </w:r>
      <w:r w:rsidR="007A5652" w:rsidRPr="00E77716">
        <w:rPr>
          <w:rFonts w:ascii="Times New Roman" w:hAnsi="Times New Roman" w:cs="Times New Roman"/>
          <w:sz w:val="28"/>
          <w:szCs w:val="28"/>
        </w:rPr>
        <w:t>рим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всех членов профсоюзной организации, принима</w:t>
      </w:r>
      <w:r w:rsidR="005B2E25" w:rsidRPr="00E77716">
        <w:rPr>
          <w:rFonts w:ascii="Times New Roman" w:hAnsi="Times New Roman" w:cs="Times New Roman"/>
          <w:sz w:val="28"/>
          <w:szCs w:val="28"/>
        </w:rPr>
        <w:t xml:space="preserve">ющих активное участие в </w:t>
      </w:r>
      <w:r w:rsidR="00A82AF8" w:rsidRPr="00E77716">
        <w:rPr>
          <w:rFonts w:ascii="Times New Roman" w:hAnsi="Times New Roman" w:cs="Times New Roman"/>
          <w:sz w:val="28"/>
          <w:szCs w:val="28"/>
        </w:rPr>
        <w:t>общественной жизни детского сада, города, республики</w:t>
      </w:r>
      <w:r w:rsidR="005B2E25" w:rsidRPr="00E77716">
        <w:rPr>
          <w:rFonts w:ascii="Times New Roman" w:hAnsi="Times New Roman" w:cs="Times New Roman"/>
          <w:sz w:val="28"/>
          <w:szCs w:val="28"/>
        </w:rPr>
        <w:t xml:space="preserve">. </w:t>
      </w:r>
      <w:r w:rsidR="007A5652" w:rsidRPr="00E77716">
        <w:rPr>
          <w:rFonts w:ascii="Times New Roman" w:hAnsi="Times New Roman" w:cs="Times New Roman"/>
          <w:sz w:val="28"/>
          <w:szCs w:val="28"/>
        </w:rPr>
        <w:t>Говорим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слова благодарности заведующему нашего </w:t>
      </w:r>
      <w:r w:rsidR="00A82AF8" w:rsidRPr="00E7771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proofErr w:type="gramStart"/>
      <w:r w:rsidR="00A82AF8" w:rsidRPr="00E7771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44430" w:rsidRPr="00E77716">
        <w:rPr>
          <w:rFonts w:ascii="Times New Roman" w:hAnsi="Times New Roman" w:cs="Times New Roman"/>
          <w:sz w:val="28"/>
          <w:szCs w:val="28"/>
        </w:rPr>
        <w:t xml:space="preserve"> социальное партнёрство и взаимопонимание. </w:t>
      </w:r>
      <w:r w:rsidR="007A5652" w:rsidRPr="00E77716">
        <w:rPr>
          <w:rFonts w:ascii="Times New Roman" w:hAnsi="Times New Roman" w:cs="Times New Roman"/>
          <w:sz w:val="28"/>
          <w:szCs w:val="28"/>
        </w:rPr>
        <w:t>Руководитель всегда готов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к диалогу, уважительно относится к предложениям профсоюзной организации, старается быстро решить редко возникающие разногласия.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14:paraId="2BDDDED7" w14:textId="77777777" w:rsidR="005B2E25" w:rsidRPr="00E77716" w:rsidRDefault="005B2E25" w:rsidP="00E7771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0F0EC" w14:textId="77777777" w:rsidR="00777BC1" w:rsidRPr="00484837" w:rsidRDefault="00777BC1" w:rsidP="0048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BC1" w:rsidRPr="00484837" w:rsidSect="0077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AD4"/>
    <w:multiLevelType w:val="hybridMultilevel"/>
    <w:tmpl w:val="E37A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0D87"/>
    <w:multiLevelType w:val="hybridMultilevel"/>
    <w:tmpl w:val="5B4C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0C12"/>
    <w:multiLevelType w:val="hybridMultilevel"/>
    <w:tmpl w:val="6108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43B5B"/>
    <w:multiLevelType w:val="hybridMultilevel"/>
    <w:tmpl w:val="B23C4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377E1"/>
    <w:multiLevelType w:val="hybridMultilevel"/>
    <w:tmpl w:val="4790ABD2"/>
    <w:lvl w:ilvl="0" w:tplc="2A2C42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2C4"/>
    <w:multiLevelType w:val="hybridMultilevel"/>
    <w:tmpl w:val="3C1C6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81A39"/>
    <w:multiLevelType w:val="hybridMultilevel"/>
    <w:tmpl w:val="67EAECD8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07628B7"/>
    <w:multiLevelType w:val="hybridMultilevel"/>
    <w:tmpl w:val="5FA23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958BB"/>
    <w:multiLevelType w:val="hybridMultilevel"/>
    <w:tmpl w:val="92F8C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0304"/>
    <w:multiLevelType w:val="multilevel"/>
    <w:tmpl w:val="B6CA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C6E83"/>
    <w:multiLevelType w:val="hybridMultilevel"/>
    <w:tmpl w:val="F05E03D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24242D68"/>
    <w:multiLevelType w:val="hybridMultilevel"/>
    <w:tmpl w:val="1AE89280"/>
    <w:lvl w:ilvl="0" w:tplc="E77E7F10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49526A1"/>
    <w:multiLevelType w:val="hybridMultilevel"/>
    <w:tmpl w:val="3CAC1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0F21AF"/>
    <w:multiLevelType w:val="hybridMultilevel"/>
    <w:tmpl w:val="CFEC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91E"/>
    <w:multiLevelType w:val="hybridMultilevel"/>
    <w:tmpl w:val="B4223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40A49"/>
    <w:multiLevelType w:val="hybridMultilevel"/>
    <w:tmpl w:val="616A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68B7"/>
    <w:multiLevelType w:val="hybridMultilevel"/>
    <w:tmpl w:val="0AF48B46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B821FBA"/>
    <w:multiLevelType w:val="hybridMultilevel"/>
    <w:tmpl w:val="AF327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0331"/>
    <w:multiLevelType w:val="hybridMultilevel"/>
    <w:tmpl w:val="16DC7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D0199"/>
    <w:multiLevelType w:val="hybridMultilevel"/>
    <w:tmpl w:val="D48A5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E0473"/>
    <w:multiLevelType w:val="hybridMultilevel"/>
    <w:tmpl w:val="CDAE1B86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44EA7B5D"/>
    <w:multiLevelType w:val="hybridMultilevel"/>
    <w:tmpl w:val="CC76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F24"/>
    <w:multiLevelType w:val="hybridMultilevel"/>
    <w:tmpl w:val="1128A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97AAE"/>
    <w:multiLevelType w:val="hybridMultilevel"/>
    <w:tmpl w:val="8760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A1A07"/>
    <w:multiLevelType w:val="hybridMultilevel"/>
    <w:tmpl w:val="7EB2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47807"/>
    <w:multiLevelType w:val="hybridMultilevel"/>
    <w:tmpl w:val="E2047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B7395"/>
    <w:multiLevelType w:val="hybridMultilevel"/>
    <w:tmpl w:val="6F8477F0"/>
    <w:lvl w:ilvl="0" w:tplc="139800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F5B2045"/>
    <w:multiLevelType w:val="hybridMultilevel"/>
    <w:tmpl w:val="8498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743BF"/>
    <w:multiLevelType w:val="hybridMultilevel"/>
    <w:tmpl w:val="B5169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F2559"/>
    <w:multiLevelType w:val="hybridMultilevel"/>
    <w:tmpl w:val="248A1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00B5"/>
    <w:multiLevelType w:val="hybridMultilevel"/>
    <w:tmpl w:val="92E00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D0105"/>
    <w:multiLevelType w:val="hybridMultilevel"/>
    <w:tmpl w:val="8D4C0736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604637F3"/>
    <w:multiLevelType w:val="hybridMultilevel"/>
    <w:tmpl w:val="4C50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92D54"/>
    <w:multiLevelType w:val="hybridMultilevel"/>
    <w:tmpl w:val="35E05D14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 w15:restartNumberingAfterBreak="0">
    <w:nsid w:val="632F57B3"/>
    <w:multiLevelType w:val="hybridMultilevel"/>
    <w:tmpl w:val="B3041204"/>
    <w:lvl w:ilvl="0" w:tplc="9C7E0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A85A4E"/>
    <w:multiLevelType w:val="hybridMultilevel"/>
    <w:tmpl w:val="33CC9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42C11A8"/>
    <w:multiLevelType w:val="hybridMultilevel"/>
    <w:tmpl w:val="3D984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A364B"/>
    <w:multiLevelType w:val="hybridMultilevel"/>
    <w:tmpl w:val="D3A0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86092"/>
    <w:multiLevelType w:val="hybridMultilevel"/>
    <w:tmpl w:val="E73EF4DE"/>
    <w:lvl w:ilvl="0" w:tplc="E0A6F6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39E8"/>
    <w:multiLevelType w:val="hybridMultilevel"/>
    <w:tmpl w:val="802E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E4D53"/>
    <w:multiLevelType w:val="hybridMultilevel"/>
    <w:tmpl w:val="8FDE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38"/>
  </w:num>
  <w:num w:numId="4">
    <w:abstractNumId w:val="26"/>
  </w:num>
  <w:num w:numId="5">
    <w:abstractNumId w:val="10"/>
  </w:num>
  <w:num w:numId="6">
    <w:abstractNumId w:val="27"/>
  </w:num>
  <w:num w:numId="7">
    <w:abstractNumId w:val="39"/>
  </w:num>
  <w:num w:numId="8">
    <w:abstractNumId w:val="15"/>
  </w:num>
  <w:num w:numId="9">
    <w:abstractNumId w:val="21"/>
  </w:num>
  <w:num w:numId="10">
    <w:abstractNumId w:val="0"/>
  </w:num>
  <w:num w:numId="11">
    <w:abstractNumId w:val="32"/>
  </w:num>
  <w:num w:numId="12">
    <w:abstractNumId w:val="24"/>
  </w:num>
  <w:num w:numId="13">
    <w:abstractNumId w:val="2"/>
  </w:num>
  <w:num w:numId="14">
    <w:abstractNumId w:val="1"/>
  </w:num>
  <w:num w:numId="15">
    <w:abstractNumId w:val="13"/>
  </w:num>
  <w:num w:numId="16">
    <w:abstractNumId w:val="36"/>
  </w:num>
  <w:num w:numId="17">
    <w:abstractNumId w:val="23"/>
  </w:num>
  <w:num w:numId="18">
    <w:abstractNumId w:val="17"/>
  </w:num>
  <w:num w:numId="19">
    <w:abstractNumId w:val="18"/>
  </w:num>
  <w:num w:numId="20">
    <w:abstractNumId w:val="7"/>
  </w:num>
  <w:num w:numId="21">
    <w:abstractNumId w:val="14"/>
  </w:num>
  <w:num w:numId="22">
    <w:abstractNumId w:val="34"/>
  </w:num>
  <w:num w:numId="23">
    <w:abstractNumId w:val="3"/>
  </w:num>
  <w:num w:numId="24">
    <w:abstractNumId w:val="16"/>
  </w:num>
  <w:num w:numId="25">
    <w:abstractNumId w:val="11"/>
  </w:num>
  <w:num w:numId="26">
    <w:abstractNumId w:val="30"/>
  </w:num>
  <w:num w:numId="27">
    <w:abstractNumId w:val="4"/>
  </w:num>
  <w:num w:numId="28">
    <w:abstractNumId w:val="6"/>
  </w:num>
  <w:num w:numId="29">
    <w:abstractNumId w:val="33"/>
  </w:num>
  <w:num w:numId="30">
    <w:abstractNumId w:val="31"/>
  </w:num>
  <w:num w:numId="31">
    <w:abstractNumId w:val="20"/>
  </w:num>
  <w:num w:numId="32">
    <w:abstractNumId w:val="5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29"/>
  </w:num>
  <w:num w:numId="37">
    <w:abstractNumId w:val="22"/>
  </w:num>
  <w:num w:numId="38">
    <w:abstractNumId w:val="25"/>
  </w:num>
  <w:num w:numId="39">
    <w:abstractNumId w:val="35"/>
  </w:num>
  <w:num w:numId="40">
    <w:abstractNumId w:val="1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0"/>
    <w:rsid w:val="00015A78"/>
    <w:rsid w:val="00056153"/>
    <w:rsid w:val="00091D3F"/>
    <w:rsid w:val="000A0A69"/>
    <w:rsid w:val="000B16AF"/>
    <w:rsid w:val="000F370C"/>
    <w:rsid w:val="0012139A"/>
    <w:rsid w:val="0015231C"/>
    <w:rsid w:val="0018279A"/>
    <w:rsid w:val="001A3500"/>
    <w:rsid w:val="001D2716"/>
    <w:rsid w:val="001D50C2"/>
    <w:rsid w:val="00221964"/>
    <w:rsid w:val="002B5DFA"/>
    <w:rsid w:val="002C0A10"/>
    <w:rsid w:val="002C3D38"/>
    <w:rsid w:val="002D5ED8"/>
    <w:rsid w:val="002E4067"/>
    <w:rsid w:val="002F7682"/>
    <w:rsid w:val="0031652A"/>
    <w:rsid w:val="003264BD"/>
    <w:rsid w:val="003349AD"/>
    <w:rsid w:val="00343D90"/>
    <w:rsid w:val="00346709"/>
    <w:rsid w:val="00351EE1"/>
    <w:rsid w:val="00396722"/>
    <w:rsid w:val="003A0B29"/>
    <w:rsid w:val="003C5C17"/>
    <w:rsid w:val="003F05E0"/>
    <w:rsid w:val="00461815"/>
    <w:rsid w:val="00483B31"/>
    <w:rsid w:val="00484837"/>
    <w:rsid w:val="004C527F"/>
    <w:rsid w:val="004D7875"/>
    <w:rsid w:val="0050752C"/>
    <w:rsid w:val="005341F2"/>
    <w:rsid w:val="00552CFC"/>
    <w:rsid w:val="0056519D"/>
    <w:rsid w:val="00565486"/>
    <w:rsid w:val="00577FC5"/>
    <w:rsid w:val="005B1379"/>
    <w:rsid w:val="005B2E25"/>
    <w:rsid w:val="005C7424"/>
    <w:rsid w:val="005F3804"/>
    <w:rsid w:val="0060325A"/>
    <w:rsid w:val="006064E8"/>
    <w:rsid w:val="00613FBC"/>
    <w:rsid w:val="00652A0A"/>
    <w:rsid w:val="00660BEE"/>
    <w:rsid w:val="0069443F"/>
    <w:rsid w:val="006E6D95"/>
    <w:rsid w:val="007403D7"/>
    <w:rsid w:val="007441E0"/>
    <w:rsid w:val="00777BC1"/>
    <w:rsid w:val="007A5652"/>
    <w:rsid w:val="007C6D96"/>
    <w:rsid w:val="007C7FE4"/>
    <w:rsid w:val="007F3FDE"/>
    <w:rsid w:val="007F7D21"/>
    <w:rsid w:val="00844430"/>
    <w:rsid w:val="00846FBD"/>
    <w:rsid w:val="00850A57"/>
    <w:rsid w:val="008760F8"/>
    <w:rsid w:val="008838DE"/>
    <w:rsid w:val="008902E7"/>
    <w:rsid w:val="008A37E6"/>
    <w:rsid w:val="008A7EE1"/>
    <w:rsid w:val="00937881"/>
    <w:rsid w:val="009408AC"/>
    <w:rsid w:val="009F1B88"/>
    <w:rsid w:val="009F7141"/>
    <w:rsid w:val="00A001A4"/>
    <w:rsid w:val="00A06D70"/>
    <w:rsid w:val="00A64872"/>
    <w:rsid w:val="00A82AF8"/>
    <w:rsid w:val="00AB664A"/>
    <w:rsid w:val="00AE715B"/>
    <w:rsid w:val="00B16A60"/>
    <w:rsid w:val="00B32A30"/>
    <w:rsid w:val="00BB18CA"/>
    <w:rsid w:val="00BE0634"/>
    <w:rsid w:val="00C07637"/>
    <w:rsid w:val="00C32FBA"/>
    <w:rsid w:val="00C368F8"/>
    <w:rsid w:val="00C5275C"/>
    <w:rsid w:val="00CC2450"/>
    <w:rsid w:val="00D0109E"/>
    <w:rsid w:val="00D166D7"/>
    <w:rsid w:val="00D16E4C"/>
    <w:rsid w:val="00D20295"/>
    <w:rsid w:val="00D50F2F"/>
    <w:rsid w:val="00D5742F"/>
    <w:rsid w:val="00D76EE7"/>
    <w:rsid w:val="00DA5E92"/>
    <w:rsid w:val="00DC255D"/>
    <w:rsid w:val="00DC6142"/>
    <w:rsid w:val="00DD382D"/>
    <w:rsid w:val="00DE085F"/>
    <w:rsid w:val="00DE4C39"/>
    <w:rsid w:val="00DF00A4"/>
    <w:rsid w:val="00E120F1"/>
    <w:rsid w:val="00E246D8"/>
    <w:rsid w:val="00E40A5E"/>
    <w:rsid w:val="00E77716"/>
    <w:rsid w:val="00E830CC"/>
    <w:rsid w:val="00EA41DF"/>
    <w:rsid w:val="00EC1DDF"/>
    <w:rsid w:val="00ED6812"/>
    <w:rsid w:val="00EF22B0"/>
    <w:rsid w:val="00F005E1"/>
    <w:rsid w:val="00F0154E"/>
    <w:rsid w:val="00F1323C"/>
    <w:rsid w:val="00F22255"/>
    <w:rsid w:val="00F23FF8"/>
    <w:rsid w:val="00F267A2"/>
    <w:rsid w:val="00F46E29"/>
    <w:rsid w:val="00F84FF3"/>
    <w:rsid w:val="00F87FA4"/>
    <w:rsid w:val="00F97AC1"/>
    <w:rsid w:val="00FA1E8F"/>
    <w:rsid w:val="00FA5F6B"/>
    <w:rsid w:val="00FB330D"/>
    <w:rsid w:val="00FB365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A16E"/>
  <w15:docId w15:val="{8E79E1DA-A1F4-454D-B4DF-0B2C7D09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4430"/>
  </w:style>
  <w:style w:type="character" w:customStyle="1" w:styleId="c0">
    <w:name w:val="c0"/>
    <w:basedOn w:val="a0"/>
    <w:rsid w:val="00844430"/>
  </w:style>
  <w:style w:type="character" w:customStyle="1" w:styleId="c5">
    <w:name w:val="c5"/>
    <w:basedOn w:val="a0"/>
    <w:rsid w:val="00844430"/>
  </w:style>
  <w:style w:type="paragraph" w:customStyle="1" w:styleId="c10">
    <w:name w:val="c10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444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1323C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323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87F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7FA4"/>
  </w:style>
  <w:style w:type="paragraph" w:styleId="a8">
    <w:name w:val="No Spacing"/>
    <w:uiPriority w:val="1"/>
    <w:qFormat/>
    <w:rsid w:val="00E7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687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361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B0%D0%9D%D0%B0%D1%88%D0%B8%D1%85" TargetMode="External"/><Relationship Id="rId13" Type="http://schemas.openxmlformats.org/officeDocument/2006/relationships/hyperlink" Target="https://vk.com/wall412416391_1193" TargetMode="External"/><Relationship Id="rId18" Type="http://schemas.openxmlformats.org/officeDocument/2006/relationships/hyperlink" Target="https://vk.com/wall412416391_65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feed?section=search&amp;q=%23%D0%A1%D0%B2%D0%BE%D0%B8%D1%85%D0%9D%D0%B5%D0%91%D1%80%D0%BE%D1%81%D0%B0%D0%B5%D0%BC" TargetMode="External"/><Relationship Id="rId12" Type="http://schemas.openxmlformats.org/officeDocument/2006/relationships/hyperlink" Target="https://vk.com/wall412416391_1193" TargetMode="External"/><Relationship Id="rId17" Type="http://schemas.openxmlformats.org/officeDocument/2006/relationships/hyperlink" Target="https://detsad205.rchuv.ru/news/2023/09/25/klub-vihodnogo-dnya-sredi-rabotnikov-doshkoljn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sad205.rchuv.ru/news/2023/09/25/klub-vihodnogo-dnya-sredi-rabotnikov-doshkoljnog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eboksari.bezformata.com/word/pedagogicheskiy-debyut-2022/16337392/" TargetMode="External"/><Relationship Id="rId11" Type="http://schemas.openxmlformats.org/officeDocument/2006/relationships/hyperlink" Target="https://vk.com/wall412416391_151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wall412416391_1190" TargetMode="External"/><Relationship Id="rId10" Type="http://schemas.openxmlformats.org/officeDocument/2006/relationships/hyperlink" Target="https://vk.com/feed?section=search&amp;q=%23%D0%9D%D0%BE%D1%81%D0%BA%D0%B8%D0%A1%D0%BE%D0%BB%D0%B4%D0%B0%D1%82%D1%83" TargetMode="External"/><Relationship Id="rId19" Type="http://schemas.openxmlformats.org/officeDocument/2006/relationships/hyperlink" Target="https://vk.com/wall412416391_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2%D0%BC%D0%B5%D1%81%D1%82%D0%B5" TargetMode="External"/><Relationship Id="rId14" Type="http://schemas.openxmlformats.org/officeDocument/2006/relationships/hyperlink" Target="https://vk.com/wall412416391_1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Metodist</cp:lastModifiedBy>
  <cp:revision>2</cp:revision>
  <dcterms:created xsi:type="dcterms:W3CDTF">2024-02-20T07:17:00Z</dcterms:created>
  <dcterms:modified xsi:type="dcterms:W3CDTF">2024-02-20T07:17:00Z</dcterms:modified>
</cp:coreProperties>
</file>