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jc w:val="center"/>
        <w:tblLayout w:type="fixed"/>
        <w:tblLook w:val="04A0" w:firstRow="1" w:lastRow="0" w:firstColumn="1" w:lastColumn="0" w:noHBand="0" w:noVBand="1"/>
      </w:tblPr>
      <w:tblGrid>
        <w:gridCol w:w="3958"/>
        <w:gridCol w:w="1773"/>
        <w:gridCol w:w="4265"/>
      </w:tblGrid>
      <w:tr w:rsidR="00DA730B" w:rsidTr="00DA730B">
        <w:trPr>
          <w:trHeight w:val="1560"/>
          <w:jc w:val="center"/>
        </w:trPr>
        <w:tc>
          <w:tcPr>
            <w:tcW w:w="3956" w:type="dxa"/>
            <w:hideMark/>
          </w:tcPr>
          <w:p w:rsidR="00DA730B" w:rsidRDefault="00DA730B">
            <w:pPr>
              <w:pStyle w:val="a3"/>
              <w:spacing w:line="276" w:lineRule="auto"/>
              <w:rPr>
                <w:rFonts w:ascii="Baltica Chv" w:hAnsi="Baltica Chv"/>
                <w:b w:val="0"/>
                <w:lang w:eastAsia="en-US"/>
              </w:rPr>
            </w:pPr>
            <w:proofErr w:type="spellStart"/>
            <w:r>
              <w:rPr>
                <w:b w:val="0"/>
                <w:lang w:eastAsia="en-US"/>
              </w:rPr>
              <w:t>Чăваш</w:t>
            </w:r>
            <w:proofErr w:type="spellEnd"/>
            <w:r>
              <w:rPr>
                <w:b w:val="0"/>
                <w:lang w:eastAsia="en-US"/>
              </w:rPr>
              <w:t xml:space="preserve"> </w:t>
            </w:r>
            <w:proofErr w:type="spellStart"/>
            <w:r>
              <w:rPr>
                <w:b w:val="0"/>
                <w:lang w:eastAsia="en-US"/>
              </w:rPr>
              <w:t>республикинчи</w:t>
            </w:r>
            <w:proofErr w:type="spellEnd"/>
            <w:r>
              <w:rPr>
                <w:b w:val="0"/>
                <w:lang w:eastAsia="en-US"/>
              </w:rPr>
              <w:t xml:space="preserve"> </w:t>
            </w:r>
            <w:proofErr w:type="spellStart"/>
            <w:r>
              <w:rPr>
                <w:b w:val="0"/>
                <w:lang w:eastAsia="en-US"/>
              </w:rPr>
              <w:t>Шупашкар</w:t>
            </w:r>
            <w:proofErr w:type="spellEnd"/>
            <w:r>
              <w:rPr>
                <w:b w:val="0"/>
                <w:lang w:eastAsia="en-US"/>
              </w:rPr>
              <w:t xml:space="preserve"> </w:t>
            </w:r>
            <w:proofErr w:type="spellStart"/>
            <w:r>
              <w:rPr>
                <w:b w:val="0"/>
                <w:lang w:eastAsia="en-US"/>
              </w:rPr>
              <w:t>хулин</w:t>
            </w:r>
            <w:proofErr w:type="spellEnd"/>
            <w:r>
              <w:rPr>
                <w:b w:val="0"/>
                <w:lang w:eastAsia="en-US"/>
              </w:rPr>
              <w:t xml:space="preserve"> «78-мěш «Колосок» </w:t>
            </w:r>
            <w:proofErr w:type="spellStart"/>
            <w:r>
              <w:rPr>
                <w:b w:val="0"/>
                <w:lang w:eastAsia="en-US"/>
              </w:rPr>
              <w:t>ача</w:t>
            </w:r>
            <w:proofErr w:type="spellEnd"/>
            <w:r>
              <w:rPr>
                <w:b w:val="0"/>
                <w:lang w:eastAsia="en-US"/>
              </w:rPr>
              <w:t xml:space="preserve"> </w:t>
            </w:r>
            <w:proofErr w:type="spellStart"/>
            <w:r>
              <w:rPr>
                <w:b w:val="0"/>
                <w:lang w:eastAsia="en-US"/>
              </w:rPr>
              <w:t>сачě</w:t>
            </w:r>
            <w:proofErr w:type="spellEnd"/>
            <w:r>
              <w:rPr>
                <w:b w:val="0"/>
                <w:lang w:eastAsia="en-US"/>
              </w:rPr>
              <w:t xml:space="preserve">» </w:t>
            </w:r>
            <w:proofErr w:type="spellStart"/>
            <w:r>
              <w:rPr>
                <w:b w:val="0"/>
                <w:lang w:eastAsia="en-US"/>
              </w:rPr>
              <w:t>муниципалитетăн</w:t>
            </w:r>
            <w:proofErr w:type="spellEnd"/>
            <w:r>
              <w:rPr>
                <w:b w:val="0"/>
                <w:lang w:eastAsia="en-US"/>
              </w:rPr>
              <w:t xml:space="preserve">  </w:t>
            </w:r>
            <w:proofErr w:type="spellStart"/>
            <w:r>
              <w:rPr>
                <w:b w:val="0"/>
                <w:lang w:eastAsia="en-US"/>
              </w:rPr>
              <w:t>шкул</w:t>
            </w:r>
            <w:proofErr w:type="spellEnd"/>
            <w:r>
              <w:rPr>
                <w:b w:val="0"/>
                <w:lang w:eastAsia="en-US"/>
              </w:rPr>
              <w:t xml:space="preserve"> </w:t>
            </w:r>
            <w:proofErr w:type="spellStart"/>
            <w:r>
              <w:rPr>
                <w:b w:val="0"/>
                <w:lang w:eastAsia="en-US"/>
              </w:rPr>
              <w:t>умěнхи</w:t>
            </w:r>
            <w:proofErr w:type="spellEnd"/>
            <w:r>
              <w:rPr>
                <w:b w:val="0"/>
                <w:lang w:eastAsia="en-US"/>
              </w:rPr>
              <w:t xml:space="preserve"> </w:t>
            </w:r>
            <w:proofErr w:type="spellStart"/>
            <w:r>
              <w:rPr>
                <w:b w:val="0"/>
                <w:lang w:eastAsia="en-US"/>
              </w:rPr>
              <w:t>вěренÿ</w:t>
            </w:r>
            <w:proofErr w:type="spellEnd"/>
            <w:r>
              <w:rPr>
                <w:b w:val="0"/>
                <w:lang w:eastAsia="en-US"/>
              </w:rPr>
              <w:t xml:space="preserve">  </w:t>
            </w:r>
            <w:proofErr w:type="spellStart"/>
            <w:r>
              <w:rPr>
                <w:b w:val="0"/>
                <w:lang w:eastAsia="en-US"/>
              </w:rPr>
              <w:t>учрежденийě</w:t>
            </w:r>
            <w:proofErr w:type="spellEnd"/>
          </w:p>
        </w:tc>
        <w:tc>
          <w:tcPr>
            <w:tcW w:w="1772" w:type="dxa"/>
            <w:hideMark/>
          </w:tcPr>
          <w:p w:rsidR="00DA730B" w:rsidRDefault="00DA730B">
            <w:pPr>
              <w:pStyle w:val="a3"/>
              <w:spacing w:line="276" w:lineRule="auto"/>
              <w:ind w:left="-37"/>
              <w:rPr>
                <w:rFonts w:ascii="Baltica Chv" w:hAnsi="Baltica Chv"/>
                <w:lang w:eastAsia="en-US"/>
              </w:rPr>
            </w:pPr>
            <w:r>
              <w:rPr>
                <w:rFonts w:ascii="Baltica Chv" w:hAnsi="Baltica Chv"/>
                <w:noProof/>
              </w:rPr>
              <w:drawing>
                <wp:inline distT="0" distB="0" distL="0" distR="0">
                  <wp:extent cx="1059180" cy="1006475"/>
                  <wp:effectExtent l="0" t="0" r="762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</w:tcPr>
          <w:p w:rsidR="00DA730B" w:rsidRDefault="00DA730B">
            <w:pPr>
              <w:pStyle w:val="a3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Муниципальное бюджетное дошкольное образовательное учреждение «Детский  сад № 78 «Колосок» города Чебоксары Чувашской республики</w:t>
            </w:r>
          </w:p>
          <w:p w:rsidR="00DA730B" w:rsidRDefault="00DA730B">
            <w:pPr>
              <w:pStyle w:val="a3"/>
              <w:spacing w:line="276" w:lineRule="auto"/>
              <w:rPr>
                <w:rFonts w:ascii="Baltica Chv" w:hAnsi="Baltica Chv"/>
                <w:lang w:eastAsia="en-US"/>
              </w:rPr>
            </w:pPr>
          </w:p>
        </w:tc>
      </w:tr>
    </w:tbl>
    <w:p w:rsidR="00DA730B" w:rsidRDefault="00DA730B" w:rsidP="00DA7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30B" w:rsidRDefault="00DA730B" w:rsidP="00DA7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30B" w:rsidRDefault="00DA730B" w:rsidP="00DA7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A730B" w:rsidRDefault="00DA730B" w:rsidP="00DA7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30B" w:rsidRDefault="00D24233" w:rsidP="00DA7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№117-ОД</w:t>
      </w:r>
      <w:r w:rsidR="00DA7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30B" w:rsidRDefault="00DA730B" w:rsidP="00DA7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30B" w:rsidRDefault="00DA730B" w:rsidP="00DA730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D24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Чебоксары</w:t>
      </w:r>
    </w:p>
    <w:p w:rsidR="00DA730B" w:rsidRDefault="00DA730B" w:rsidP="00DA730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30B" w:rsidRDefault="00DA730B" w:rsidP="00DA7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создании консультативного пункта и об утверждении положения о консультативном пункте 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МБДОУ «Детский сад №78» г. Чебоксары </w:t>
      </w:r>
    </w:p>
    <w:p w:rsidR="00DA730B" w:rsidRDefault="00DA730B" w:rsidP="00DA73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30B" w:rsidRDefault="00DA730B" w:rsidP="00DA730B">
      <w:pPr>
        <w:pStyle w:val="a5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п.3 ст.64 ФЗ «Об образовании в Российской Федерации» от 29.12.2012 №273-ФЗ, в целях оказания методической, психолого-педагогической, диагностической и консультативной помощи </w:t>
      </w:r>
    </w:p>
    <w:p w:rsidR="00DA730B" w:rsidRDefault="00DA730B" w:rsidP="00DA73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DA730B" w:rsidRDefault="00DA730B" w:rsidP="00DA730B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Создать консультативный пункт для родителей (законных представителей) несовершеннолетних обучающихся в </w:t>
      </w:r>
      <w:r>
        <w:rPr>
          <w:rFonts w:ascii="Times New Roman" w:eastAsia="Times New Roman" w:hAnsi="Times New Roman" w:cs="Times New Roman"/>
          <w:sz w:val="24"/>
          <w:szCs w:val="24"/>
        </w:rPr>
        <w:t>МБДОУ «Детский сад №78» г. Чебоксары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2023 -2024 учебный </w:t>
      </w:r>
      <w:r w:rsidR="00D24233"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30B" w:rsidRDefault="00DA730B" w:rsidP="00DA730B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Утвердить  положение о консультативном пункте.</w:t>
      </w:r>
    </w:p>
    <w:p w:rsidR="00DA730B" w:rsidRDefault="00DA730B" w:rsidP="00DA73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 настоящего приказа оставляю за собой.</w:t>
      </w:r>
    </w:p>
    <w:p w:rsidR="00DA730B" w:rsidRDefault="00DA730B" w:rsidP="00DA73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730B" w:rsidRDefault="00DA730B" w:rsidP="00DA73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4233" w:rsidRDefault="00D24233" w:rsidP="00DA73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730B" w:rsidRDefault="00DA730B" w:rsidP="00D2423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</w:t>
      </w:r>
      <w:r w:rsidR="00D2423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42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Т.Ю. Хованская</w:t>
      </w:r>
    </w:p>
    <w:p w:rsidR="00DA730B" w:rsidRDefault="00DA730B" w:rsidP="00DA730B"/>
    <w:p w:rsidR="0023459B" w:rsidRPr="009438A4" w:rsidRDefault="0023459B" w:rsidP="009438A4"/>
    <w:sectPr w:rsidR="0023459B" w:rsidRPr="0094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6498"/>
    <w:multiLevelType w:val="multilevel"/>
    <w:tmpl w:val="103EA09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891" w:hanging="720"/>
      </w:pPr>
    </w:lvl>
    <w:lvl w:ilvl="3">
      <w:start w:val="1"/>
      <w:numFmt w:val="decimal"/>
      <w:isLgl/>
      <w:lvlText w:val="%1.%2.%3.%4."/>
      <w:lvlJc w:val="left"/>
      <w:pPr>
        <w:ind w:left="3622" w:hanging="720"/>
      </w:pPr>
    </w:lvl>
    <w:lvl w:ilvl="4">
      <w:start w:val="1"/>
      <w:numFmt w:val="decimal"/>
      <w:isLgl/>
      <w:lvlText w:val="%1.%2.%3.%4.%5."/>
      <w:lvlJc w:val="left"/>
      <w:pPr>
        <w:ind w:left="4713" w:hanging="1080"/>
      </w:pPr>
    </w:lvl>
    <w:lvl w:ilvl="5">
      <w:start w:val="1"/>
      <w:numFmt w:val="decimal"/>
      <w:isLgl/>
      <w:lvlText w:val="%1.%2.%3.%4.%5.%6."/>
      <w:lvlJc w:val="left"/>
      <w:pPr>
        <w:ind w:left="5444" w:hanging="1080"/>
      </w:pPr>
    </w:lvl>
    <w:lvl w:ilvl="6">
      <w:start w:val="1"/>
      <w:numFmt w:val="decimal"/>
      <w:isLgl/>
      <w:lvlText w:val="%1.%2.%3.%4.%5.%6.%7."/>
      <w:lvlJc w:val="left"/>
      <w:pPr>
        <w:ind w:left="6535" w:hanging="1440"/>
      </w:pPr>
    </w:lvl>
    <w:lvl w:ilvl="7">
      <w:start w:val="1"/>
      <w:numFmt w:val="decimal"/>
      <w:isLgl/>
      <w:lvlText w:val="%1.%2.%3.%4.%5.%6.%7.%8."/>
      <w:lvlJc w:val="left"/>
      <w:pPr>
        <w:ind w:left="7266" w:hanging="1440"/>
      </w:pPr>
    </w:lvl>
    <w:lvl w:ilvl="8">
      <w:start w:val="1"/>
      <w:numFmt w:val="decimal"/>
      <w:isLgl/>
      <w:lvlText w:val="%1.%2.%3.%4.%5.%6.%7.%8.%9."/>
      <w:lvlJc w:val="left"/>
      <w:pPr>
        <w:ind w:left="8357" w:hanging="1800"/>
      </w:pPr>
    </w:lvl>
  </w:abstractNum>
  <w:abstractNum w:abstractNumId="1">
    <w:nsid w:val="1E0A2495"/>
    <w:multiLevelType w:val="hybridMultilevel"/>
    <w:tmpl w:val="E56E27FA"/>
    <w:lvl w:ilvl="0" w:tplc="E8EEB690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830178"/>
    <w:multiLevelType w:val="hybridMultilevel"/>
    <w:tmpl w:val="68D2A166"/>
    <w:lvl w:ilvl="0" w:tplc="D480EE30">
      <w:start w:val="1"/>
      <w:numFmt w:val="decimal"/>
      <w:lvlText w:val="%1)"/>
      <w:lvlJc w:val="left"/>
      <w:pPr>
        <w:ind w:left="1008" w:hanging="360"/>
      </w:p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77"/>
    <w:rsid w:val="000322E6"/>
    <w:rsid w:val="00127E77"/>
    <w:rsid w:val="0023459B"/>
    <w:rsid w:val="006B0C0A"/>
    <w:rsid w:val="009438A4"/>
    <w:rsid w:val="00D24233"/>
    <w:rsid w:val="00DA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3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0322E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qFormat/>
    <w:rsid w:val="000322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2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3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0322E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qFormat/>
    <w:rsid w:val="000322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2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 Детский сад</dc:creator>
  <cp:keywords/>
  <dc:description/>
  <cp:lastModifiedBy>Колосок Детский сад</cp:lastModifiedBy>
  <cp:revision>6</cp:revision>
  <cp:lastPrinted>2023-10-31T07:22:00Z</cp:lastPrinted>
  <dcterms:created xsi:type="dcterms:W3CDTF">2023-09-05T08:26:00Z</dcterms:created>
  <dcterms:modified xsi:type="dcterms:W3CDTF">2023-10-31T07:28:00Z</dcterms:modified>
</cp:coreProperties>
</file>