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47" w:rsidRPr="00727EB5" w:rsidRDefault="00776316" w:rsidP="00727EB5">
      <w:pPr>
        <w:spacing w:line="360" w:lineRule="auto"/>
        <w:jc w:val="center"/>
        <w:rPr>
          <w:rFonts w:cs="Times New Roman"/>
          <w:b/>
          <w:noProof/>
          <w:szCs w:val="28"/>
          <w:lang w:eastAsia="ru-RU"/>
        </w:rPr>
      </w:pPr>
      <w:r w:rsidRPr="00727EB5">
        <w:rPr>
          <w:rFonts w:cs="Times New Roman"/>
          <w:b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937260</wp:posOffset>
            </wp:positionH>
            <wp:positionV relativeFrom="paragraph">
              <wp:posOffset>10081260</wp:posOffset>
            </wp:positionV>
            <wp:extent cx="5076190" cy="6317615"/>
            <wp:effectExtent l="7937" t="0" r="0" b="0"/>
            <wp:wrapNone/>
            <wp:docPr id="3" name="Рисунок 3" descr="https://fs-thb03.getcourse.ru/fileservice/file/thumbnail/h/5c20fcf105f5361931f12e8c7b031eba.jpg/s/s1200x/a/27502/sc/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-thb03.getcourse.ru/fileservice/file/thumbnail/h/5c20fcf105f5361931f12e8c7b031eba.jpg/s/s1200x/a/27502/sc/17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94" r="14526" b="4706"/>
                    <a:stretch/>
                  </pic:blipFill>
                  <pic:spPr bwMode="auto">
                    <a:xfrm rot="5400000">
                      <a:off x="0" y="0"/>
                      <a:ext cx="5076190" cy="631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77733" w:rsidRPr="00727EB5">
        <w:rPr>
          <w:rFonts w:cs="Times New Roman"/>
          <w:b/>
          <w:noProof/>
          <w:szCs w:val="28"/>
          <w:lang w:eastAsia="ru-RU"/>
        </w:rPr>
        <w:t>Обучающая книга – л</w:t>
      </w:r>
      <w:r w:rsidR="00ED5A3D" w:rsidRPr="00727EB5">
        <w:rPr>
          <w:rFonts w:cs="Times New Roman"/>
          <w:b/>
          <w:noProof/>
          <w:szCs w:val="28"/>
          <w:lang w:eastAsia="ru-RU"/>
        </w:rPr>
        <w:t>эп</w:t>
      </w:r>
      <w:r w:rsidR="00177733" w:rsidRPr="00727EB5">
        <w:rPr>
          <w:rFonts w:cs="Times New Roman"/>
          <w:b/>
          <w:noProof/>
          <w:szCs w:val="28"/>
          <w:lang w:eastAsia="ru-RU"/>
        </w:rPr>
        <w:t>бук</w:t>
      </w:r>
      <w:r w:rsidR="00BA0DFD" w:rsidRPr="00727EB5">
        <w:rPr>
          <w:rFonts w:cs="Times New Roman"/>
          <w:b/>
          <w:noProof/>
          <w:szCs w:val="28"/>
          <w:lang w:eastAsia="ru-RU"/>
        </w:rPr>
        <w:t xml:space="preserve"> «Апат-</w:t>
      </w:r>
      <w:proofErr w:type="spellStart"/>
      <w:r w:rsidR="00BA0DFD" w:rsidRPr="00727EB5">
        <w:rPr>
          <w:rFonts w:cs="Times New Roman"/>
          <w:b/>
          <w:color w:val="000000"/>
          <w:szCs w:val="28"/>
        </w:rPr>
        <w:t>ҫимӗҫсем</w:t>
      </w:r>
      <w:proofErr w:type="spellEnd"/>
      <w:r w:rsidR="00BA0DFD" w:rsidRPr="00727EB5">
        <w:rPr>
          <w:rFonts w:cs="Times New Roman"/>
          <w:b/>
          <w:noProof/>
          <w:szCs w:val="28"/>
          <w:lang w:eastAsia="ru-RU"/>
        </w:rPr>
        <w:t>» как средство ознакомения</w:t>
      </w:r>
      <w:r w:rsidR="00177733" w:rsidRPr="00727EB5">
        <w:rPr>
          <w:rFonts w:cs="Times New Roman"/>
          <w:b/>
          <w:noProof/>
          <w:szCs w:val="28"/>
          <w:lang w:eastAsia="ru-RU"/>
        </w:rPr>
        <w:t xml:space="preserve"> детей дошкольного возраста с чувашским языком </w:t>
      </w:r>
      <w:r w:rsidR="00BA0DFD" w:rsidRPr="00727EB5">
        <w:rPr>
          <w:rFonts w:cs="Times New Roman"/>
          <w:b/>
          <w:noProof/>
          <w:szCs w:val="28"/>
          <w:lang w:eastAsia="ru-RU"/>
        </w:rPr>
        <w:t xml:space="preserve"> в совместной познавательной деятельности</w:t>
      </w:r>
    </w:p>
    <w:p w:rsidR="00177733" w:rsidRPr="00727EB5" w:rsidRDefault="00177733" w:rsidP="00727EB5">
      <w:pPr>
        <w:spacing w:line="360" w:lineRule="auto"/>
        <w:jc w:val="center"/>
        <w:rPr>
          <w:rFonts w:cs="Times New Roman"/>
          <w:i/>
          <w:noProof/>
          <w:szCs w:val="28"/>
          <w:lang w:eastAsia="ru-RU"/>
        </w:rPr>
      </w:pPr>
      <w:r w:rsidRPr="00727EB5">
        <w:rPr>
          <w:rFonts w:cs="Times New Roman"/>
          <w:i/>
          <w:noProof/>
          <w:szCs w:val="28"/>
          <w:lang w:eastAsia="ru-RU"/>
        </w:rPr>
        <w:t>Р.Ф. Комбарова, Е.А. Терентьева</w:t>
      </w:r>
    </w:p>
    <w:p w:rsidR="00177733" w:rsidRDefault="00177733" w:rsidP="00727EB5">
      <w:pPr>
        <w:spacing w:line="360" w:lineRule="auto"/>
        <w:jc w:val="center"/>
        <w:rPr>
          <w:rStyle w:val="a3"/>
          <w:rFonts w:cs="Times New Roman"/>
          <w:i/>
          <w:noProof/>
          <w:szCs w:val="28"/>
          <w:lang w:val="en-US" w:eastAsia="ru-RU"/>
        </w:rPr>
      </w:pPr>
      <w:r w:rsidRPr="00727EB5">
        <w:rPr>
          <w:rFonts w:cs="Times New Roman"/>
          <w:i/>
          <w:noProof/>
          <w:szCs w:val="28"/>
          <w:lang w:eastAsia="ru-RU"/>
        </w:rPr>
        <w:t xml:space="preserve">МБДОУ «Детский сад № 82 комбинированного вида» г. Чебоксары, </w:t>
      </w:r>
      <w:hyperlink r:id="rId5" w:history="1">
        <w:r w:rsidR="00240F8F" w:rsidRPr="00727EB5">
          <w:rPr>
            <w:rStyle w:val="a3"/>
            <w:rFonts w:cs="Times New Roman"/>
            <w:i/>
            <w:noProof/>
            <w:szCs w:val="28"/>
            <w:lang w:val="en-US" w:eastAsia="ru-RU"/>
          </w:rPr>
          <w:t>munasova</w:t>
        </w:r>
        <w:r w:rsidR="00240F8F" w:rsidRPr="00727EB5">
          <w:rPr>
            <w:rStyle w:val="a3"/>
            <w:rFonts w:cs="Times New Roman"/>
            <w:i/>
            <w:noProof/>
            <w:szCs w:val="28"/>
            <w:lang w:eastAsia="ru-RU"/>
          </w:rPr>
          <w:t>.</w:t>
        </w:r>
        <w:r w:rsidR="00240F8F" w:rsidRPr="00727EB5">
          <w:rPr>
            <w:rStyle w:val="a3"/>
            <w:rFonts w:cs="Times New Roman"/>
            <w:i/>
            <w:noProof/>
            <w:szCs w:val="28"/>
            <w:lang w:val="en-US" w:eastAsia="ru-RU"/>
          </w:rPr>
          <w:t>rufija</w:t>
        </w:r>
        <w:r w:rsidR="00240F8F" w:rsidRPr="00727EB5">
          <w:rPr>
            <w:rStyle w:val="a3"/>
            <w:rFonts w:cs="Times New Roman"/>
            <w:i/>
            <w:noProof/>
            <w:szCs w:val="28"/>
            <w:lang w:eastAsia="ru-RU"/>
          </w:rPr>
          <w:t>@</w:t>
        </w:r>
        <w:r w:rsidR="00240F8F" w:rsidRPr="00727EB5">
          <w:rPr>
            <w:rStyle w:val="a3"/>
            <w:rFonts w:cs="Times New Roman"/>
            <w:i/>
            <w:noProof/>
            <w:szCs w:val="28"/>
            <w:lang w:val="en-US" w:eastAsia="ru-RU"/>
          </w:rPr>
          <w:t>mail</w:t>
        </w:r>
        <w:r w:rsidR="00240F8F" w:rsidRPr="00727EB5">
          <w:rPr>
            <w:rStyle w:val="a3"/>
            <w:rFonts w:cs="Times New Roman"/>
            <w:i/>
            <w:noProof/>
            <w:szCs w:val="28"/>
            <w:lang w:eastAsia="ru-RU"/>
          </w:rPr>
          <w:t>.</w:t>
        </w:r>
        <w:r w:rsidR="00240F8F" w:rsidRPr="00727EB5">
          <w:rPr>
            <w:rStyle w:val="a3"/>
            <w:rFonts w:cs="Times New Roman"/>
            <w:i/>
            <w:noProof/>
            <w:szCs w:val="28"/>
            <w:lang w:val="en-US" w:eastAsia="ru-RU"/>
          </w:rPr>
          <w:t>ru</w:t>
        </w:r>
      </w:hyperlink>
      <w:r w:rsidR="00240F8F" w:rsidRPr="00727EB5">
        <w:rPr>
          <w:rFonts w:cs="Times New Roman"/>
          <w:i/>
          <w:noProof/>
          <w:szCs w:val="28"/>
          <w:lang w:eastAsia="ru-RU"/>
        </w:rPr>
        <w:t xml:space="preserve"> , </w:t>
      </w:r>
      <w:hyperlink r:id="rId6" w:history="1">
        <w:r w:rsidRPr="00727EB5">
          <w:rPr>
            <w:rStyle w:val="a3"/>
            <w:rFonts w:cs="Times New Roman"/>
            <w:i/>
            <w:noProof/>
            <w:szCs w:val="28"/>
            <w:lang w:val="en-US" w:eastAsia="ru-RU"/>
          </w:rPr>
          <w:t>katarina</w:t>
        </w:r>
        <w:r w:rsidRPr="00727EB5">
          <w:rPr>
            <w:rStyle w:val="a3"/>
            <w:rFonts w:cs="Times New Roman"/>
            <w:i/>
            <w:noProof/>
            <w:szCs w:val="28"/>
            <w:lang w:eastAsia="ru-RU"/>
          </w:rPr>
          <w:t>.</w:t>
        </w:r>
        <w:r w:rsidRPr="00727EB5">
          <w:rPr>
            <w:rStyle w:val="a3"/>
            <w:rFonts w:cs="Times New Roman"/>
            <w:i/>
            <w:noProof/>
            <w:szCs w:val="28"/>
            <w:lang w:val="en-US" w:eastAsia="ru-RU"/>
          </w:rPr>
          <w:t>t</w:t>
        </w:r>
        <w:r w:rsidRPr="00727EB5">
          <w:rPr>
            <w:rStyle w:val="a3"/>
            <w:rFonts w:cs="Times New Roman"/>
            <w:i/>
            <w:noProof/>
            <w:szCs w:val="28"/>
            <w:lang w:eastAsia="ru-RU"/>
          </w:rPr>
          <w:t>01@</w:t>
        </w:r>
        <w:r w:rsidRPr="00727EB5">
          <w:rPr>
            <w:rStyle w:val="a3"/>
            <w:rFonts w:cs="Times New Roman"/>
            <w:i/>
            <w:noProof/>
            <w:szCs w:val="28"/>
            <w:lang w:val="en-US" w:eastAsia="ru-RU"/>
          </w:rPr>
          <w:t>mail</w:t>
        </w:r>
        <w:r w:rsidRPr="00727EB5">
          <w:rPr>
            <w:rStyle w:val="a3"/>
            <w:rFonts w:cs="Times New Roman"/>
            <w:i/>
            <w:noProof/>
            <w:szCs w:val="28"/>
            <w:lang w:eastAsia="ru-RU"/>
          </w:rPr>
          <w:t>.</w:t>
        </w:r>
        <w:r w:rsidRPr="00727EB5">
          <w:rPr>
            <w:rStyle w:val="a3"/>
            <w:rFonts w:cs="Times New Roman"/>
            <w:i/>
            <w:noProof/>
            <w:szCs w:val="28"/>
            <w:lang w:val="en-US" w:eastAsia="ru-RU"/>
          </w:rPr>
          <w:t>ru</w:t>
        </w:r>
      </w:hyperlink>
    </w:p>
    <w:p w:rsidR="00727EB5" w:rsidRPr="00727EB5" w:rsidRDefault="00727EB5" w:rsidP="00727EB5">
      <w:pPr>
        <w:spacing w:line="360" w:lineRule="auto"/>
        <w:jc w:val="center"/>
        <w:rPr>
          <w:rFonts w:cs="Times New Roman"/>
          <w:i/>
          <w:noProof/>
          <w:szCs w:val="28"/>
          <w:lang w:eastAsia="ru-RU"/>
        </w:rPr>
      </w:pPr>
      <w:bookmarkStart w:id="0" w:name="_GoBack"/>
      <w:bookmarkEnd w:id="0"/>
    </w:p>
    <w:p w:rsidR="005C3847" w:rsidRPr="00727EB5" w:rsidRDefault="00177733" w:rsidP="00727EB5">
      <w:pPr>
        <w:spacing w:line="360" w:lineRule="auto"/>
        <w:jc w:val="both"/>
        <w:rPr>
          <w:rFonts w:cs="Times New Roman"/>
          <w:noProof/>
          <w:szCs w:val="28"/>
          <w:lang w:eastAsia="ru-RU"/>
        </w:rPr>
      </w:pPr>
      <w:r w:rsidRPr="00727EB5">
        <w:rPr>
          <w:rFonts w:cs="Times New Roman"/>
          <w:b/>
          <w:noProof/>
          <w:szCs w:val="28"/>
          <w:lang w:eastAsia="ru-RU"/>
        </w:rPr>
        <w:t>Аннотация.</w:t>
      </w:r>
      <w:r w:rsidRPr="00727EB5">
        <w:rPr>
          <w:rFonts w:cs="Times New Roman"/>
          <w:noProof/>
          <w:szCs w:val="28"/>
          <w:lang w:eastAsia="ru-RU"/>
        </w:rPr>
        <w:t xml:space="preserve"> В данной статье </w:t>
      </w:r>
      <w:r w:rsidR="005C3847" w:rsidRPr="00727EB5">
        <w:rPr>
          <w:rFonts w:cs="Times New Roman"/>
          <w:noProof/>
          <w:szCs w:val="28"/>
          <w:lang w:eastAsia="ru-RU"/>
        </w:rPr>
        <w:t>авторы рассматривают</w:t>
      </w:r>
      <w:r w:rsidRPr="00727EB5">
        <w:rPr>
          <w:rFonts w:cs="Times New Roman"/>
          <w:noProof/>
          <w:szCs w:val="28"/>
          <w:lang w:eastAsia="ru-RU"/>
        </w:rPr>
        <w:t xml:space="preserve"> </w:t>
      </w:r>
      <w:r w:rsidR="005C3847" w:rsidRPr="00727EB5">
        <w:rPr>
          <w:rFonts w:cs="Times New Roman"/>
          <w:noProof/>
          <w:szCs w:val="28"/>
          <w:lang w:eastAsia="ru-RU"/>
        </w:rPr>
        <w:t>значение изучения родного чувашского языка детьми дошкольного возраста. Подробно описывают алгоритм использования технологии «лэпбук» на примере развивающего обучающей книги «Апат-ҫимӗҫсем»</w:t>
      </w:r>
    </w:p>
    <w:p w:rsidR="00177733" w:rsidRPr="00727EB5" w:rsidRDefault="00177733" w:rsidP="00727EB5">
      <w:pPr>
        <w:spacing w:line="360" w:lineRule="auto"/>
        <w:jc w:val="both"/>
        <w:rPr>
          <w:rFonts w:cs="Times New Roman"/>
          <w:noProof/>
          <w:szCs w:val="28"/>
          <w:lang w:eastAsia="ru-RU"/>
        </w:rPr>
      </w:pPr>
      <w:r w:rsidRPr="00727EB5">
        <w:rPr>
          <w:rFonts w:cs="Times New Roman"/>
          <w:b/>
          <w:noProof/>
          <w:szCs w:val="28"/>
          <w:lang w:eastAsia="ru-RU"/>
        </w:rPr>
        <w:t>К</w:t>
      </w:r>
      <w:r w:rsidR="005C3847" w:rsidRPr="00727EB5">
        <w:rPr>
          <w:rFonts w:cs="Times New Roman"/>
          <w:b/>
          <w:noProof/>
          <w:szCs w:val="28"/>
          <w:lang w:eastAsia="ru-RU"/>
        </w:rPr>
        <w:t>л</w:t>
      </w:r>
      <w:r w:rsidRPr="00727EB5">
        <w:rPr>
          <w:rFonts w:cs="Times New Roman"/>
          <w:b/>
          <w:noProof/>
          <w:szCs w:val="28"/>
          <w:lang w:eastAsia="ru-RU"/>
        </w:rPr>
        <w:t>ючевые слова.</w:t>
      </w:r>
      <w:r w:rsidR="005C3847" w:rsidRPr="00727EB5">
        <w:rPr>
          <w:rFonts w:cs="Times New Roman"/>
          <w:noProof/>
          <w:szCs w:val="28"/>
          <w:lang w:eastAsia="ru-RU"/>
        </w:rPr>
        <w:t xml:space="preserve"> Обучающая </w:t>
      </w:r>
      <w:r w:rsidR="00ED5A3D" w:rsidRPr="00727EB5">
        <w:rPr>
          <w:rFonts w:cs="Times New Roman"/>
          <w:noProof/>
          <w:szCs w:val="28"/>
          <w:lang w:eastAsia="ru-RU"/>
        </w:rPr>
        <w:t>книга, лэп</w:t>
      </w:r>
      <w:r w:rsidR="005C3847" w:rsidRPr="00727EB5">
        <w:rPr>
          <w:rFonts w:cs="Times New Roman"/>
          <w:noProof/>
          <w:szCs w:val="28"/>
          <w:lang w:eastAsia="ru-RU"/>
        </w:rPr>
        <w:t xml:space="preserve">бук, продукты питания, овощи, </w:t>
      </w:r>
      <w:r w:rsidR="00BA0DFD" w:rsidRPr="00727EB5">
        <w:rPr>
          <w:rFonts w:cs="Times New Roman"/>
          <w:noProof/>
          <w:szCs w:val="28"/>
          <w:lang w:eastAsia="ru-RU"/>
        </w:rPr>
        <w:t>фрукты, ягоды.</w:t>
      </w:r>
    </w:p>
    <w:p w:rsidR="005C3847" w:rsidRPr="00727EB5" w:rsidRDefault="005C3847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>Цель:</w:t>
      </w:r>
      <w:r w:rsidR="00587B80" w:rsidRPr="00727EB5">
        <w:rPr>
          <w:rFonts w:cs="Times New Roman"/>
          <w:szCs w:val="28"/>
        </w:rPr>
        <w:t xml:space="preserve"> обучение чувашскому языку.</w:t>
      </w:r>
    </w:p>
    <w:p w:rsidR="00587B80" w:rsidRPr="00727EB5" w:rsidRDefault="005C3847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 xml:space="preserve">Задачи: </w:t>
      </w:r>
      <w:r w:rsidR="00587B80" w:rsidRPr="00727EB5">
        <w:rPr>
          <w:rFonts w:cs="Times New Roman"/>
          <w:szCs w:val="28"/>
        </w:rPr>
        <w:t>повысить интерес детей к обучению чувашскому языку; активизировать словарь детей новыми чувашскими словами; закреплять представление об окружающем мире; развивать внимание, мышление, зрительную ориентировку; упражнять в умении играть вместе, договариваться.</w:t>
      </w:r>
    </w:p>
    <w:p w:rsidR="00C03A4E" w:rsidRPr="00727EB5" w:rsidRDefault="00C03A4E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 xml:space="preserve">В соответствии с действующими нормативными правовыми актами, чувашский язык в Чувашской Республике, наравне с русским языком, является государственным языком Чувашской Республики. Разговаривая на двух языках, русском и чувашском, воспитатели являются носителями этих языков, а дети же находятся в условиях естественного билингвизма. </w:t>
      </w:r>
    </w:p>
    <w:p w:rsidR="00CB1CDD" w:rsidRPr="00727EB5" w:rsidRDefault="00ED5A3D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>В связи с этим в детских садах между детьми могут возникнуть сложности в общении – языковой барьер.</w:t>
      </w:r>
      <w:r w:rsidR="005C3847" w:rsidRPr="00727EB5">
        <w:rPr>
          <w:rFonts w:cs="Times New Roman"/>
          <w:szCs w:val="28"/>
        </w:rPr>
        <w:t xml:space="preserve"> </w:t>
      </w:r>
      <w:r w:rsidRPr="00727EB5">
        <w:rPr>
          <w:rFonts w:cs="Times New Roman"/>
          <w:szCs w:val="28"/>
        </w:rPr>
        <w:t xml:space="preserve">Также </w:t>
      </w:r>
      <w:r w:rsidR="005C3847" w:rsidRPr="00727EB5">
        <w:rPr>
          <w:rFonts w:cs="Times New Roman"/>
          <w:szCs w:val="28"/>
        </w:rPr>
        <w:t xml:space="preserve">у педагогов </w:t>
      </w:r>
      <w:r w:rsidRPr="00727EB5">
        <w:rPr>
          <w:rFonts w:cs="Times New Roman"/>
          <w:szCs w:val="28"/>
        </w:rPr>
        <w:t xml:space="preserve">могут </w:t>
      </w:r>
      <w:r w:rsidR="005C3847" w:rsidRPr="00727EB5">
        <w:rPr>
          <w:rFonts w:cs="Times New Roman"/>
          <w:szCs w:val="28"/>
        </w:rPr>
        <w:t>возникат</w:t>
      </w:r>
      <w:r w:rsidRPr="00727EB5">
        <w:rPr>
          <w:rFonts w:cs="Times New Roman"/>
          <w:szCs w:val="28"/>
        </w:rPr>
        <w:t>ь</w:t>
      </w:r>
      <w:r w:rsidR="005C3847" w:rsidRPr="00727EB5">
        <w:rPr>
          <w:rFonts w:cs="Times New Roman"/>
          <w:szCs w:val="28"/>
        </w:rPr>
        <w:t xml:space="preserve"> трудности </w:t>
      </w:r>
      <w:r w:rsidR="005C3847" w:rsidRPr="00727EB5">
        <w:rPr>
          <w:rFonts w:cs="Times New Roman"/>
          <w:szCs w:val="28"/>
        </w:rPr>
        <w:lastRenderedPageBreak/>
        <w:t xml:space="preserve">при организации </w:t>
      </w:r>
      <w:r w:rsidR="00CB1CDD" w:rsidRPr="00727EB5">
        <w:rPr>
          <w:rFonts w:cs="Times New Roman"/>
          <w:szCs w:val="28"/>
        </w:rPr>
        <w:t>образовательного процесса</w:t>
      </w:r>
      <w:r w:rsidR="005C3847" w:rsidRPr="00727EB5">
        <w:rPr>
          <w:rFonts w:cs="Times New Roman"/>
          <w:szCs w:val="28"/>
        </w:rPr>
        <w:t xml:space="preserve"> с дошкольниками.</w:t>
      </w:r>
      <w:r w:rsidRPr="00727EB5">
        <w:rPr>
          <w:rFonts w:cs="Times New Roman"/>
          <w:szCs w:val="28"/>
        </w:rPr>
        <w:t xml:space="preserve"> Решением данной проблемы может стать приобщение детей дошкольного возраста к чувашской культуре и изучение чувашского языка. </w:t>
      </w:r>
      <w:r w:rsidR="005C3847" w:rsidRPr="00727EB5">
        <w:rPr>
          <w:rFonts w:cs="Times New Roman"/>
          <w:szCs w:val="28"/>
        </w:rPr>
        <w:t xml:space="preserve"> </w:t>
      </w:r>
    </w:p>
    <w:p w:rsidR="00CB1CDD" w:rsidRPr="00727EB5" w:rsidRDefault="00CB1CDD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 xml:space="preserve">Чувашскую речь многие дети могут слышать с самого рождения из разговоров родителей, бабушек и дедушек. Понимание чувашского языка и владение им необходимо, так как это является частью национальной культуры, а также важно ля полноценного коммуницирования в обществе. Русский язык как государственный, детям необходим, так как он является государственным языком и необходим для межнационального общения. </w:t>
      </w:r>
    </w:p>
    <w:p w:rsidR="00CB1CDD" w:rsidRPr="00727EB5" w:rsidRDefault="00CB1CDD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>С каждым годом можно заметить, что все меньше детей и семей говорят на чувашском языке, пропадает интерес к национальной культуре. Родители все меньше используют родной язык в общении с детьми, именно поэтому мы хотим выделить важность обучения детей чувашскому языку и культуре</w:t>
      </w:r>
      <w:r w:rsidR="00C03A4E" w:rsidRPr="00727EB5">
        <w:rPr>
          <w:rFonts w:cs="Times New Roman"/>
          <w:szCs w:val="28"/>
        </w:rPr>
        <w:t xml:space="preserve"> [</w:t>
      </w:r>
      <w:r w:rsidR="00240F8F" w:rsidRPr="00727EB5">
        <w:rPr>
          <w:rFonts w:cs="Times New Roman"/>
          <w:szCs w:val="28"/>
        </w:rPr>
        <w:t>1</w:t>
      </w:r>
      <w:r w:rsidR="00C03A4E" w:rsidRPr="00727EB5">
        <w:rPr>
          <w:rFonts w:cs="Times New Roman"/>
          <w:szCs w:val="28"/>
        </w:rPr>
        <w:t>].</w:t>
      </w:r>
    </w:p>
    <w:p w:rsidR="00CB1CDD" w:rsidRPr="00727EB5" w:rsidRDefault="00CB1CDD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>Именно в дошкольном возрасте важно формировать у ребенка интерес к прошлому своего народа, культуре, традициям и духовным ценностям через обучение чувашского языка. В процессе изучения языка в детях зарождается чувство любви к родному краю, уважения к национальным традициям и обычаям чувашского народа</w:t>
      </w:r>
      <w:r w:rsidR="00C03A4E" w:rsidRPr="00727EB5">
        <w:rPr>
          <w:rFonts w:cs="Times New Roman"/>
          <w:szCs w:val="28"/>
        </w:rPr>
        <w:t xml:space="preserve"> [</w:t>
      </w:r>
      <w:r w:rsidR="00240F8F" w:rsidRPr="00727EB5">
        <w:rPr>
          <w:rFonts w:cs="Times New Roman"/>
          <w:szCs w:val="28"/>
        </w:rPr>
        <w:t>3</w:t>
      </w:r>
      <w:r w:rsidR="00C03A4E" w:rsidRPr="00727EB5">
        <w:rPr>
          <w:rFonts w:cs="Times New Roman"/>
          <w:szCs w:val="28"/>
        </w:rPr>
        <w:t>]</w:t>
      </w:r>
      <w:r w:rsidRPr="00727EB5">
        <w:rPr>
          <w:rFonts w:cs="Times New Roman"/>
          <w:szCs w:val="28"/>
        </w:rPr>
        <w:t>.</w:t>
      </w:r>
    </w:p>
    <w:p w:rsidR="005C3847" w:rsidRPr="00727EB5" w:rsidRDefault="00CB1CDD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>О</w:t>
      </w:r>
      <w:r w:rsidR="005C3847" w:rsidRPr="00727EB5">
        <w:rPr>
          <w:rFonts w:cs="Times New Roman"/>
          <w:szCs w:val="28"/>
        </w:rPr>
        <w:t>сновной формой работы с детьми дошкольного возраста и ведущим видом деятельности для них является игра.</w:t>
      </w:r>
      <w:r w:rsidR="00ED5A3D" w:rsidRPr="00727EB5">
        <w:rPr>
          <w:rFonts w:cs="Times New Roman"/>
          <w:szCs w:val="28"/>
        </w:rPr>
        <w:t xml:space="preserve"> Исходя из этого мы решили создать уникальную обучающую книгу – </w:t>
      </w:r>
      <w:proofErr w:type="spellStart"/>
      <w:r w:rsidR="00ED5A3D" w:rsidRPr="00727EB5">
        <w:rPr>
          <w:rFonts w:cs="Times New Roman"/>
          <w:szCs w:val="28"/>
        </w:rPr>
        <w:t>лэпбук</w:t>
      </w:r>
      <w:proofErr w:type="spellEnd"/>
      <w:r w:rsidR="00ED5A3D" w:rsidRPr="00727EB5">
        <w:rPr>
          <w:rFonts w:cs="Times New Roman"/>
          <w:szCs w:val="28"/>
        </w:rPr>
        <w:t>, которая включает в себя процесс знакомства с новым материалом, а также множество разнообразных игр для закрепления полученных знаний.</w:t>
      </w:r>
    </w:p>
    <w:p w:rsidR="006154CB" w:rsidRPr="00727EB5" w:rsidRDefault="00BA0DFD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>1 БЛОК – Овощи и фрукты</w:t>
      </w:r>
    </w:p>
    <w:p w:rsidR="00BA0DFD" w:rsidRPr="00727EB5" w:rsidRDefault="00BA0DFD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lastRenderedPageBreak/>
        <w:t xml:space="preserve">Словарь: </w:t>
      </w:r>
      <w:proofErr w:type="spellStart"/>
      <w:r w:rsidRPr="00727EB5">
        <w:rPr>
          <w:rFonts w:cs="Times New Roman"/>
          <w:szCs w:val="28"/>
        </w:rPr>
        <w:t>Йӑран</w:t>
      </w:r>
      <w:proofErr w:type="spellEnd"/>
      <w:r w:rsidRPr="00727EB5">
        <w:rPr>
          <w:rFonts w:cs="Times New Roman"/>
          <w:szCs w:val="28"/>
        </w:rPr>
        <w:t xml:space="preserve">, </w:t>
      </w:r>
      <w:proofErr w:type="spellStart"/>
      <w:r w:rsidRPr="00727EB5">
        <w:rPr>
          <w:rFonts w:cs="Times New Roman"/>
          <w:szCs w:val="28"/>
        </w:rPr>
        <w:t>йывӑҫ</w:t>
      </w:r>
      <w:proofErr w:type="spellEnd"/>
      <w:r w:rsidRPr="00727EB5">
        <w:rPr>
          <w:rFonts w:cs="Times New Roman"/>
          <w:szCs w:val="28"/>
        </w:rPr>
        <w:t xml:space="preserve">, </w:t>
      </w:r>
      <w:proofErr w:type="spellStart"/>
      <w:r w:rsidRPr="00727EB5">
        <w:rPr>
          <w:rFonts w:cs="Times New Roman"/>
          <w:szCs w:val="28"/>
        </w:rPr>
        <w:t>тӗм</w:t>
      </w:r>
      <w:proofErr w:type="spellEnd"/>
      <w:r w:rsidRPr="00727EB5">
        <w:rPr>
          <w:rFonts w:cs="Times New Roman"/>
          <w:szCs w:val="28"/>
        </w:rPr>
        <w:t xml:space="preserve">, </w:t>
      </w:r>
      <w:proofErr w:type="spellStart"/>
      <w:r w:rsidRPr="00727EB5">
        <w:rPr>
          <w:rFonts w:cs="Times New Roman"/>
          <w:szCs w:val="28"/>
        </w:rPr>
        <w:t>хӗрлӗ</w:t>
      </w:r>
      <w:proofErr w:type="spellEnd"/>
      <w:r w:rsidRPr="00727EB5">
        <w:rPr>
          <w:rFonts w:cs="Times New Roman"/>
          <w:szCs w:val="28"/>
        </w:rPr>
        <w:t xml:space="preserve"> </w:t>
      </w:r>
      <w:proofErr w:type="spellStart"/>
      <w:r w:rsidRPr="00727EB5">
        <w:rPr>
          <w:rFonts w:cs="Times New Roman"/>
          <w:szCs w:val="28"/>
        </w:rPr>
        <w:t>хӑмла</w:t>
      </w:r>
      <w:proofErr w:type="spellEnd"/>
      <w:r w:rsidRPr="00727EB5">
        <w:rPr>
          <w:rFonts w:cs="Times New Roman"/>
          <w:szCs w:val="28"/>
        </w:rPr>
        <w:t xml:space="preserve"> </w:t>
      </w:r>
      <w:proofErr w:type="spellStart"/>
      <w:r w:rsidRPr="00727EB5">
        <w:rPr>
          <w:rFonts w:cs="Times New Roman"/>
          <w:szCs w:val="28"/>
        </w:rPr>
        <w:t>ҫырли</w:t>
      </w:r>
      <w:proofErr w:type="spellEnd"/>
      <w:r w:rsidRPr="00727EB5">
        <w:rPr>
          <w:rFonts w:cs="Times New Roman"/>
          <w:szCs w:val="28"/>
        </w:rPr>
        <w:t xml:space="preserve">, </w:t>
      </w:r>
      <w:proofErr w:type="spellStart"/>
      <w:r w:rsidRPr="00727EB5">
        <w:rPr>
          <w:rFonts w:cs="Times New Roman"/>
          <w:szCs w:val="28"/>
        </w:rPr>
        <w:t>ҫырла</w:t>
      </w:r>
      <w:proofErr w:type="spellEnd"/>
      <w:r w:rsidRPr="00727EB5">
        <w:rPr>
          <w:rFonts w:cs="Times New Roman"/>
          <w:szCs w:val="28"/>
        </w:rPr>
        <w:t xml:space="preserve">, банан, </w:t>
      </w:r>
      <w:proofErr w:type="spellStart"/>
      <w:r w:rsidRPr="00727EB5">
        <w:rPr>
          <w:rFonts w:cs="Times New Roman"/>
          <w:szCs w:val="28"/>
        </w:rPr>
        <w:t>шурҫырли</w:t>
      </w:r>
      <w:proofErr w:type="spellEnd"/>
      <w:r w:rsidRPr="00727EB5">
        <w:rPr>
          <w:rFonts w:cs="Times New Roman"/>
          <w:szCs w:val="28"/>
        </w:rPr>
        <w:t xml:space="preserve">, груша, </w:t>
      </w:r>
      <w:proofErr w:type="spellStart"/>
      <w:r w:rsidRPr="00727EB5">
        <w:rPr>
          <w:rFonts w:cs="Times New Roman"/>
          <w:szCs w:val="28"/>
        </w:rPr>
        <w:t>улма</w:t>
      </w:r>
      <w:proofErr w:type="spellEnd"/>
      <w:r w:rsidRPr="00727EB5">
        <w:rPr>
          <w:rFonts w:cs="Times New Roman"/>
          <w:szCs w:val="28"/>
        </w:rPr>
        <w:t xml:space="preserve">, крыжовник, </w:t>
      </w:r>
      <w:proofErr w:type="spellStart"/>
      <w:r w:rsidRPr="00727EB5">
        <w:rPr>
          <w:rFonts w:cs="Times New Roman"/>
          <w:szCs w:val="28"/>
        </w:rPr>
        <w:t>сырӑш</w:t>
      </w:r>
      <w:proofErr w:type="spellEnd"/>
      <w:r w:rsidRPr="00727EB5">
        <w:rPr>
          <w:rFonts w:cs="Times New Roman"/>
          <w:szCs w:val="28"/>
        </w:rPr>
        <w:t xml:space="preserve">, </w:t>
      </w:r>
      <w:proofErr w:type="spellStart"/>
      <w:r w:rsidRPr="00727EB5">
        <w:rPr>
          <w:rFonts w:cs="Times New Roman"/>
          <w:szCs w:val="28"/>
        </w:rPr>
        <w:t>хупах</w:t>
      </w:r>
      <w:proofErr w:type="spellEnd"/>
      <w:r w:rsidRPr="00727EB5">
        <w:rPr>
          <w:rFonts w:cs="Times New Roman"/>
          <w:szCs w:val="28"/>
        </w:rPr>
        <w:t xml:space="preserve">, </w:t>
      </w:r>
      <w:proofErr w:type="spellStart"/>
      <w:r w:rsidRPr="00727EB5">
        <w:rPr>
          <w:rFonts w:cs="Times New Roman"/>
          <w:szCs w:val="28"/>
        </w:rPr>
        <w:t>кӑшман</w:t>
      </w:r>
      <w:proofErr w:type="spellEnd"/>
      <w:r w:rsidRPr="00727EB5">
        <w:rPr>
          <w:rFonts w:cs="Times New Roman"/>
          <w:szCs w:val="28"/>
        </w:rPr>
        <w:t xml:space="preserve">, помидор, </w:t>
      </w:r>
      <w:proofErr w:type="spellStart"/>
      <w:r w:rsidRPr="00727EB5">
        <w:rPr>
          <w:rFonts w:cs="Times New Roman"/>
          <w:szCs w:val="28"/>
        </w:rPr>
        <w:t>сухан</w:t>
      </w:r>
      <w:proofErr w:type="spellEnd"/>
      <w:r w:rsidRPr="00727EB5">
        <w:rPr>
          <w:rFonts w:cs="Times New Roman"/>
          <w:szCs w:val="28"/>
        </w:rPr>
        <w:t xml:space="preserve">, </w:t>
      </w:r>
      <w:proofErr w:type="spellStart"/>
      <w:r w:rsidRPr="00727EB5">
        <w:rPr>
          <w:rFonts w:cs="Times New Roman"/>
          <w:szCs w:val="28"/>
        </w:rPr>
        <w:t>ҫӗрулми</w:t>
      </w:r>
      <w:proofErr w:type="spellEnd"/>
      <w:r w:rsidRPr="00727EB5">
        <w:rPr>
          <w:rFonts w:cs="Times New Roman"/>
          <w:szCs w:val="28"/>
        </w:rPr>
        <w:t xml:space="preserve">, </w:t>
      </w:r>
      <w:proofErr w:type="spellStart"/>
      <w:r w:rsidRPr="00727EB5">
        <w:rPr>
          <w:rFonts w:cs="Times New Roman"/>
          <w:szCs w:val="28"/>
        </w:rPr>
        <w:t>купӑста</w:t>
      </w:r>
      <w:proofErr w:type="spellEnd"/>
      <w:r w:rsidRPr="00727EB5">
        <w:rPr>
          <w:rFonts w:cs="Times New Roman"/>
          <w:szCs w:val="28"/>
        </w:rPr>
        <w:t xml:space="preserve"> [1].</w:t>
      </w:r>
    </w:p>
    <w:p w:rsidR="00D76365" w:rsidRPr="00727EB5" w:rsidRDefault="00BA0DFD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 xml:space="preserve">В первом блоке лэпбука </w:t>
      </w:r>
      <w:r w:rsidR="00973032" w:rsidRPr="00727EB5">
        <w:rPr>
          <w:rFonts w:cs="Times New Roman"/>
          <w:szCs w:val="28"/>
        </w:rPr>
        <w:t xml:space="preserve">содержится информация об овощах, фруктах и ягодах. </w:t>
      </w:r>
      <w:r w:rsidRPr="00727EB5">
        <w:rPr>
          <w:rFonts w:cs="Times New Roman"/>
          <w:szCs w:val="28"/>
        </w:rPr>
        <w:t xml:space="preserve">Здесь решается задача познакомить с </w:t>
      </w:r>
      <w:r w:rsidR="00973032" w:rsidRPr="00727EB5">
        <w:rPr>
          <w:rFonts w:cs="Times New Roman"/>
          <w:szCs w:val="28"/>
        </w:rPr>
        <w:t>названием и местом произрастания</w:t>
      </w:r>
      <w:r w:rsidRPr="00727EB5">
        <w:rPr>
          <w:rFonts w:cs="Times New Roman"/>
          <w:szCs w:val="28"/>
        </w:rPr>
        <w:t xml:space="preserve">. </w:t>
      </w:r>
      <w:r w:rsidR="00D76365" w:rsidRPr="00727EB5">
        <w:rPr>
          <w:rFonts w:cs="Times New Roman"/>
          <w:szCs w:val="28"/>
        </w:rPr>
        <w:t>Предлагаются игры</w:t>
      </w:r>
      <w:r w:rsidRPr="00727EB5">
        <w:rPr>
          <w:rFonts w:cs="Times New Roman"/>
          <w:szCs w:val="28"/>
        </w:rPr>
        <w:t xml:space="preserve"> «Найди и покажи нужную картинку», </w:t>
      </w:r>
      <w:r w:rsidR="00D76365" w:rsidRPr="00727EB5">
        <w:rPr>
          <w:rFonts w:cs="Times New Roman"/>
          <w:szCs w:val="28"/>
        </w:rPr>
        <w:t>«Найди и назови», «Выложи овощи», «Выложи фрукты», «Выложи ягоды», «Волшебная грядка», «Чудесное дерево», «Волшебный куст».</w:t>
      </w:r>
    </w:p>
    <w:p w:rsidR="00D76365" w:rsidRPr="00727EB5" w:rsidRDefault="00D76365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>Данные игры позволяю</w:t>
      </w:r>
      <w:r w:rsidR="00BA0DFD" w:rsidRPr="00727EB5">
        <w:rPr>
          <w:rFonts w:cs="Times New Roman"/>
          <w:szCs w:val="28"/>
        </w:rPr>
        <w:t>т формировать представление о</w:t>
      </w:r>
      <w:r w:rsidRPr="00727EB5">
        <w:rPr>
          <w:rFonts w:cs="Times New Roman"/>
          <w:szCs w:val="28"/>
        </w:rPr>
        <w:t>б</w:t>
      </w:r>
      <w:r w:rsidR="00BA0DFD" w:rsidRPr="00727EB5">
        <w:rPr>
          <w:rFonts w:cs="Times New Roman"/>
          <w:szCs w:val="28"/>
        </w:rPr>
        <w:t xml:space="preserve"> </w:t>
      </w:r>
      <w:r w:rsidRPr="00727EB5">
        <w:rPr>
          <w:rFonts w:cs="Times New Roman"/>
          <w:szCs w:val="28"/>
        </w:rPr>
        <w:t>овощах, фруктах и ягодах</w:t>
      </w:r>
      <w:r w:rsidR="00BA0DFD" w:rsidRPr="00727EB5">
        <w:rPr>
          <w:rFonts w:cs="Times New Roman"/>
          <w:szCs w:val="28"/>
        </w:rPr>
        <w:t>.</w:t>
      </w:r>
    </w:p>
    <w:p w:rsidR="00D76365" w:rsidRPr="00727EB5" w:rsidRDefault="00D76365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 xml:space="preserve">2 БЛОК – Кондитерские изделия, сладости. </w:t>
      </w:r>
    </w:p>
    <w:p w:rsidR="006154CB" w:rsidRPr="00727EB5" w:rsidRDefault="00D76365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 xml:space="preserve">Второй блок посвящен </w:t>
      </w:r>
      <w:r w:rsidR="00587B80" w:rsidRPr="00727EB5">
        <w:rPr>
          <w:rFonts w:cs="Times New Roman"/>
          <w:szCs w:val="28"/>
        </w:rPr>
        <w:t xml:space="preserve">изучению </w:t>
      </w:r>
      <w:r w:rsidRPr="00727EB5">
        <w:rPr>
          <w:rFonts w:cs="Times New Roman"/>
          <w:szCs w:val="28"/>
        </w:rPr>
        <w:t>кондите</w:t>
      </w:r>
      <w:r w:rsidR="00587B80" w:rsidRPr="00727EB5">
        <w:rPr>
          <w:rFonts w:cs="Times New Roman"/>
          <w:szCs w:val="28"/>
        </w:rPr>
        <w:t>рских изделий и сладостей</w:t>
      </w:r>
      <w:r w:rsidR="006154CB" w:rsidRPr="00727EB5">
        <w:rPr>
          <w:rFonts w:cs="Times New Roman"/>
          <w:szCs w:val="28"/>
        </w:rPr>
        <w:t>.</w:t>
      </w:r>
    </w:p>
    <w:p w:rsidR="00C81AE5" w:rsidRPr="00727EB5" w:rsidRDefault="00BA0DFD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>В конверте «</w:t>
      </w:r>
      <w:r w:rsidR="00587B80" w:rsidRPr="00727EB5">
        <w:rPr>
          <w:rFonts w:cs="Times New Roman"/>
          <w:szCs w:val="28"/>
        </w:rPr>
        <w:t>Кондитерские изделия» расположены картинки и информация, которую</w:t>
      </w:r>
      <w:r w:rsidRPr="00727EB5">
        <w:rPr>
          <w:rFonts w:cs="Times New Roman"/>
          <w:szCs w:val="28"/>
        </w:rPr>
        <w:t xml:space="preserve"> дети </w:t>
      </w:r>
      <w:r w:rsidR="00587B80" w:rsidRPr="00727EB5">
        <w:rPr>
          <w:rFonts w:cs="Times New Roman"/>
          <w:szCs w:val="28"/>
        </w:rPr>
        <w:t xml:space="preserve">изучают </w:t>
      </w:r>
      <w:r w:rsidRPr="00727EB5">
        <w:rPr>
          <w:rFonts w:cs="Times New Roman"/>
          <w:szCs w:val="28"/>
        </w:rPr>
        <w:t xml:space="preserve">под руководством педагога, читающие дети знакомятся с ними самостоятельно. </w:t>
      </w:r>
      <w:r w:rsidR="00C81AE5" w:rsidRPr="00727EB5">
        <w:rPr>
          <w:rFonts w:cs="Times New Roman"/>
          <w:szCs w:val="28"/>
        </w:rPr>
        <w:t>Здесь же расположены игры «Найди заплатку», «Раскрась нужным цветом», «Варим суп», «Приготовь варенье».</w:t>
      </w:r>
    </w:p>
    <w:p w:rsidR="00C81AE5" w:rsidRPr="00727EB5" w:rsidRDefault="00C81AE5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>3 БЛОК – Национальная кухня</w:t>
      </w:r>
    </w:p>
    <w:p w:rsidR="00C81AE5" w:rsidRPr="00727EB5" w:rsidRDefault="00C81AE5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 xml:space="preserve">Словарь: </w:t>
      </w:r>
      <w:proofErr w:type="spellStart"/>
      <w:r w:rsidRPr="00727EB5">
        <w:rPr>
          <w:rFonts w:cs="Times New Roman"/>
          <w:szCs w:val="28"/>
        </w:rPr>
        <w:t>пулӑ</w:t>
      </w:r>
      <w:proofErr w:type="spellEnd"/>
      <w:r w:rsidRPr="00727EB5">
        <w:rPr>
          <w:rFonts w:cs="Times New Roman"/>
          <w:szCs w:val="28"/>
        </w:rPr>
        <w:t xml:space="preserve">, какай, </w:t>
      </w:r>
      <w:proofErr w:type="spellStart"/>
      <w:r w:rsidRPr="00727EB5">
        <w:rPr>
          <w:rFonts w:cs="Times New Roman"/>
          <w:szCs w:val="28"/>
        </w:rPr>
        <w:t>чӑх</w:t>
      </w:r>
      <w:proofErr w:type="spellEnd"/>
      <w:r w:rsidRPr="00727EB5">
        <w:rPr>
          <w:rFonts w:cs="Times New Roman"/>
          <w:szCs w:val="28"/>
        </w:rPr>
        <w:t xml:space="preserve">, </w:t>
      </w:r>
      <w:proofErr w:type="spellStart"/>
      <w:r w:rsidRPr="00727EB5">
        <w:rPr>
          <w:rFonts w:cs="Times New Roman"/>
          <w:szCs w:val="28"/>
        </w:rPr>
        <w:t>хӑйма</w:t>
      </w:r>
      <w:proofErr w:type="spellEnd"/>
      <w:r w:rsidRPr="00727EB5">
        <w:rPr>
          <w:rFonts w:cs="Times New Roman"/>
          <w:szCs w:val="28"/>
        </w:rPr>
        <w:t xml:space="preserve">, </w:t>
      </w:r>
      <w:proofErr w:type="spellStart"/>
      <w:r w:rsidRPr="00727EB5">
        <w:rPr>
          <w:rFonts w:cs="Times New Roman"/>
          <w:szCs w:val="28"/>
        </w:rPr>
        <w:t>сӗт</w:t>
      </w:r>
      <w:proofErr w:type="spellEnd"/>
      <w:r w:rsidRPr="00727EB5">
        <w:rPr>
          <w:rFonts w:cs="Times New Roman"/>
          <w:szCs w:val="28"/>
        </w:rPr>
        <w:t xml:space="preserve">, </w:t>
      </w:r>
      <w:proofErr w:type="spellStart"/>
      <w:r w:rsidRPr="00727EB5">
        <w:rPr>
          <w:rFonts w:cs="Times New Roman"/>
          <w:szCs w:val="28"/>
        </w:rPr>
        <w:t>ҫу</w:t>
      </w:r>
      <w:proofErr w:type="spellEnd"/>
      <w:r w:rsidRPr="00727EB5">
        <w:rPr>
          <w:rFonts w:cs="Times New Roman"/>
          <w:szCs w:val="28"/>
        </w:rPr>
        <w:t xml:space="preserve">, </w:t>
      </w:r>
      <w:proofErr w:type="spellStart"/>
      <w:r w:rsidRPr="00727EB5">
        <w:rPr>
          <w:rFonts w:cs="Times New Roman"/>
          <w:szCs w:val="28"/>
        </w:rPr>
        <w:t>ҫӑнӑх</w:t>
      </w:r>
      <w:proofErr w:type="spellEnd"/>
      <w:r w:rsidRPr="00727EB5">
        <w:rPr>
          <w:rFonts w:cs="Times New Roman"/>
          <w:szCs w:val="28"/>
        </w:rPr>
        <w:t xml:space="preserve">, </w:t>
      </w:r>
      <w:proofErr w:type="spellStart"/>
      <w:r w:rsidRPr="00727EB5">
        <w:rPr>
          <w:rFonts w:cs="Times New Roman"/>
          <w:szCs w:val="28"/>
        </w:rPr>
        <w:t>пахчаҫимӗҫ</w:t>
      </w:r>
      <w:proofErr w:type="spellEnd"/>
      <w:r w:rsidRPr="00727EB5">
        <w:rPr>
          <w:rFonts w:cs="Times New Roman"/>
          <w:szCs w:val="28"/>
        </w:rPr>
        <w:t xml:space="preserve">, </w:t>
      </w:r>
      <w:proofErr w:type="spellStart"/>
      <w:r w:rsidRPr="00727EB5">
        <w:rPr>
          <w:rFonts w:cs="Times New Roman"/>
          <w:szCs w:val="28"/>
        </w:rPr>
        <w:t>пулӑ</w:t>
      </w:r>
      <w:proofErr w:type="spellEnd"/>
      <w:r w:rsidRPr="00727EB5">
        <w:rPr>
          <w:rFonts w:cs="Times New Roman"/>
          <w:szCs w:val="28"/>
        </w:rPr>
        <w:t xml:space="preserve"> кукли, </w:t>
      </w:r>
      <w:proofErr w:type="spellStart"/>
      <w:r w:rsidRPr="00727EB5">
        <w:rPr>
          <w:rFonts w:cs="Times New Roman"/>
          <w:szCs w:val="28"/>
        </w:rPr>
        <w:t>хуплу</w:t>
      </w:r>
      <w:proofErr w:type="spellEnd"/>
      <w:r w:rsidRPr="00727EB5">
        <w:rPr>
          <w:rFonts w:cs="Times New Roman"/>
          <w:szCs w:val="28"/>
        </w:rPr>
        <w:t xml:space="preserve">, шурпе, хуран кукли, </w:t>
      </w:r>
      <w:proofErr w:type="spellStart"/>
      <w:r w:rsidRPr="00727EB5">
        <w:rPr>
          <w:rFonts w:cs="Times New Roman"/>
          <w:szCs w:val="28"/>
        </w:rPr>
        <w:t>ширтан</w:t>
      </w:r>
      <w:proofErr w:type="spellEnd"/>
      <w:r w:rsidRPr="00727EB5">
        <w:rPr>
          <w:rFonts w:cs="Times New Roman"/>
          <w:szCs w:val="28"/>
        </w:rPr>
        <w:t xml:space="preserve"> [1].</w:t>
      </w:r>
    </w:p>
    <w:p w:rsidR="007D40D3" w:rsidRPr="00727EB5" w:rsidRDefault="00C81AE5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>В третьем блоке лэпбука</w:t>
      </w:r>
      <w:r w:rsidR="00BA0DFD" w:rsidRPr="00727EB5">
        <w:rPr>
          <w:rFonts w:cs="Times New Roman"/>
          <w:szCs w:val="28"/>
        </w:rPr>
        <w:t xml:space="preserve"> содержится информация о </w:t>
      </w:r>
      <w:r w:rsidRPr="00727EB5">
        <w:rPr>
          <w:rFonts w:cs="Times New Roman"/>
          <w:szCs w:val="28"/>
        </w:rPr>
        <w:t>национальных блюдах и продуктах питания.</w:t>
      </w:r>
      <w:r w:rsidR="00BA0DFD" w:rsidRPr="00727EB5">
        <w:rPr>
          <w:rFonts w:cs="Times New Roman"/>
          <w:szCs w:val="28"/>
        </w:rPr>
        <w:t xml:space="preserve"> </w:t>
      </w:r>
      <w:r w:rsidRPr="00727EB5">
        <w:rPr>
          <w:rFonts w:cs="Times New Roman"/>
          <w:szCs w:val="28"/>
        </w:rPr>
        <w:t>В конверте находятся открытки с национальными блюдами и информацией на обратной стороне открытки. Предлагаются игры «Найди и назови», «Соотнеси название и открытку»</w:t>
      </w:r>
      <w:r w:rsidR="007D40D3" w:rsidRPr="00727EB5">
        <w:rPr>
          <w:rFonts w:cs="Times New Roman"/>
          <w:szCs w:val="28"/>
        </w:rPr>
        <w:t xml:space="preserve">. </w:t>
      </w:r>
      <w:r w:rsidR="00BA0DFD" w:rsidRPr="00727EB5">
        <w:rPr>
          <w:rFonts w:cs="Times New Roman"/>
          <w:szCs w:val="28"/>
        </w:rPr>
        <w:t>Посредством данн</w:t>
      </w:r>
      <w:r w:rsidR="007D40D3" w:rsidRPr="00727EB5">
        <w:rPr>
          <w:rFonts w:cs="Times New Roman"/>
          <w:szCs w:val="28"/>
        </w:rPr>
        <w:t>ых игр</w:t>
      </w:r>
      <w:r w:rsidR="00BA0DFD" w:rsidRPr="00727EB5">
        <w:rPr>
          <w:rFonts w:cs="Times New Roman"/>
          <w:szCs w:val="28"/>
        </w:rPr>
        <w:t xml:space="preserve"> у детей расширяется словарный запас. </w:t>
      </w:r>
    </w:p>
    <w:p w:rsidR="007D40D3" w:rsidRPr="00727EB5" w:rsidRDefault="007D40D3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>4 БЛОК – «Готовим вместе»</w:t>
      </w:r>
    </w:p>
    <w:p w:rsidR="007D40D3" w:rsidRPr="00727EB5" w:rsidRDefault="007D40D3" w:rsidP="00727EB5">
      <w:pPr>
        <w:spacing w:line="360" w:lineRule="auto"/>
        <w:jc w:val="both"/>
        <w:rPr>
          <w:rFonts w:cs="Times New Roman"/>
          <w:color w:val="000000"/>
          <w:szCs w:val="28"/>
        </w:rPr>
      </w:pPr>
      <w:r w:rsidRPr="00727EB5">
        <w:rPr>
          <w:rFonts w:cs="Times New Roman"/>
          <w:szCs w:val="28"/>
        </w:rPr>
        <w:lastRenderedPageBreak/>
        <w:t>В четвертом блоке расположена игра</w:t>
      </w:r>
      <w:r w:rsidR="00BA0DFD" w:rsidRPr="00727EB5">
        <w:rPr>
          <w:rFonts w:cs="Times New Roman"/>
          <w:szCs w:val="28"/>
        </w:rPr>
        <w:t xml:space="preserve"> «</w:t>
      </w:r>
      <w:r w:rsidRPr="00727EB5">
        <w:rPr>
          <w:rFonts w:cs="Times New Roman"/>
          <w:szCs w:val="28"/>
        </w:rPr>
        <w:t>Готовим вместе</w:t>
      </w:r>
      <w:r w:rsidR="00BA0DFD" w:rsidRPr="00727EB5">
        <w:rPr>
          <w:rFonts w:cs="Times New Roman"/>
          <w:szCs w:val="28"/>
        </w:rPr>
        <w:t xml:space="preserve">», посредством которой </w:t>
      </w:r>
      <w:r w:rsidRPr="00727EB5">
        <w:rPr>
          <w:rFonts w:cs="Times New Roman"/>
          <w:szCs w:val="28"/>
        </w:rPr>
        <w:t xml:space="preserve">закрепляются полученные знания, </w:t>
      </w:r>
      <w:r w:rsidR="00BA0DFD" w:rsidRPr="00727EB5">
        <w:rPr>
          <w:rFonts w:cs="Times New Roman"/>
          <w:szCs w:val="28"/>
        </w:rPr>
        <w:t xml:space="preserve">расширяется и активизируется словарь по теме. </w:t>
      </w:r>
      <w:r w:rsidRPr="00727EB5">
        <w:rPr>
          <w:rFonts w:cs="Times New Roman"/>
          <w:szCs w:val="28"/>
        </w:rPr>
        <w:t xml:space="preserve">На данном этапе дети </w:t>
      </w:r>
      <w:r w:rsidRPr="00727EB5">
        <w:rPr>
          <w:rFonts w:cs="Times New Roman"/>
          <w:color w:val="000000"/>
          <w:szCs w:val="28"/>
        </w:rPr>
        <w:t>знакомятся с разными способами приготовления блюд, развивают игровой опыт</w:t>
      </w:r>
      <w:r w:rsidR="006154CB" w:rsidRPr="00727EB5">
        <w:rPr>
          <w:rFonts w:cs="Times New Roman"/>
          <w:color w:val="000000"/>
          <w:szCs w:val="28"/>
        </w:rPr>
        <w:t xml:space="preserve"> и </w:t>
      </w:r>
      <w:r w:rsidRPr="00727EB5">
        <w:rPr>
          <w:rFonts w:cs="Times New Roman"/>
          <w:color w:val="000000"/>
          <w:szCs w:val="28"/>
        </w:rPr>
        <w:t>стремление к игровому общению со сверстниками.</w:t>
      </w:r>
    </w:p>
    <w:p w:rsidR="00C03A4E" w:rsidRPr="00727EB5" w:rsidRDefault="00BA0DFD" w:rsidP="00727EB5">
      <w:pPr>
        <w:spacing w:line="360" w:lineRule="auto"/>
        <w:jc w:val="both"/>
        <w:rPr>
          <w:rFonts w:cs="Times New Roman"/>
          <w:b/>
          <w:szCs w:val="28"/>
        </w:rPr>
      </w:pPr>
      <w:r w:rsidRPr="00727EB5">
        <w:rPr>
          <w:rFonts w:cs="Times New Roman"/>
          <w:szCs w:val="28"/>
        </w:rPr>
        <w:t xml:space="preserve">Таким образом, </w:t>
      </w:r>
      <w:r w:rsidR="006154CB" w:rsidRPr="00727EB5">
        <w:rPr>
          <w:rFonts w:cs="Times New Roman"/>
          <w:szCs w:val="28"/>
        </w:rPr>
        <w:t>книга-</w:t>
      </w:r>
      <w:r w:rsidRPr="00727EB5">
        <w:rPr>
          <w:rFonts w:cs="Times New Roman"/>
          <w:szCs w:val="28"/>
        </w:rPr>
        <w:t>«</w:t>
      </w:r>
      <w:proofErr w:type="spellStart"/>
      <w:r w:rsidRPr="00727EB5">
        <w:rPr>
          <w:rFonts w:cs="Times New Roman"/>
          <w:szCs w:val="28"/>
        </w:rPr>
        <w:t>лэпбук</w:t>
      </w:r>
      <w:proofErr w:type="spellEnd"/>
      <w:r w:rsidRPr="00727EB5">
        <w:rPr>
          <w:rFonts w:cs="Times New Roman"/>
          <w:szCs w:val="28"/>
        </w:rPr>
        <w:t xml:space="preserve">» </w:t>
      </w:r>
      <w:r w:rsidR="006154CB" w:rsidRPr="00727EB5">
        <w:rPr>
          <w:rFonts w:cs="Times New Roman"/>
          <w:szCs w:val="28"/>
        </w:rPr>
        <w:t>является одним из</w:t>
      </w:r>
      <w:r w:rsidRPr="00727EB5">
        <w:rPr>
          <w:rFonts w:cs="Times New Roman"/>
          <w:szCs w:val="28"/>
        </w:rPr>
        <w:t xml:space="preserve"> видов совместной познавательной деятельности взрослого и детей.  Работа по созданию лэпбука помогает детям дошкольного возраста под руководством взрослых организовать сбор информации по изучаемой теме и </w:t>
      </w:r>
      <w:r w:rsidR="006154CB" w:rsidRPr="00727EB5">
        <w:rPr>
          <w:rFonts w:cs="Times New Roman"/>
          <w:szCs w:val="28"/>
        </w:rPr>
        <w:t>лучше понять,</w:t>
      </w:r>
      <w:r w:rsidRPr="00727EB5">
        <w:rPr>
          <w:rFonts w:cs="Times New Roman"/>
          <w:szCs w:val="28"/>
        </w:rPr>
        <w:t xml:space="preserve"> и запомнить познавательный материал. Кроме этого, это отличный способ для повторения пройденного. В любое удобное время ребенок просто открывает </w:t>
      </w:r>
      <w:proofErr w:type="spellStart"/>
      <w:r w:rsidRPr="00727EB5">
        <w:rPr>
          <w:rFonts w:cs="Times New Roman"/>
          <w:szCs w:val="28"/>
        </w:rPr>
        <w:t>лэпбук</w:t>
      </w:r>
      <w:proofErr w:type="spellEnd"/>
      <w:r w:rsidRPr="00727EB5">
        <w:rPr>
          <w:rFonts w:cs="Times New Roman"/>
          <w:szCs w:val="28"/>
        </w:rPr>
        <w:t xml:space="preserve"> и с радостью повторяет пройденное, рассматривая сделанную своими же руками книжку.</w:t>
      </w:r>
    </w:p>
    <w:p w:rsidR="00C03A4E" w:rsidRPr="00727EB5" w:rsidRDefault="00C03A4E" w:rsidP="00727EB5">
      <w:pPr>
        <w:spacing w:line="360" w:lineRule="auto"/>
        <w:jc w:val="center"/>
        <w:rPr>
          <w:rFonts w:cs="Times New Roman"/>
          <w:b/>
          <w:szCs w:val="28"/>
        </w:rPr>
      </w:pPr>
      <w:r w:rsidRPr="00727EB5">
        <w:rPr>
          <w:rFonts w:cs="Times New Roman"/>
          <w:b/>
          <w:szCs w:val="28"/>
        </w:rPr>
        <w:t>Список литературы</w:t>
      </w:r>
    </w:p>
    <w:p w:rsidR="00240F8F" w:rsidRPr="00727EB5" w:rsidRDefault="00240F8F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>1. Андреев И. А. Учебник чувашского языка для русских / И. А. Андреев -  Чебоксары: Чуваш, кн. изд-во, 1992. – 271 с.</w:t>
      </w:r>
    </w:p>
    <w:p w:rsidR="00C03A4E" w:rsidRPr="00727EB5" w:rsidRDefault="00240F8F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>2</w:t>
      </w:r>
      <w:r w:rsidR="00C03A4E" w:rsidRPr="00727EB5">
        <w:rPr>
          <w:rFonts w:cs="Times New Roman"/>
          <w:szCs w:val="28"/>
        </w:rPr>
        <w:t xml:space="preserve">. Кожанова М. Б. </w:t>
      </w:r>
      <w:proofErr w:type="spellStart"/>
      <w:r w:rsidR="00C03A4E" w:rsidRPr="00727EB5">
        <w:rPr>
          <w:rFonts w:cs="Times New Roman"/>
          <w:szCs w:val="28"/>
        </w:rPr>
        <w:t>Этнопедагогизация</w:t>
      </w:r>
      <w:proofErr w:type="spellEnd"/>
      <w:r w:rsidR="00C03A4E" w:rsidRPr="00727EB5">
        <w:rPr>
          <w:rFonts w:cs="Times New Roman"/>
          <w:szCs w:val="28"/>
        </w:rPr>
        <w:t xml:space="preserve"> воспитательного процесса как системообразующий фактор регионального компонента образования / М.Б. Кожанова. - Чебоксары: ЧГПУ им</w:t>
      </w:r>
      <w:r w:rsidRPr="00727EB5">
        <w:rPr>
          <w:rFonts w:cs="Times New Roman"/>
          <w:szCs w:val="28"/>
        </w:rPr>
        <w:t>. И.Я. Яковлева, 2005. – 120 с.</w:t>
      </w:r>
    </w:p>
    <w:p w:rsidR="00C03A4E" w:rsidRPr="00727EB5" w:rsidRDefault="00240F8F" w:rsidP="00727EB5">
      <w:pPr>
        <w:spacing w:line="360" w:lineRule="auto"/>
        <w:jc w:val="both"/>
        <w:rPr>
          <w:rFonts w:cs="Times New Roman"/>
          <w:szCs w:val="28"/>
        </w:rPr>
      </w:pPr>
      <w:r w:rsidRPr="00727EB5">
        <w:rPr>
          <w:rFonts w:cs="Times New Roman"/>
          <w:szCs w:val="28"/>
        </w:rPr>
        <w:t>3</w:t>
      </w:r>
      <w:r w:rsidR="00C03A4E" w:rsidRPr="00727EB5">
        <w:rPr>
          <w:rFonts w:cs="Times New Roman"/>
          <w:szCs w:val="28"/>
        </w:rPr>
        <w:t>. Кузнецова Л. В. Программа образования ребенка-дошкольника / Л.В. Кузнецова [и др.]. - Чебоксары: Чувашский р</w:t>
      </w:r>
      <w:r w:rsidRPr="00727EB5">
        <w:rPr>
          <w:rFonts w:cs="Times New Roman"/>
          <w:szCs w:val="28"/>
        </w:rPr>
        <w:t>еспублик. ин-т образов., 2006. –</w:t>
      </w:r>
      <w:r w:rsidR="00C03A4E" w:rsidRPr="00727EB5">
        <w:rPr>
          <w:rFonts w:cs="Times New Roman"/>
          <w:szCs w:val="28"/>
        </w:rPr>
        <w:t xml:space="preserve"> 292 с.</w:t>
      </w:r>
    </w:p>
    <w:p w:rsidR="00240F8F" w:rsidRPr="00727EB5" w:rsidRDefault="00240F8F" w:rsidP="00727EB5">
      <w:pPr>
        <w:spacing w:line="360" w:lineRule="auto"/>
        <w:jc w:val="both"/>
        <w:rPr>
          <w:rFonts w:cs="Times New Roman"/>
          <w:szCs w:val="28"/>
        </w:rPr>
      </w:pPr>
    </w:p>
    <w:sectPr w:rsidR="00240F8F" w:rsidRPr="00727EB5" w:rsidSect="00177733">
      <w:pgSz w:w="11906" w:h="16838" w:code="9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E5"/>
    <w:rsid w:val="00177733"/>
    <w:rsid w:val="001967CE"/>
    <w:rsid w:val="00240F8F"/>
    <w:rsid w:val="004570DB"/>
    <w:rsid w:val="00587B80"/>
    <w:rsid w:val="005C3847"/>
    <w:rsid w:val="006154CB"/>
    <w:rsid w:val="006C0B77"/>
    <w:rsid w:val="00727EB5"/>
    <w:rsid w:val="00776316"/>
    <w:rsid w:val="007D40D3"/>
    <w:rsid w:val="008242FF"/>
    <w:rsid w:val="00870751"/>
    <w:rsid w:val="00922C48"/>
    <w:rsid w:val="00973032"/>
    <w:rsid w:val="00AB29E5"/>
    <w:rsid w:val="00B034F8"/>
    <w:rsid w:val="00B915B7"/>
    <w:rsid w:val="00BA0DFD"/>
    <w:rsid w:val="00C03A4E"/>
    <w:rsid w:val="00C629EA"/>
    <w:rsid w:val="00C81AE5"/>
    <w:rsid w:val="00CB1CDD"/>
    <w:rsid w:val="00D76365"/>
    <w:rsid w:val="00EA59DF"/>
    <w:rsid w:val="00ED5A3D"/>
    <w:rsid w:val="00EE4070"/>
    <w:rsid w:val="00F12C76"/>
    <w:rsid w:val="00F6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78F2"/>
  <w15:chartTrackingRefBased/>
  <w15:docId w15:val="{9203073C-327B-4570-B329-D41E5A36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F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73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D40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arina.t01@mail.ru" TargetMode="External"/><Relationship Id="rId5" Type="http://schemas.openxmlformats.org/officeDocument/2006/relationships/hyperlink" Target="mailto:munasova.rufij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4</cp:revision>
  <dcterms:created xsi:type="dcterms:W3CDTF">2024-04-19T19:56:00Z</dcterms:created>
  <dcterms:modified xsi:type="dcterms:W3CDTF">2024-04-20T06:51:00Z</dcterms:modified>
</cp:coreProperties>
</file>