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30" w:rsidRDefault="00CC44FC">
      <w:pPr>
        <w:pStyle w:val="a3"/>
        <w:spacing w:before="74"/>
        <w:ind w:left="2411" w:right="2414"/>
        <w:jc w:val="center"/>
      </w:pP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</w:p>
    <w:p w:rsidR="00676D42" w:rsidRDefault="00676D42">
      <w:pPr>
        <w:pStyle w:val="a3"/>
        <w:spacing w:before="50" w:line="276" w:lineRule="auto"/>
        <w:ind w:left="2411" w:right="2416"/>
        <w:jc w:val="center"/>
      </w:pPr>
      <w:r w:rsidRPr="00676D42">
        <w:t xml:space="preserve">«Академия профессий» </w:t>
      </w:r>
    </w:p>
    <w:p w:rsidR="008F1F30" w:rsidRDefault="00CC44FC">
      <w:pPr>
        <w:pStyle w:val="a3"/>
        <w:spacing w:before="50" w:line="276" w:lineRule="auto"/>
        <w:ind w:left="2411" w:right="2416"/>
        <w:jc w:val="center"/>
      </w:pPr>
      <w:bookmarkStart w:id="0" w:name="_GoBack"/>
      <w:bookmarkEnd w:id="0"/>
      <w:r>
        <w:t>на 202</w:t>
      </w:r>
      <w:r w:rsidR="00304816">
        <w:t>4</w:t>
      </w:r>
      <w:r>
        <w:t>/2</w:t>
      </w:r>
      <w:r w:rsidR="00304816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F1F30" w:rsidRDefault="008F1F30">
      <w:pPr>
        <w:rPr>
          <w:b/>
          <w:sz w:val="20"/>
        </w:rPr>
      </w:pPr>
    </w:p>
    <w:p w:rsidR="008F1F30" w:rsidRDefault="008F1F30">
      <w:pPr>
        <w:spacing w:before="3" w:after="1"/>
        <w:rPr>
          <w:b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3503"/>
        <w:gridCol w:w="2235"/>
        <w:gridCol w:w="2227"/>
      </w:tblGrid>
      <w:tr w:rsidR="008F1F30">
        <w:trPr>
          <w:trHeight w:val="642"/>
        </w:trPr>
        <w:tc>
          <w:tcPr>
            <w:tcW w:w="1608" w:type="dxa"/>
          </w:tcPr>
          <w:p w:rsidR="008F1F30" w:rsidRDefault="00CC44FC">
            <w:pPr>
              <w:pStyle w:val="TableParagraph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965" w:type="dxa"/>
            <w:gridSpan w:val="3"/>
          </w:tcPr>
          <w:p w:rsidR="008F1F30" w:rsidRDefault="00CC44FC">
            <w:pPr>
              <w:pStyle w:val="TableParagraph"/>
              <w:ind w:left="2143" w:right="2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8F1F30">
        <w:trPr>
          <w:trHeight w:val="645"/>
        </w:trPr>
        <w:tc>
          <w:tcPr>
            <w:tcW w:w="1608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ind w:left="1178" w:right="117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235" w:type="dxa"/>
          </w:tcPr>
          <w:p w:rsidR="008F1F30" w:rsidRDefault="00CC44FC">
            <w:pPr>
              <w:pStyle w:val="TableParagraph"/>
              <w:ind w:left="409"/>
              <w:rPr>
                <w:sz w:val="28"/>
              </w:rPr>
            </w:pPr>
            <w:r>
              <w:rPr>
                <w:sz w:val="28"/>
              </w:rPr>
              <w:t>Педагогами</w:t>
            </w: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ind w:left="397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</w:tr>
      <w:tr w:rsidR="008F1F30">
        <w:trPr>
          <w:trHeight w:val="5796"/>
        </w:trPr>
        <w:tc>
          <w:tcPr>
            <w:tcW w:w="1608" w:type="dxa"/>
          </w:tcPr>
          <w:p w:rsidR="008F1F30" w:rsidRDefault="00CC44FC">
            <w:pPr>
              <w:pStyle w:val="TableParagraph"/>
              <w:ind w:left="0" w:right="1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885"/>
              <w:rPr>
                <w:sz w:val="28"/>
              </w:rPr>
            </w:pPr>
            <w:r>
              <w:rPr>
                <w:sz w:val="28"/>
              </w:rPr>
              <w:t>Экскурсия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8F1F30" w:rsidRDefault="00CC44F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Беседы о профессиях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 саду</w:t>
            </w:r>
          </w:p>
          <w:p w:rsidR="008F1F30" w:rsidRDefault="00CC44F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right="447"/>
              <w:rPr>
                <w:sz w:val="28"/>
              </w:rPr>
            </w:pPr>
            <w:r>
              <w:rPr>
                <w:sz w:val="28"/>
              </w:rPr>
              <w:t>Посещение мини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8F1F30" w:rsidRDefault="00CC44FC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«Энциклопедия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профессий: От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Я»</w:t>
            </w:r>
          </w:p>
          <w:p w:rsidR="008F1F30" w:rsidRDefault="00CC44F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208"/>
              <w:rPr>
                <w:sz w:val="28"/>
              </w:rPr>
            </w:pPr>
            <w:r>
              <w:rPr>
                <w:sz w:val="28"/>
              </w:rPr>
              <w:t>Беседа с детьми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«Кем работают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родители»</w:t>
            </w:r>
          </w:p>
          <w:p w:rsidR="008F1F30" w:rsidRDefault="00CC44F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опрос:</w:t>
            </w:r>
          </w:p>
          <w:p w:rsidR="008F1F30" w:rsidRDefault="00CC44FC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«Воспитатель, 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какой?»</w:t>
            </w:r>
          </w:p>
        </w:tc>
        <w:tc>
          <w:tcPr>
            <w:tcW w:w="2235" w:type="dxa"/>
          </w:tcPr>
          <w:p w:rsidR="008F1F30" w:rsidRDefault="00CC44FC">
            <w:pPr>
              <w:pStyle w:val="TableParagraph"/>
              <w:ind w:left="107" w:right="7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8F1F30" w:rsidRDefault="00CC44FC">
            <w:pPr>
              <w:pStyle w:val="TableParagraph"/>
              <w:ind w:left="107" w:right="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8F1F30" w:rsidRDefault="00CC44FC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  <w:p w:rsidR="008F1F30" w:rsidRDefault="00CC44FC">
            <w:pPr>
              <w:pStyle w:val="TableParagraph"/>
              <w:tabs>
                <w:tab w:val="left" w:pos="1985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Start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Я»</w:t>
            </w: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tabs>
                <w:tab w:val="left" w:pos="199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  <w:p w:rsidR="008F1F30" w:rsidRDefault="00CC44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  <w:p w:rsidR="008F1F30" w:rsidRDefault="00CC44FC">
            <w:pPr>
              <w:pStyle w:val="TableParagraph"/>
              <w:tabs>
                <w:tab w:val="left" w:pos="1844"/>
              </w:tabs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</w:p>
          <w:p w:rsidR="008F1F30" w:rsidRDefault="00CC44F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8F1F30">
        <w:trPr>
          <w:trHeight w:val="5796"/>
        </w:trPr>
        <w:tc>
          <w:tcPr>
            <w:tcW w:w="1608" w:type="dxa"/>
          </w:tcPr>
          <w:p w:rsidR="008F1F30" w:rsidRDefault="00CC44FC">
            <w:pPr>
              <w:pStyle w:val="TableParagraph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106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</w:p>
          <w:p w:rsidR="008F1F30" w:rsidRDefault="00CC44FC">
            <w:pPr>
              <w:pStyle w:val="TableParagraph"/>
              <w:ind w:right="509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8F1F30" w:rsidRDefault="00CC44F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F1F30" w:rsidRDefault="00CC44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8F1F30" w:rsidRDefault="00CC44F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515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8F1F30" w:rsidRDefault="00CC44F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954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библиотекаря,</w:t>
            </w:r>
          </w:p>
          <w:p w:rsidR="008F1F30" w:rsidRDefault="008F1F30">
            <w:pPr>
              <w:pStyle w:val="TableParagraph"/>
              <w:ind w:left="0"/>
              <w:rPr>
                <w:b/>
                <w:sz w:val="28"/>
              </w:rPr>
            </w:pPr>
          </w:p>
          <w:p w:rsidR="008F1F30" w:rsidRDefault="00CC44FC">
            <w:pPr>
              <w:pStyle w:val="TableParagraph"/>
              <w:ind w:left="105" w:right="504" w:firstLine="69"/>
              <w:rPr>
                <w:sz w:val="28"/>
              </w:rPr>
            </w:pPr>
            <w:r>
              <w:rPr>
                <w:sz w:val="28"/>
              </w:rPr>
              <w:t>Экскурсия в школьную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библиотеку.</w:t>
            </w:r>
          </w:p>
          <w:p w:rsidR="008F1F30" w:rsidRDefault="00CC44F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8F1F30" w:rsidRDefault="00CC44FC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«Библиотека»</w:t>
            </w:r>
          </w:p>
        </w:tc>
        <w:tc>
          <w:tcPr>
            <w:tcW w:w="4462" w:type="dxa"/>
            <w:gridSpan w:val="2"/>
          </w:tcPr>
          <w:p w:rsidR="008F1F30" w:rsidRDefault="00CC44FC">
            <w:pPr>
              <w:pStyle w:val="TableParagraph"/>
              <w:ind w:left="107" w:right="395" w:firstLine="69"/>
              <w:rPr>
                <w:sz w:val="28"/>
              </w:rPr>
            </w:pPr>
            <w:r>
              <w:rPr>
                <w:sz w:val="28"/>
              </w:rPr>
              <w:t>Консультация « Что 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 о профессии 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библиотекаря»</w:t>
            </w:r>
          </w:p>
          <w:p w:rsidR="008F1F30" w:rsidRDefault="00CC44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F1F30" w:rsidRDefault="00CC44F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F1F30" w:rsidRDefault="00CC4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профессиях»</w:t>
            </w:r>
          </w:p>
        </w:tc>
      </w:tr>
    </w:tbl>
    <w:p w:rsidR="008F1F30" w:rsidRDefault="008F1F30">
      <w:pPr>
        <w:rPr>
          <w:sz w:val="28"/>
        </w:rPr>
        <w:sectPr w:rsidR="008F1F3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3503"/>
        <w:gridCol w:w="2235"/>
        <w:gridCol w:w="2227"/>
      </w:tblGrid>
      <w:tr w:rsidR="008F1F30">
        <w:trPr>
          <w:trHeight w:val="323"/>
        </w:trPr>
        <w:tc>
          <w:tcPr>
            <w:tcW w:w="1608" w:type="dxa"/>
          </w:tcPr>
          <w:p w:rsidR="008F1F30" w:rsidRDefault="008F1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3" w:type="dxa"/>
          </w:tcPr>
          <w:p w:rsidR="008F1F30" w:rsidRDefault="008F1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2" w:type="dxa"/>
            <w:gridSpan w:val="2"/>
          </w:tcPr>
          <w:p w:rsidR="008F1F30" w:rsidRDefault="008F1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1F30">
        <w:trPr>
          <w:trHeight w:val="5474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6" w:lineRule="exact"/>
              <w:ind w:left="216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936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полицейского.</w:t>
            </w:r>
          </w:p>
          <w:p w:rsidR="008F1F30" w:rsidRDefault="00CC44F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 </w:t>
            </w:r>
            <w:proofErr w:type="gramStart"/>
            <w:r>
              <w:rPr>
                <w:sz w:val="28"/>
              </w:rPr>
              <w:t>Какими</w:t>
            </w:r>
            <w:proofErr w:type="gramEnd"/>
          </w:p>
          <w:p w:rsidR="008F1F30" w:rsidRDefault="00CC44FC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качествами 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</w:p>
          <w:p w:rsidR="008F1F30" w:rsidRDefault="00CC44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полицейский?»</w:t>
            </w:r>
          </w:p>
          <w:p w:rsidR="008F1F30" w:rsidRDefault="008F1F3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F1F30" w:rsidRDefault="00CC44F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F1F30" w:rsidRDefault="00CC44FC">
            <w:pPr>
              <w:pStyle w:val="TableParagraph"/>
              <w:spacing w:line="242" w:lineRule="auto"/>
              <w:ind w:right="322"/>
              <w:rPr>
                <w:sz w:val="28"/>
              </w:rPr>
            </w:pPr>
            <w:r>
              <w:rPr>
                <w:sz w:val="28"/>
              </w:rPr>
              <w:t>«Профессии 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мам»</w:t>
            </w:r>
          </w:p>
        </w:tc>
        <w:tc>
          <w:tcPr>
            <w:tcW w:w="4462" w:type="dxa"/>
            <w:gridSpan w:val="2"/>
          </w:tcPr>
          <w:p w:rsidR="008F1F30" w:rsidRDefault="00CC44FC">
            <w:pPr>
              <w:pStyle w:val="TableParagraph"/>
              <w:spacing w:line="316" w:lineRule="exact"/>
              <w:ind w:left="0" w:right="395"/>
              <w:jc w:val="righ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людьми:</w:t>
            </w:r>
          </w:p>
          <w:p w:rsidR="008F1F30" w:rsidRDefault="00CC44FC">
            <w:pPr>
              <w:pStyle w:val="TableParagraph"/>
              <w:ind w:left="0" w:right="336"/>
              <w:jc w:val="righ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полицейский»</w:t>
            </w:r>
          </w:p>
          <w:p w:rsidR="008F1F30" w:rsidRDefault="008F1F30">
            <w:pPr>
              <w:pStyle w:val="TableParagraph"/>
              <w:ind w:left="0"/>
              <w:rPr>
                <w:b/>
                <w:sz w:val="30"/>
              </w:rPr>
            </w:pPr>
          </w:p>
          <w:p w:rsidR="008F1F30" w:rsidRDefault="008F1F30">
            <w:pPr>
              <w:pStyle w:val="TableParagraph"/>
              <w:ind w:left="0"/>
              <w:rPr>
                <w:b/>
                <w:sz w:val="30"/>
              </w:rPr>
            </w:pPr>
          </w:p>
          <w:p w:rsidR="008F1F30" w:rsidRDefault="008F1F30">
            <w:pPr>
              <w:pStyle w:val="TableParagraph"/>
              <w:ind w:left="0"/>
              <w:rPr>
                <w:b/>
                <w:sz w:val="30"/>
              </w:rPr>
            </w:pPr>
          </w:p>
          <w:p w:rsidR="008F1F30" w:rsidRDefault="008F1F30">
            <w:pPr>
              <w:pStyle w:val="TableParagraph"/>
              <w:ind w:left="0"/>
              <w:rPr>
                <w:b/>
                <w:sz w:val="30"/>
              </w:rPr>
            </w:pPr>
          </w:p>
          <w:p w:rsidR="008F1F30" w:rsidRDefault="00CC44FC">
            <w:pPr>
              <w:pStyle w:val="TableParagraph"/>
              <w:spacing w:before="230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</w:p>
          <w:p w:rsidR="008F1F30" w:rsidRDefault="00CC44FC">
            <w:pPr>
              <w:pStyle w:val="TableParagraph"/>
              <w:ind w:left="107" w:right="543"/>
              <w:rPr>
                <w:sz w:val="28"/>
              </w:rPr>
            </w:pPr>
            <w:r>
              <w:rPr>
                <w:sz w:val="28"/>
              </w:rPr>
              <w:t>«Мамы разные нужны. Мамы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всякие важны…», </w:t>
            </w: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8F1F30">
        <w:trPr>
          <w:trHeight w:val="1610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6" w:lineRule="exact"/>
              <w:ind w:left="224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</w:p>
        </w:tc>
        <w:tc>
          <w:tcPr>
            <w:tcW w:w="4462" w:type="dxa"/>
            <w:gridSpan w:val="2"/>
          </w:tcPr>
          <w:p w:rsidR="008F1F30" w:rsidRDefault="00CC44FC">
            <w:pPr>
              <w:pStyle w:val="TableParagraph"/>
              <w:ind w:left="342" w:right="326" w:firstLine="52"/>
              <w:rPr>
                <w:sz w:val="28"/>
              </w:rPr>
            </w:pPr>
            <w:r>
              <w:rPr>
                <w:sz w:val="28"/>
              </w:rPr>
              <w:t>Консультация «Что рассказать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энергетика»</w:t>
            </w:r>
          </w:p>
        </w:tc>
      </w:tr>
      <w:tr w:rsidR="008F1F30">
        <w:trPr>
          <w:trHeight w:val="3540"/>
        </w:trPr>
        <w:tc>
          <w:tcPr>
            <w:tcW w:w="1608" w:type="dxa"/>
          </w:tcPr>
          <w:p w:rsidR="008F1F30" w:rsidRDefault="008F1F3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F1F30" w:rsidRDefault="00CC44FC">
            <w:pPr>
              <w:pStyle w:val="TableParagraph"/>
              <w:ind w:left="216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8F1F30" w:rsidRDefault="00CC44F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904"/>
              <w:rPr>
                <w:sz w:val="28"/>
              </w:rPr>
            </w:pPr>
            <w:r>
              <w:rPr>
                <w:sz w:val="28"/>
              </w:rPr>
              <w:t>Выставка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чувашских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8F1F30" w:rsidRDefault="00CC44F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515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 –</w:t>
            </w:r>
          </w:p>
          <w:p w:rsidR="008F1F30" w:rsidRDefault="00CC44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журналисты»</w:t>
            </w:r>
          </w:p>
        </w:tc>
        <w:tc>
          <w:tcPr>
            <w:tcW w:w="2235" w:type="dxa"/>
          </w:tcPr>
          <w:p w:rsidR="008F1F30" w:rsidRDefault="00CC44FC">
            <w:pPr>
              <w:pStyle w:val="TableParagraph"/>
              <w:spacing w:line="316" w:lineRule="exact"/>
              <w:ind w:left="176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8F1F30" w:rsidRDefault="00CC44FC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>«Что рассказать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F1F30" w:rsidRDefault="00CC44FC">
            <w:pPr>
              <w:pStyle w:val="TableParagraph"/>
              <w:ind w:left="107" w:right="61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писателя»</w:t>
            </w: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ind w:left="107" w:right="507"/>
              <w:rPr>
                <w:sz w:val="28"/>
              </w:rPr>
            </w:pPr>
            <w:r>
              <w:rPr>
                <w:sz w:val="28"/>
              </w:rPr>
              <w:t>«Клуб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8F1F30" w:rsidRDefault="00CC4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журналистов.</w:t>
            </w:r>
          </w:p>
        </w:tc>
      </w:tr>
      <w:tr w:rsidR="008F1F30">
        <w:trPr>
          <w:trHeight w:val="3542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9" w:lineRule="exact"/>
              <w:ind w:left="215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right="164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шоу «Мы – ученые»,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посвященное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8F1F30" w:rsidRDefault="00CC44F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8F1F30" w:rsidRDefault="00CC44FC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поздравлений папам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 Дню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8F1F30" w:rsidRDefault="00CC44F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right="339"/>
              <w:rPr>
                <w:sz w:val="28"/>
              </w:rPr>
            </w:pPr>
            <w:r>
              <w:rPr>
                <w:sz w:val="28"/>
              </w:rPr>
              <w:t>Беседа «Профессия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моего папы»</w:t>
            </w:r>
          </w:p>
        </w:tc>
        <w:tc>
          <w:tcPr>
            <w:tcW w:w="2235" w:type="dxa"/>
          </w:tcPr>
          <w:p w:rsidR="008F1F30" w:rsidRDefault="00CC44F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8F1F30" w:rsidRDefault="00CC44FC">
            <w:pPr>
              <w:pStyle w:val="TableParagraph"/>
              <w:ind w:left="107" w:right="116" w:firstLine="69"/>
              <w:rPr>
                <w:sz w:val="28"/>
              </w:rPr>
            </w:pPr>
            <w:r>
              <w:rPr>
                <w:sz w:val="28"/>
              </w:rPr>
              <w:t>«Что рассказать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F1F30" w:rsidRDefault="00CC44FC">
            <w:pPr>
              <w:pStyle w:val="TableParagraph"/>
              <w:ind w:left="107" w:right="814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ученого»</w:t>
            </w: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</w:p>
          <w:p w:rsidR="008F1F30" w:rsidRDefault="00CC44FC">
            <w:pPr>
              <w:pStyle w:val="TableParagraph"/>
              <w:ind w:left="107" w:right="209"/>
              <w:rPr>
                <w:sz w:val="28"/>
              </w:rPr>
            </w:pPr>
            <w:r>
              <w:rPr>
                <w:sz w:val="28"/>
              </w:rPr>
              <w:t>«Папы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нужны, папы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всякие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важны!»</w:t>
            </w:r>
          </w:p>
        </w:tc>
      </w:tr>
    </w:tbl>
    <w:p w:rsidR="008F1F30" w:rsidRDefault="008F1F30">
      <w:pPr>
        <w:rPr>
          <w:sz w:val="28"/>
        </w:rPr>
        <w:sectPr w:rsidR="008F1F3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3503"/>
        <w:gridCol w:w="2235"/>
        <w:gridCol w:w="2227"/>
      </w:tblGrid>
      <w:tr w:rsidR="008F1F30">
        <w:trPr>
          <w:trHeight w:val="2255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9" w:lineRule="exact"/>
              <w:ind w:left="224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Март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ind w:left="105" w:right="293" w:firstLine="69"/>
              <w:rPr>
                <w:sz w:val="28"/>
              </w:rPr>
            </w:pPr>
            <w:r>
              <w:rPr>
                <w:sz w:val="28"/>
              </w:rPr>
              <w:t>Виртуальная 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  <w:p w:rsidR="008F1F30" w:rsidRDefault="00CC44F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F1F30" w:rsidRDefault="00CC44F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«Артист»</w:t>
            </w:r>
          </w:p>
          <w:p w:rsidR="008F1F30" w:rsidRDefault="00CC44FC">
            <w:pPr>
              <w:pStyle w:val="TableParagraph"/>
              <w:ind w:left="105" w:right="254"/>
              <w:rPr>
                <w:sz w:val="28"/>
              </w:rPr>
            </w:pPr>
            <w:r>
              <w:rPr>
                <w:sz w:val="28"/>
              </w:rPr>
              <w:t>Тематическое занятие «За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кулисами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</w:p>
          <w:p w:rsidR="008F1F30" w:rsidRDefault="00CC44FC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театра…»</w:t>
            </w:r>
          </w:p>
        </w:tc>
        <w:tc>
          <w:tcPr>
            <w:tcW w:w="4462" w:type="dxa"/>
            <w:gridSpan w:val="2"/>
          </w:tcPr>
          <w:p w:rsidR="008F1F30" w:rsidRDefault="00CC44FC">
            <w:pPr>
              <w:pStyle w:val="TableParagraph"/>
              <w:ind w:left="107" w:right="659"/>
              <w:rPr>
                <w:sz w:val="28"/>
              </w:rPr>
            </w:pPr>
            <w:r>
              <w:rPr>
                <w:sz w:val="28"/>
              </w:rPr>
              <w:t>Консультация «Что рассказать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артиста?»</w:t>
            </w:r>
          </w:p>
        </w:tc>
      </w:tr>
      <w:tr w:rsidR="008F1F30">
        <w:trPr>
          <w:trHeight w:val="3218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6" w:lineRule="exact"/>
              <w:ind w:left="215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</w:p>
          <w:p w:rsidR="008F1F30" w:rsidRDefault="00CC44FC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неделя, посвященная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  <w:p w:rsidR="008F1F30" w:rsidRDefault="00CC44FC">
            <w:pPr>
              <w:pStyle w:val="TableParagraph"/>
              <w:spacing w:line="242" w:lineRule="auto"/>
              <w:ind w:right="904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»</w:t>
            </w:r>
          </w:p>
          <w:p w:rsidR="008F1F30" w:rsidRDefault="00CC44F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пожарного.</w:t>
            </w:r>
          </w:p>
          <w:p w:rsidR="008F1F30" w:rsidRDefault="00CC44FC">
            <w:pPr>
              <w:pStyle w:val="TableParagraph"/>
              <w:spacing w:line="322" w:lineRule="exact"/>
              <w:ind w:right="409"/>
              <w:rPr>
                <w:sz w:val="28"/>
              </w:rPr>
            </w:pPr>
            <w:r>
              <w:rPr>
                <w:sz w:val="28"/>
              </w:rPr>
              <w:t>Экскурсия в 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охраны.</w:t>
            </w:r>
          </w:p>
        </w:tc>
        <w:tc>
          <w:tcPr>
            <w:tcW w:w="2235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ind w:left="479" w:right="237" w:hanging="23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</w:p>
          <w:p w:rsidR="008F1F30" w:rsidRDefault="00CC44FC">
            <w:pPr>
              <w:pStyle w:val="TableParagraph"/>
              <w:ind w:left="450" w:right="251" w:hanging="108"/>
              <w:rPr>
                <w:sz w:val="28"/>
              </w:rPr>
            </w:pPr>
            <w:r>
              <w:rPr>
                <w:sz w:val="28"/>
              </w:rPr>
              <w:t>«Куда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выходной»</w:t>
            </w:r>
          </w:p>
        </w:tc>
      </w:tr>
      <w:tr w:rsidR="008F1F30">
        <w:trPr>
          <w:trHeight w:val="3864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7" w:lineRule="exact"/>
              <w:ind w:left="217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right="597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радио.</w:t>
            </w:r>
          </w:p>
          <w:p w:rsidR="008F1F30" w:rsidRDefault="00CC44F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right="937"/>
              <w:rPr>
                <w:sz w:val="28"/>
              </w:rPr>
            </w:pPr>
            <w:r>
              <w:rPr>
                <w:sz w:val="28"/>
              </w:rPr>
              <w:t>Экскурсия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радиостанцию</w:t>
            </w:r>
          </w:p>
          <w:p w:rsidR="008F1F30" w:rsidRDefault="00CC44F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  <w:p w:rsidR="008F1F30" w:rsidRDefault="00CC44F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F1F30" w:rsidRDefault="00CC4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2235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 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F1F30" w:rsidRDefault="00CC44FC">
            <w:pPr>
              <w:pStyle w:val="TableParagraph"/>
              <w:ind w:left="107"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детях</w:t>
            </w:r>
            <w:proofErr w:type="gramEnd"/>
            <w:r>
              <w:rPr>
                <w:sz w:val="28"/>
              </w:rPr>
              <w:t xml:space="preserve">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музеям»</w:t>
            </w:r>
          </w:p>
        </w:tc>
      </w:tr>
      <w:tr w:rsidR="008F1F30">
        <w:trPr>
          <w:trHeight w:val="3540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6" w:lineRule="exact"/>
              <w:ind w:left="213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ind w:right="45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</w:p>
          <w:p w:rsidR="008F1F30" w:rsidRDefault="00CC44F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ind w:right="1061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кабинет.</w:t>
            </w:r>
          </w:p>
          <w:p w:rsidR="008F1F30" w:rsidRDefault="00CC44F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42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«Больница»</w:t>
            </w:r>
          </w:p>
          <w:p w:rsidR="008F1F30" w:rsidRDefault="00CC44F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</w:p>
          <w:p w:rsidR="008F1F30" w:rsidRDefault="00CC44FC">
            <w:pPr>
              <w:pStyle w:val="TableParagraph"/>
              <w:spacing w:line="322" w:lineRule="exact"/>
              <w:ind w:right="151"/>
              <w:rPr>
                <w:sz w:val="28"/>
              </w:rPr>
            </w:pPr>
            <w:r>
              <w:rPr>
                <w:sz w:val="28"/>
              </w:rPr>
              <w:t>кинолога «Кто такой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кинолог».</w:t>
            </w:r>
          </w:p>
        </w:tc>
        <w:tc>
          <w:tcPr>
            <w:tcW w:w="2235" w:type="dxa"/>
          </w:tcPr>
          <w:p w:rsidR="008F1F30" w:rsidRDefault="00CC44F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8F1F30" w:rsidRDefault="00CC44FC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>«Что рассказать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F1F30" w:rsidRDefault="00CC44FC">
            <w:pPr>
              <w:pStyle w:val="TableParagraph"/>
              <w:ind w:left="107" w:right="814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врача»</w:t>
            </w:r>
          </w:p>
        </w:tc>
        <w:tc>
          <w:tcPr>
            <w:tcW w:w="2227" w:type="dxa"/>
          </w:tcPr>
          <w:p w:rsidR="008F1F30" w:rsidRDefault="00CC44F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8F1F30" w:rsidRDefault="00CC44FC">
            <w:pPr>
              <w:pStyle w:val="TableParagraph"/>
              <w:ind w:left="107" w:right="82"/>
              <w:rPr>
                <w:sz w:val="28"/>
              </w:rPr>
            </w:pPr>
            <w:r>
              <w:rPr>
                <w:sz w:val="28"/>
              </w:rPr>
              <w:t>«Как преодолеть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детей»</w:t>
            </w:r>
          </w:p>
        </w:tc>
      </w:tr>
      <w:tr w:rsidR="008F1F30">
        <w:trPr>
          <w:trHeight w:val="1601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1" w:lineRule="exact"/>
              <w:ind w:left="215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почтальона.</w:t>
            </w:r>
          </w:p>
          <w:p w:rsidR="008F1F30" w:rsidRDefault="00CC44FC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8F1F30" w:rsidRDefault="00CC44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«Напишем</w:t>
            </w:r>
          </w:p>
        </w:tc>
        <w:tc>
          <w:tcPr>
            <w:tcW w:w="2235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7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F1F30" w:rsidRDefault="008F1F30">
      <w:pPr>
        <w:rPr>
          <w:sz w:val="28"/>
        </w:rPr>
        <w:sectPr w:rsidR="008F1F3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3503"/>
        <w:gridCol w:w="2235"/>
        <w:gridCol w:w="2227"/>
      </w:tblGrid>
      <w:tr w:rsidR="008F1F30">
        <w:trPr>
          <w:trHeight w:val="967"/>
        </w:trPr>
        <w:tc>
          <w:tcPr>
            <w:tcW w:w="1608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другу»</w:t>
            </w:r>
          </w:p>
          <w:p w:rsidR="008F1F30" w:rsidRDefault="00CC44FC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почту.</w:t>
            </w:r>
          </w:p>
        </w:tc>
        <w:tc>
          <w:tcPr>
            <w:tcW w:w="2235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7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F30">
        <w:trPr>
          <w:trHeight w:val="4185"/>
        </w:trPr>
        <w:tc>
          <w:tcPr>
            <w:tcW w:w="1608" w:type="dxa"/>
          </w:tcPr>
          <w:p w:rsidR="008F1F30" w:rsidRDefault="00CC44FC">
            <w:pPr>
              <w:pStyle w:val="TableParagraph"/>
              <w:spacing w:line="316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3503" w:type="dxa"/>
          </w:tcPr>
          <w:p w:rsidR="008F1F30" w:rsidRDefault="00CC44F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108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строителя.</w:t>
            </w:r>
          </w:p>
          <w:p w:rsidR="008F1F30" w:rsidRDefault="00CC44F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1056"/>
              <w:rPr>
                <w:sz w:val="28"/>
              </w:rPr>
            </w:pPr>
            <w:r>
              <w:rPr>
                <w:sz w:val="28"/>
              </w:rPr>
              <w:t>Экскурсия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стройку,</w:t>
            </w:r>
          </w:p>
          <w:p w:rsidR="008F1F30" w:rsidRDefault="00CC44F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338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2235" w:type="dxa"/>
          </w:tcPr>
          <w:p w:rsidR="008F1F30" w:rsidRDefault="00CC44FC">
            <w:pPr>
              <w:pStyle w:val="TableParagraph"/>
              <w:ind w:left="107" w:right="44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лэпбука</w:t>
            </w:r>
            <w:proofErr w:type="spellEnd"/>
            <w:r>
              <w:rPr>
                <w:sz w:val="28"/>
              </w:rPr>
              <w:t xml:space="preserve"> «Все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нужны,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</w:p>
          <w:p w:rsidR="008F1F30" w:rsidRDefault="00CC44FC">
            <w:pPr>
              <w:pStyle w:val="TableParagraph"/>
              <w:ind w:left="107" w:right="565" w:firstLine="69"/>
              <w:jc w:val="both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наших мам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пап»</w:t>
            </w:r>
          </w:p>
        </w:tc>
        <w:tc>
          <w:tcPr>
            <w:tcW w:w="2227" w:type="dxa"/>
          </w:tcPr>
          <w:p w:rsidR="008F1F30" w:rsidRDefault="008F1F3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F1F30" w:rsidRDefault="008F1F30"/>
    <w:sectPr w:rsidR="008F1F30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89" w:rsidRDefault="003B5E89">
      <w:r>
        <w:separator/>
      </w:r>
    </w:p>
  </w:endnote>
  <w:endnote w:type="continuationSeparator" w:id="0">
    <w:p w:rsidR="003B5E89" w:rsidRDefault="003B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89" w:rsidRDefault="003B5E89">
      <w:r>
        <w:separator/>
      </w:r>
    </w:p>
  </w:footnote>
  <w:footnote w:type="continuationSeparator" w:id="0">
    <w:p w:rsidR="003B5E89" w:rsidRDefault="003B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1F30"/>
    <w:rsid w:val="00304816"/>
    <w:rsid w:val="003B5E89"/>
    <w:rsid w:val="00676D42"/>
    <w:rsid w:val="008F1F30"/>
    <w:rsid w:val="00CC44FC"/>
    <w:rsid w:val="6B5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2023-10-04T07:17:00Z</dcterms:created>
  <dcterms:modified xsi:type="dcterms:W3CDTF">2024-08-27T08:39:00Z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38EBAEF4D8364B3E8528B0CC2A10A49B_12</vt:lpwstr>
  </property>
</Properties>
</file>