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E5" w:rsidRPr="006035E6" w:rsidRDefault="008B47E5" w:rsidP="008B47E5">
      <w:bookmarkStart w:id="0" w:name="_GoBack"/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8B47E5" w:rsidTr="00A72539">
        <w:tc>
          <w:tcPr>
            <w:tcW w:w="3936" w:type="dxa"/>
            <w:shd w:val="clear" w:color="auto" w:fill="auto"/>
          </w:tcPr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  <w:sz w:val="22"/>
              </w:rPr>
            </w:pPr>
            <w:r>
              <w:t xml:space="preserve">                                                            </w:t>
            </w:r>
            <w:proofErr w:type="spellStart"/>
            <w:r>
              <w:rPr>
                <w:b/>
                <w:sz w:val="22"/>
              </w:rPr>
              <w:t>Чаваш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Республикинчи</w:t>
            </w:r>
            <w:proofErr w:type="spellEnd"/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АДМИНИСТРАЦИЙЕ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rFonts w:ascii="Times New Roman Chuv" w:hAnsi="Times New Roman Chuv"/>
                <w:b/>
              </w:rPr>
            </w:pPr>
            <w:r>
              <w:rPr>
                <w:rFonts w:ascii="Times New Roman Chuv" w:hAnsi="Times New Roman Chuv"/>
                <w:b/>
              </w:rPr>
              <w:t>ЙЫШАНУ</w:t>
            </w:r>
          </w:p>
          <w:p w:rsidR="008B47E5" w:rsidRDefault="008B47E5" w:rsidP="00A72539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</w:p>
          <w:p w:rsidR="008B47E5" w:rsidRPr="00073CF8" w:rsidRDefault="005677CD" w:rsidP="00BF6FC8">
            <w:pPr>
              <w:spacing w:line="192" w:lineRule="auto"/>
              <w:rPr>
                <w:b/>
                <w:lang w:val="en-US"/>
              </w:rPr>
            </w:pPr>
            <w:r>
              <w:rPr>
                <w:b/>
              </w:rPr>
              <w:t xml:space="preserve">             27.10.2022 </w:t>
            </w:r>
            <w:r w:rsidR="008B47E5">
              <w:rPr>
                <w:b/>
              </w:rPr>
              <w:t>№</w:t>
            </w:r>
            <w:r>
              <w:rPr>
                <w:b/>
              </w:rPr>
              <w:t>1483</w:t>
            </w:r>
          </w:p>
          <w:p w:rsidR="00553324" w:rsidRDefault="00553324" w:rsidP="00A72539">
            <w:pPr>
              <w:spacing w:line="192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Канаш хули</w:t>
            </w:r>
          </w:p>
        </w:tc>
        <w:tc>
          <w:tcPr>
            <w:tcW w:w="1984" w:type="dxa"/>
            <w:shd w:val="clear" w:color="auto" w:fill="auto"/>
          </w:tcPr>
          <w:p w:rsidR="008B47E5" w:rsidRDefault="008B47E5" w:rsidP="00A72539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128905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  <w:shd w:val="clear" w:color="auto" w:fill="auto"/>
          </w:tcPr>
          <w:p w:rsidR="008B47E5" w:rsidRPr="00D303A7" w:rsidRDefault="008B47E5" w:rsidP="00A72539">
            <w:pPr>
              <w:spacing w:line="192" w:lineRule="auto"/>
              <w:jc w:val="center"/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Чувашской Республики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</w:p>
          <w:p w:rsidR="008B47E5" w:rsidRDefault="008B47E5" w:rsidP="00A7253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8B47E5" w:rsidRDefault="008B47E5" w:rsidP="00A72539">
            <w:pPr>
              <w:spacing w:line="192" w:lineRule="auto"/>
              <w:jc w:val="center"/>
              <w:rPr>
                <w:b/>
                <w:sz w:val="26"/>
              </w:rPr>
            </w:pPr>
          </w:p>
          <w:p w:rsidR="00553324" w:rsidRDefault="005677CD" w:rsidP="00553324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27.10.2022 </w:t>
            </w:r>
            <w:r w:rsidR="008B47E5">
              <w:rPr>
                <w:b/>
              </w:rPr>
              <w:t>№</w:t>
            </w:r>
            <w:r>
              <w:rPr>
                <w:b/>
              </w:rPr>
              <w:t>1483</w:t>
            </w:r>
          </w:p>
          <w:p w:rsidR="00553324" w:rsidRDefault="00553324" w:rsidP="00553324">
            <w:pPr>
              <w:spacing w:line="192" w:lineRule="auto"/>
              <w:jc w:val="center"/>
              <w:rPr>
                <w:b/>
              </w:rPr>
            </w:pPr>
          </w:p>
          <w:p w:rsidR="008B47E5" w:rsidRDefault="008B47E5" w:rsidP="00553324">
            <w:pPr>
              <w:spacing w:line="192" w:lineRule="auto"/>
              <w:jc w:val="center"/>
              <w:rPr>
                <w:rFonts w:ascii="Arial Cyr Chuv" w:hAnsi="Arial Cyr Chuv"/>
                <w:b/>
                <w:sz w:val="22"/>
              </w:rPr>
            </w:pPr>
            <w:r>
              <w:rPr>
                <w:b/>
                <w:sz w:val="22"/>
              </w:rPr>
              <w:t>г. Канаш</w:t>
            </w:r>
          </w:p>
        </w:tc>
      </w:tr>
    </w:tbl>
    <w:p w:rsidR="008B47E5" w:rsidRDefault="008B47E5" w:rsidP="008B47E5">
      <w:pPr>
        <w:tabs>
          <w:tab w:val="left" w:pos="3969"/>
        </w:tabs>
      </w:pPr>
    </w:p>
    <w:p w:rsidR="00F22979" w:rsidRDefault="00F22979" w:rsidP="00F22979">
      <w:pPr>
        <w:ind w:right="4535"/>
        <w:jc w:val="both"/>
        <w:rPr>
          <w:b/>
        </w:rPr>
      </w:pPr>
      <w:r w:rsidRPr="00F22979">
        <w:rPr>
          <w:b/>
        </w:rPr>
        <w:t>О мерах поддержки членов семей лиц, призванных на военную службу по мобилизации</w:t>
      </w:r>
      <w:r>
        <w:rPr>
          <w:b/>
        </w:rPr>
        <w:t>,</w:t>
      </w:r>
      <w:r w:rsidRPr="00F22979">
        <w:rPr>
          <w:b/>
        </w:rPr>
        <w:t xml:space="preserve"> а также проходящих во</w:t>
      </w:r>
      <w:r>
        <w:rPr>
          <w:b/>
        </w:rPr>
        <w:t>енную службу в батальоне связи «</w:t>
      </w:r>
      <w:proofErr w:type="spellStart"/>
      <w:r>
        <w:rPr>
          <w:b/>
        </w:rPr>
        <w:t>Атал</w:t>
      </w:r>
      <w:proofErr w:type="spellEnd"/>
      <w:r>
        <w:rPr>
          <w:b/>
        </w:rPr>
        <w:t>»</w:t>
      </w:r>
    </w:p>
    <w:p w:rsidR="001B3E11" w:rsidRPr="001B3E11" w:rsidRDefault="001B3E11" w:rsidP="001B3E11">
      <w:pPr>
        <w:jc w:val="both"/>
        <w:rPr>
          <w:b/>
        </w:rPr>
      </w:pPr>
    </w:p>
    <w:p w:rsidR="001B3E11" w:rsidRPr="001B3E11" w:rsidRDefault="001B3E11" w:rsidP="001B3E11">
      <w:pPr>
        <w:jc w:val="both"/>
        <w:rPr>
          <w:b/>
        </w:rPr>
      </w:pPr>
    </w:p>
    <w:p w:rsidR="001B3E11" w:rsidRDefault="001B3E11" w:rsidP="00F22979">
      <w:pPr>
        <w:ind w:firstLine="567"/>
        <w:jc w:val="both"/>
        <w:rPr>
          <w:b/>
        </w:rPr>
      </w:pPr>
      <w:r w:rsidRPr="001B3E11">
        <w:t>В</w:t>
      </w:r>
      <w:r w:rsidR="00F22979">
        <w:t xml:space="preserve"> соответствии с Указом</w:t>
      </w:r>
      <w:r w:rsidRPr="001B3E11">
        <w:t xml:space="preserve"> Главы Чувашской Республики от 26 августа 2022 года №101 «О мерах поддержки обучающихся, являющихся членами семей лиц, проходящих военную службу в батальоне «</w:t>
      </w:r>
      <w:proofErr w:type="spellStart"/>
      <w:r w:rsidRPr="001B3E11">
        <w:t>Атал</w:t>
      </w:r>
      <w:proofErr w:type="spellEnd"/>
      <w:r w:rsidRPr="001B3E11">
        <w:t xml:space="preserve">», а также погибших (умерших) военнослужащих, лиц, проходивших службу в войсках национальной гвардии Российской Федерации», </w:t>
      </w:r>
      <w:r w:rsidR="00F22979">
        <w:t xml:space="preserve">Указом Главы Чувашской Республики от </w:t>
      </w:r>
      <w:r w:rsidRPr="001B3E11">
        <w:t>10 октября 2022 года №120 «О мерах поддержки членов семей лиц, призванных на военную службу по мобилизации»</w:t>
      </w:r>
      <w:r>
        <w:t xml:space="preserve">, </w:t>
      </w:r>
      <w:r w:rsidRPr="0070205E">
        <w:rPr>
          <w:b/>
        </w:rPr>
        <w:t>Администрация гор</w:t>
      </w:r>
      <w:r>
        <w:rPr>
          <w:b/>
        </w:rPr>
        <w:t xml:space="preserve">ода Канаш </w:t>
      </w:r>
      <w:r w:rsidRPr="0070205E">
        <w:rPr>
          <w:b/>
        </w:rPr>
        <w:t>Чувашской Республики постановляет:</w:t>
      </w:r>
    </w:p>
    <w:p w:rsidR="001B3E11" w:rsidRPr="001B3E11" w:rsidRDefault="001B3E11" w:rsidP="00013E24">
      <w:pPr>
        <w:widowControl w:val="0"/>
        <w:jc w:val="both"/>
      </w:pPr>
      <w:r w:rsidRPr="001B3E11">
        <w:t xml:space="preserve"> </w:t>
      </w:r>
    </w:p>
    <w:p w:rsidR="00F22979" w:rsidRDefault="001B3E11" w:rsidP="008C68BD">
      <w:pPr>
        <w:ind w:firstLine="709"/>
        <w:jc w:val="both"/>
        <w:rPr>
          <w:rFonts w:eastAsiaTheme="minorHAnsi"/>
          <w:lang w:eastAsia="en-US"/>
        </w:rPr>
      </w:pPr>
      <w:r w:rsidRPr="001B3E11">
        <w:rPr>
          <w:rFonts w:eastAsiaTheme="minorHAnsi"/>
          <w:lang w:eastAsia="en-US"/>
        </w:rPr>
        <w:t xml:space="preserve">1. </w:t>
      </w:r>
      <w:r w:rsidR="00F22979" w:rsidRPr="00F22979">
        <w:rPr>
          <w:rFonts w:eastAsiaTheme="minorHAnsi"/>
          <w:lang w:eastAsia="en-US"/>
        </w:rPr>
        <w:t>Членам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</w:t>
      </w:r>
      <w:r w:rsidR="00F22979">
        <w:rPr>
          <w:rFonts w:eastAsiaTheme="minorHAnsi"/>
          <w:lang w:eastAsia="en-US"/>
        </w:rPr>
        <w:t>дерации от 21 сентября 2022 г. № 647 «</w:t>
      </w:r>
      <w:r w:rsidR="00F22979" w:rsidRPr="00F22979">
        <w:rPr>
          <w:rFonts w:eastAsiaTheme="minorHAnsi"/>
          <w:lang w:eastAsia="en-US"/>
        </w:rPr>
        <w:t>Об объявлении частичной мобилизации в Росси</w:t>
      </w:r>
      <w:r w:rsidR="00F22979">
        <w:rPr>
          <w:rFonts w:eastAsiaTheme="minorHAnsi"/>
          <w:lang w:eastAsia="en-US"/>
        </w:rPr>
        <w:t>йской Федерации»</w:t>
      </w:r>
      <w:r w:rsidR="00F22979" w:rsidRPr="00F22979">
        <w:rPr>
          <w:rFonts w:eastAsiaTheme="minorHAnsi"/>
          <w:lang w:eastAsia="en-US"/>
        </w:rPr>
        <w:t xml:space="preserve">, проживающим в </w:t>
      </w:r>
      <w:r w:rsidR="00F22979">
        <w:rPr>
          <w:rFonts w:eastAsiaTheme="minorHAnsi"/>
          <w:lang w:eastAsia="en-US"/>
        </w:rPr>
        <w:t>городе Канаш Чувашской Республики</w:t>
      </w:r>
      <w:r w:rsidR="00F22979" w:rsidRPr="00F22979">
        <w:rPr>
          <w:rFonts w:eastAsiaTheme="minorHAnsi"/>
          <w:lang w:eastAsia="en-US"/>
        </w:rPr>
        <w:t xml:space="preserve">, </w:t>
      </w:r>
      <w:r w:rsidR="00F22979">
        <w:rPr>
          <w:rFonts w:eastAsiaTheme="minorHAnsi"/>
          <w:lang w:eastAsia="en-US"/>
        </w:rPr>
        <w:t>обучающим</w:t>
      </w:r>
      <w:r w:rsidR="00F22979" w:rsidRPr="00F22979">
        <w:rPr>
          <w:rFonts w:eastAsiaTheme="minorHAnsi"/>
          <w:lang w:eastAsia="en-US"/>
        </w:rPr>
        <w:t>ся, являющихся членами семей лиц, проходящих военную службу в батальоне связи "</w:t>
      </w:r>
      <w:proofErr w:type="spellStart"/>
      <w:r w:rsidR="00F22979" w:rsidRPr="00F22979">
        <w:rPr>
          <w:rFonts w:eastAsiaTheme="minorHAnsi"/>
          <w:lang w:eastAsia="en-US"/>
        </w:rPr>
        <w:t>Атал</w:t>
      </w:r>
      <w:proofErr w:type="spellEnd"/>
      <w:r w:rsidR="00F22979" w:rsidRPr="00F22979">
        <w:rPr>
          <w:rFonts w:eastAsiaTheme="minorHAnsi"/>
          <w:lang w:eastAsia="en-US"/>
        </w:rPr>
        <w:t xml:space="preserve"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</w:t>
      </w:r>
      <w:r w:rsidR="00F22979">
        <w:rPr>
          <w:rFonts w:eastAsiaTheme="minorHAnsi"/>
          <w:lang w:eastAsia="en-US"/>
        </w:rPr>
        <w:t xml:space="preserve">города Канаш </w:t>
      </w:r>
      <w:r w:rsidR="00F22979" w:rsidRPr="00F22979">
        <w:rPr>
          <w:rFonts w:eastAsiaTheme="minorHAnsi"/>
          <w:lang w:eastAsia="en-US"/>
        </w:rPr>
        <w:t xml:space="preserve">Чувашской Республики, погибших (умерших) в результате участия в специальной военной операции на территориях Донецкой Народной Республики, Луганской </w:t>
      </w:r>
      <w:r w:rsidR="00F22979">
        <w:rPr>
          <w:rFonts w:eastAsiaTheme="minorHAnsi"/>
          <w:lang w:eastAsia="en-US"/>
        </w:rPr>
        <w:t xml:space="preserve">Народной Республики и Украины </w:t>
      </w:r>
      <w:r w:rsidR="008C68BD" w:rsidRPr="008C68BD">
        <w:rPr>
          <w:rFonts w:eastAsiaTheme="minorHAnsi"/>
          <w:lang w:eastAsia="en-US"/>
        </w:rPr>
        <w:t>(далее - военнослужащие)</w:t>
      </w:r>
      <w:r w:rsidR="008C68BD">
        <w:rPr>
          <w:rFonts w:eastAsiaTheme="minorHAnsi"/>
          <w:lang w:eastAsia="en-US"/>
        </w:rPr>
        <w:t xml:space="preserve"> </w:t>
      </w:r>
      <w:r w:rsidR="00F22979" w:rsidRPr="00F22979">
        <w:rPr>
          <w:rFonts w:eastAsiaTheme="minorHAnsi"/>
          <w:lang w:eastAsia="en-US"/>
        </w:rPr>
        <w:t>предусматриваются следующие меры поддержки:</w:t>
      </w:r>
    </w:p>
    <w:p w:rsidR="008C68BD" w:rsidRPr="008C68BD" w:rsidRDefault="008C68BD" w:rsidP="008C68BD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8C68BD">
        <w:rPr>
          <w:rFonts w:eastAsiaTheme="minorHAnsi"/>
          <w:lang w:eastAsia="en-US"/>
        </w:rPr>
        <w:t>бесплатное</w:t>
      </w:r>
      <w:proofErr w:type="gramEnd"/>
      <w:r w:rsidRPr="008C68BD">
        <w:rPr>
          <w:rFonts w:eastAsiaTheme="minorHAnsi"/>
          <w:lang w:eastAsia="en-US"/>
        </w:rPr>
        <w:t xml:space="preserve"> посещение детьми военнослужащих занятий (кружки, секции и иные подобные занятия) по дополнительным общеобразовательным програм</w:t>
      </w:r>
      <w:r>
        <w:rPr>
          <w:rFonts w:eastAsiaTheme="minorHAnsi"/>
          <w:lang w:eastAsia="en-US"/>
        </w:rPr>
        <w:t>мам в муниципальных</w:t>
      </w:r>
      <w:r w:rsidRPr="008C68BD">
        <w:rPr>
          <w:rFonts w:eastAsiaTheme="minorHAnsi"/>
          <w:lang w:eastAsia="en-US"/>
        </w:rPr>
        <w:t xml:space="preserve"> образовательных организациях </w:t>
      </w:r>
      <w:r>
        <w:rPr>
          <w:rFonts w:eastAsiaTheme="minorHAnsi"/>
          <w:lang w:eastAsia="en-US"/>
        </w:rPr>
        <w:t xml:space="preserve">города Канаш </w:t>
      </w:r>
      <w:r w:rsidRPr="008C68BD">
        <w:rPr>
          <w:rFonts w:eastAsiaTheme="minorHAnsi"/>
          <w:lang w:eastAsia="en-US"/>
        </w:rPr>
        <w:t>Чувашской Республики, осуществляющих образовательную деятельность по дополнительным общеобразовательным программам;</w:t>
      </w:r>
    </w:p>
    <w:p w:rsidR="00F22979" w:rsidRDefault="008C68BD" w:rsidP="008C68BD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8C68BD">
        <w:rPr>
          <w:rFonts w:eastAsiaTheme="minorHAnsi"/>
          <w:lang w:eastAsia="en-US"/>
        </w:rPr>
        <w:t>льготное</w:t>
      </w:r>
      <w:proofErr w:type="gramEnd"/>
      <w:r w:rsidRPr="008C68BD">
        <w:rPr>
          <w:rFonts w:eastAsiaTheme="minorHAnsi"/>
          <w:lang w:eastAsia="en-US"/>
        </w:rPr>
        <w:t xml:space="preserve"> посещение организаций культуры и физкультурно-спортивных организаций, находящихся в ведении </w:t>
      </w:r>
      <w:r>
        <w:rPr>
          <w:rFonts w:eastAsiaTheme="minorHAnsi"/>
          <w:lang w:eastAsia="en-US"/>
        </w:rPr>
        <w:t>города Канаш Чувашской Республики.</w:t>
      </w:r>
    </w:p>
    <w:p w:rsidR="001B3E11" w:rsidRPr="009A5FD6" w:rsidRDefault="001B3E11" w:rsidP="008C68BD">
      <w:pPr>
        <w:ind w:right="-1" w:firstLine="567"/>
        <w:jc w:val="both"/>
      </w:pPr>
      <w:r>
        <w:t xml:space="preserve">2. </w:t>
      </w:r>
      <w:r w:rsidR="009A5FD6">
        <w:t xml:space="preserve"> </w:t>
      </w:r>
      <w:r w:rsidR="009A5FD6" w:rsidRPr="00FB6C33">
        <w:t xml:space="preserve">Контроль за исполнением настоящего </w:t>
      </w:r>
      <w:r w:rsidR="009A5FD6">
        <w:t>постановления</w:t>
      </w:r>
      <w:r w:rsidR="009A5FD6" w:rsidRPr="00FB6C33">
        <w:t xml:space="preserve"> возложить на заместителя главы по вопросам социальной политики – начальника</w:t>
      </w:r>
      <w:r w:rsidR="009A5FD6">
        <w:t xml:space="preserve"> МКУ</w:t>
      </w:r>
      <w:r w:rsidR="009A5FD6" w:rsidRPr="00FB6C33">
        <w:t xml:space="preserve"> </w:t>
      </w:r>
      <w:r w:rsidR="009A5FD6">
        <w:t>«О</w:t>
      </w:r>
      <w:r w:rsidR="009A5FD6" w:rsidRPr="00FB6C33">
        <w:t>тдел образования и молодежной политики администрации города Канаш Чувашской Республики</w:t>
      </w:r>
      <w:r w:rsidR="009A5FD6">
        <w:t>» Суркову Н.В</w:t>
      </w:r>
      <w:r w:rsidR="009A5FD6" w:rsidRPr="00FB6C33">
        <w:t>.</w:t>
      </w:r>
    </w:p>
    <w:p w:rsidR="00E91B42" w:rsidRPr="00DB2B90" w:rsidRDefault="009A5FD6" w:rsidP="008C68BD">
      <w:pPr>
        <w:jc w:val="both"/>
      </w:pPr>
      <w:r>
        <w:t xml:space="preserve">        3</w:t>
      </w:r>
      <w:r w:rsidR="001B3E11">
        <w:t xml:space="preserve">. </w:t>
      </w:r>
      <w:r w:rsidR="00E91B42" w:rsidRPr="00DB2B90">
        <w:t>Настоящее постановление вступает в силу со дня его официального опубликования и распространяется на правоотношения, возникшие с 10 октября 2022 года.</w:t>
      </w:r>
    </w:p>
    <w:p w:rsidR="008B47E5" w:rsidRPr="006C1ED8" w:rsidRDefault="008B47E5" w:rsidP="008B47E5">
      <w:pPr>
        <w:tabs>
          <w:tab w:val="left" w:pos="3969"/>
        </w:tabs>
        <w:jc w:val="both"/>
      </w:pPr>
    </w:p>
    <w:p w:rsidR="008B47E5" w:rsidRPr="006C1ED8" w:rsidRDefault="008B47E5" w:rsidP="008B47E5">
      <w:pPr>
        <w:tabs>
          <w:tab w:val="left" w:pos="3969"/>
        </w:tabs>
        <w:jc w:val="both"/>
      </w:pPr>
    </w:p>
    <w:p w:rsidR="008B47E5" w:rsidRDefault="00592705" w:rsidP="008B47E5">
      <w:pPr>
        <w:tabs>
          <w:tab w:val="left" w:pos="3969"/>
        </w:tabs>
        <w:jc w:val="both"/>
      </w:pPr>
      <w:r>
        <w:t>Г</w:t>
      </w:r>
      <w:r w:rsidR="008B47E5" w:rsidRPr="006C1ED8">
        <w:t>лав</w:t>
      </w:r>
      <w:r>
        <w:t>а</w:t>
      </w:r>
      <w:r w:rsidR="008B47E5">
        <w:t xml:space="preserve"> администрации города        </w:t>
      </w:r>
      <w:r w:rsidR="008B47E5" w:rsidRPr="006C1ED8">
        <w:t xml:space="preserve">                         </w:t>
      </w:r>
      <w:r w:rsidR="008B47E5">
        <w:t xml:space="preserve">            </w:t>
      </w:r>
      <w:r w:rsidR="00CF15DA">
        <w:t xml:space="preserve">         </w:t>
      </w:r>
      <w:r w:rsidR="008B47E5">
        <w:t xml:space="preserve">                       </w:t>
      </w:r>
      <w:r>
        <w:t>В.Н. Михайлов</w:t>
      </w:r>
    </w:p>
    <w:p w:rsidR="00CF15DA" w:rsidRDefault="00CF15DA" w:rsidP="00592705">
      <w:pPr>
        <w:tabs>
          <w:tab w:val="left" w:pos="3969"/>
        </w:tabs>
        <w:jc w:val="both"/>
      </w:pPr>
      <w:r>
        <w:t xml:space="preserve">    </w:t>
      </w:r>
      <w:bookmarkEnd w:id="0"/>
    </w:p>
    <w:sectPr w:rsidR="00CF15DA" w:rsidSect="008C68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E2E66"/>
    <w:multiLevelType w:val="hybridMultilevel"/>
    <w:tmpl w:val="9A66A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D"/>
    <w:rsid w:val="00013E24"/>
    <w:rsid w:val="000342A7"/>
    <w:rsid w:val="00073CF8"/>
    <w:rsid w:val="001B3E11"/>
    <w:rsid w:val="001D0A72"/>
    <w:rsid w:val="00203C68"/>
    <w:rsid w:val="00324F1E"/>
    <w:rsid w:val="004712F1"/>
    <w:rsid w:val="00525692"/>
    <w:rsid w:val="00553324"/>
    <w:rsid w:val="005677CD"/>
    <w:rsid w:val="00586660"/>
    <w:rsid w:val="00592705"/>
    <w:rsid w:val="006035E6"/>
    <w:rsid w:val="006157DA"/>
    <w:rsid w:val="006259FD"/>
    <w:rsid w:val="00642BAB"/>
    <w:rsid w:val="0067625D"/>
    <w:rsid w:val="006D05C2"/>
    <w:rsid w:val="007711A5"/>
    <w:rsid w:val="007934C7"/>
    <w:rsid w:val="00853721"/>
    <w:rsid w:val="0085538B"/>
    <w:rsid w:val="008B47E5"/>
    <w:rsid w:val="008C68BD"/>
    <w:rsid w:val="009A5FD6"/>
    <w:rsid w:val="009C7BDD"/>
    <w:rsid w:val="009D2B70"/>
    <w:rsid w:val="00A31217"/>
    <w:rsid w:val="00AB4331"/>
    <w:rsid w:val="00BD221B"/>
    <w:rsid w:val="00BD78AC"/>
    <w:rsid w:val="00BF6FC8"/>
    <w:rsid w:val="00C017F0"/>
    <w:rsid w:val="00CB7317"/>
    <w:rsid w:val="00CF15DA"/>
    <w:rsid w:val="00E43271"/>
    <w:rsid w:val="00E91B42"/>
    <w:rsid w:val="00EC6F9A"/>
    <w:rsid w:val="00F00C56"/>
    <w:rsid w:val="00F22979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E43B-A567-40CF-8E58-07A757D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B47E5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03C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(Татьяна В. Векова)</dc:creator>
  <cp:keywords/>
  <dc:description/>
  <cp:lastModifiedBy>Адм. г.Канаш (Светлана Н. Сладкова)</cp:lastModifiedBy>
  <cp:revision>4</cp:revision>
  <cp:lastPrinted>2022-10-25T12:51:00Z</cp:lastPrinted>
  <dcterms:created xsi:type="dcterms:W3CDTF">2022-10-25T12:51:00Z</dcterms:created>
  <dcterms:modified xsi:type="dcterms:W3CDTF">2022-11-02T08:29:00Z</dcterms:modified>
</cp:coreProperties>
</file>