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308" w:type="dxa"/>
        <w:tblInd w:w="108" w:type="dxa"/>
        <w:tblLook w:val="04A0" w:firstRow="1" w:lastRow="0" w:firstColumn="1" w:lastColumn="0" w:noHBand="0" w:noVBand="1"/>
      </w:tblPr>
      <w:tblGrid>
        <w:gridCol w:w="6079"/>
        <w:gridCol w:w="9229"/>
      </w:tblGrid>
      <w:tr w:rsidR="007F58C1" w:rsidTr="007F58C1">
        <w:trPr>
          <w:trHeight w:val="1596"/>
        </w:trPr>
        <w:tc>
          <w:tcPr>
            <w:tcW w:w="6079" w:type="dxa"/>
            <w:tcBorders>
              <w:top w:val="nil"/>
              <w:left w:val="nil"/>
              <w:bottom w:val="nil"/>
              <w:right w:val="nil"/>
            </w:tcBorders>
          </w:tcPr>
          <w:p w:rsidR="007F58C1" w:rsidRDefault="007F58C1">
            <w:pPr>
              <w:pStyle w:val="Standard"/>
              <w:ind w:left="-4111"/>
              <w:rPr>
                <w:rFonts w:ascii="Times New Roman" w:hAnsi="Times New Roman"/>
                <w:sz w:val="24"/>
              </w:rPr>
            </w:pPr>
          </w:p>
        </w:tc>
        <w:tc>
          <w:tcPr>
            <w:tcW w:w="9229" w:type="dxa"/>
            <w:tcBorders>
              <w:top w:val="nil"/>
              <w:left w:val="nil"/>
              <w:bottom w:val="nil"/>
              <w:right w:val="nil"/>
            </w:tcBorders>
          </w:tcPr>
          <w:p w:rsidR="007F58C1" w:rsidRDefault="007F58C1">
            <w:pPr>
              <w:pStyle w:val="Standard"/>
              <w:ind w:left="139"/>
              <w:jc w:val="center"/>
              <w:rPr>
                <w:rFonts w:ascii="Times New Roman" w:hAnsi="Times New Roman"/>
                <w:sz w:val="24"/>
              </w:rPr>
            </w:pPr>
          </w:p>
          <w:p w:rsidR="007F58C1" w:rsidRDefault="007F58C1">
            <w:pPr>
              <w:pStyle w:val="Standard"/>
              <w:ind w:left="139"/>
              <w:jc w:val="center"/>
            </w:pPr>
            <w:r>
              <w:rPr>
                <w:rFonts w:ascii="Times New Roman" w:hAnsi="Times New Roman"/>
                <w:sz w:val="24"/>
              </w:rPr>
              <w:t>Приложение                                                                                                                                                                                                 к постановлению Президиума Чувашрессовпрофа                                                                                                                                                                                  «___» ______ 20__г.  №  ___</w:t>
            </w:r>
          </w:p>
          <w:p w:rsidR="007F58C1" w:rsidRDefault="007F58C1">
            <w:pPr>
              <w:pStyle w:val="Standard"/>
              <w:rPr>
                <w:rFonts w:ascii="Times New Roman" w:hAnsi="Times New Roman"/>
                <w:sz w:val="24"/>
              </w:rPr>
            </w:pPr>
          </w:p>
        </w:tc>
      </w:tr>
    </w:tbl>
    <w:p w:rsidR="0093254D" w:rsidRDefault="0093254D" w:rsidP="007F58C1">
      <w:pPr>
        <w:pStyle w:val="Standard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93254D" w:rsidRDefault="0093254D" w:rsidP="0093254D">
      <w:pPr>
        <w:pStyle w:val="Standard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ИТОГИ</w:t>
      </w:r>
    </w:p>
    <w:p w:rsidR="0093254D" w:rsidRDefault="0093254D" w:rsidP="0093254D">
      <w:pPr>
        <w:pStyle w:val="Standard"/>
        <w:jc w:val="center"/>
      </w:pPr>
      <w:r>
        <w:rPr>
          <w:rFonts w:ascii="Times New Roman" w:hAnsi="Times New Roman"/>
          <w:sz w:val="26"/>
          <w:szCs w:val="26"/>
          <w:lang w:val="en-US"/>
        </w:rPr>
        <w:t>XX</w:t>
      </w:r>
      <w:r w:rsidR="003E1429">
        <w:rPr>
          <w:rFonts w:ascii="Times New Roman" w:hAnsi="Times New Roman"/>
          <w:sz w:val="26"/>
          <w:szCs w:val="26"/>
          <w:lang w:val="en-US"/>
        </w:rPr>
        <w:t>I</w:t>
      </w:r>
      <w:r>
        <w:rPr>
          <w:rFonts w:ascii="Times New Roman" w:hAnsi="Times New Roman"/>
          <w:sz w:val="26"/>
          <w:szCs w:val="26"/>
        </w:rPr>
        <w:t xml:space="preserve"> Спартакиады Чувашского республиканского объединения</w:t>
      </w:r>
    </w:p>
    <w:p w:rsidR="0093254D" w:rsidRDefault="0093254D" w:rsidP="00567287">
      <w:pPr>
        <w:pStyle w:val="Standard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организаций профсоюзов  «Чувашрессовпроф»  - 202</w:t>
      </w:r>
      <w:r w:rsidR="000B0056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год.</w:t>
      </w:r>
    </w:p>
    <w:p w:rsidR="0093254D" w:rsidRDefault="0093254D" w:rsidP="0093254D">
      <w:pPr>
        <w:pStyle w:val="Standard"/>
        <w:jc w:val="center"/>
      </w:pPr>
      <w:proofErr w:type="gramStart"/>
      <w:r>
        <w:rPr>
          <w:rFonts w:ascii="Times New Roman" w:hAnsi="Times New Roman"/>
          <w:sz w:val="26"/>
          <w:szCs w:val="26"/>
          <w:lang w:val="en-US"/>
        </w:rPr>
        <w:t>I</w:t>
      </w:r>
      <w:r>
        <w:rPr>
          <w:rFonts w:ascii="Times New Roman" w:hAnsi="Times New Roman"/>
          <w:sz w:val="26"/>
          <w:szCs w:val="26"/>
        </w:rPr>
        <w:t xml:space="preserve">  группа</w:t>
      </w:r>
      <w:proofErr w:type="gramEnd"/>
    </w:p>
    <w:p w:rsidR="0093254D" w:rsidRDefault="0093254D" w:rsidP="00567287">
      <w:pPr>
        <w:pStyle w:val="Standard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отраслевые  организации  профсоюзов (по 7 видам)</w:t>
      </w:r>
    </w:p>
    <w:p w:rsidR="00774ED4" w:rsidRDefault="00774ED4" w:rsidP="00567287">
      <w:pPr>
        <w:pStyle w:val="Standard"/>
        <w:jc w:val="center"/>
        <w:rPr>
          <w:rFonts w:ascii="Times New Roman" w:hAnsi="Times New Roman"/>
          <w:sz w:val="26"/>
          <w:szCs w:val="26"/>
        </w:rPr>
      </w:pPr>
    </w:p>
    <w:p w:rsidR="00774ED4" w:rsidRDefault="00774ED4" w:rsidP="00567287">
      <w:pPr>
        <w:pStyle w:val="Standard"/>
        <w:jc w:val="center"/>
        <w:rPr>
          <w:rFonts w:ascii="Times New Roman" w:hAnsi="Times New Roman"/>
          <w:sz w:val="26"/>
          <w:szCs w:val="26"/>
        </w:rPr>
      </w:pPr>
    </w:p>
    <w:tbl>
      <w:tblPr>
        <w:tblW w:w="15154" w:type="dxa"/>
        <w:tblInd w:w="-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2976"/>
        <w:gridCol w:w="1235"/>
        <w:gridCol w:w="1235"/>
        <w:gridCol w:w="1235"/>
        <w:gridCol w:w="1235"/>
        <w:gridCol w:w="1235"/>
        <w:gridCol w:w="1235"/>
        <w:gridCol w:w="1235"/>
        <w:gridCol w:w="1235"/>
        <w:gridCol w:w="1305"/>
      </w:tblGrid>
      <w:tr w:rsidR="0093254D" w:rsidTr="00774ED4">
        <w:trPr>
          <w:trHeight w:val="82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tabs>
                <w:tab w:val="left" w:pos="1080"/>
              </w:tabs>
              <w:snapToGrid w:val="0"/>
              <w:ind w:right="39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Комитеты профсоюзов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Бадмин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-тон</w:t>
            </w:r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лыжные</w:t>
            </w:r>
          </w:p>
          <w:p w:rsidR="0093254D" w:rsidRDefault="0093254D" w:rsidP="00F47F5C">
            <w:pPr>
              <w:pStyle w:val="Standard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гонки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711257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4"/>
              </w:rPr>
            </w:pPr>
            <w:r w:rsidRPr="00711257">
              <w:rPr>
                <w:rFonts w:ascii="Times New Roman" w:hAnsi="Times New Roman"/>
                <w:sz w:val="24"/>
              </w:rPr>
              <w:t>плавание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теннис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мини-</w:t>
            </w:r>
          </w:p>
          <w:p w:rsidR="0093254D" w:rsidRDefault="0093254D" w:rsidP="00F47F5C">
            <w:pPr>
              <w:pStyle w:val="Standard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футбол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л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/а кросс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дартс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Кол.</w:t>
            </w:r>
          </w:p>
          <w:p w:rsidR="0093254D" w:rsidRDefault="0093254D" w:rsidP="00F47F5C">
            <w:pPr>
              <w:pStyle w:val="Standard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баллов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3254D" w:rsidRDefault="0093254D" w:rsidP="00F47F5C">
            <w:pPr>
              <w:pStyle w:val="Standard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место</w:t>
            </w:r>
          </w:p>
        </w:tc>
      </w:tr>
      <w:tr w:rsidR="0093254D" w:rsidTr="00774ED4">
        <w:trPr>
          <w:trHeight w:val="42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B81560" w:rsidP="00F47F5C">
            <w:pPr>
              <w:pStyle w:val="Standard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="0093254D">
              <w:rPr>
                <w:rFonts w:ascii="Times New Roman" w:hAnsi="Times New Roman"/>
                <w:sz w:val="26"/>
                <w:szCs w:val="26"/>
              </w:rPr>
              <w:t>ародного образования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0B0056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51A90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B158DF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51A90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B158DF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5F40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8B7FF0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5F40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774ED4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5F40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7663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5F40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D70ED8" w:rsidRDefault="00D70ED8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70ED8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D70ED8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322FB" w:rsidRDefault="00F322FB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322FB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</w:tr>
      <w:tr w:rsidR="0093254D" w:rsidTr="00774ED4">
        <w:trPr>
          <w:trHeight w:val="42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АСМ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0B0056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1A9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B158DF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51A90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B158DF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5F40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8B7FF0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5F40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774ED4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5F40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7663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5F40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D70ED8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26392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322FB" w:rsidRDefault="0026392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</w:tr>
      <w:tr w:rsidR="0093254D" w:rsidTr="00774ED4">
        <w:trPr>
          <w:trHeight w:val="3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B81560" w:rsidP="00F47F5C">
            <w:pPr>
              <w:pStyle w:val="Standard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="0093254D">
              <w:rPr>
                <w:rFonts w:ascii="Times New Roman" w:hAnsi="Times New Roman"/>
                <w:sz w:val="26"/>
                <w:szCs w:val="26"/>
              </w:rPr>
              <w:t>дравоохранения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0B0056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51A90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8B7FF0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1A90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8B7FF0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5F40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8B7FF0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5F40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D70ED8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47663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D70ED8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633B93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322FB" w:rsidRDefault="00633B93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-</w:t>
            </w:r>
          </w:p>
        </w:tc>
      </w:tr>
      <w:tr w:rsidR="0093254D" w:rsidTr="00774ED4">
        <w:trPr>
          <w:trHeight w:val="42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АПК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0B0056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51A90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B158DF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51A90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B158DF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5F40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8B7FF0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5F40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774ED4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5F40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47663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D70ED8" w:rsidRDefault="00D70ED8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70ED8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D70ED8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322FB" w:rsidRDefault="0026392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</w:tr>
      <w:tr w:rsidR="0093254D" w:rsidTr="00774ED4">
        <w:trPr>
          <w:trHeight w:val="3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B81560" w:rsidP="00F47F5C">
            <w:pPr>
              <w:pStyle w:val="Standard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="0093254D">
              <w:rPr>
                <w:rFonts w:ascii="Times New Roman" w:hAnsi="Times New Roman"/>
                <w:sz w:val="26"/>
                <w:szCs w:val="26"/>
              </w:rPr>
              <w:t>ультуры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0B0056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1A90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B158DF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1A90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B158DF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5F4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8B7FF0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5F4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774ED4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5F40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47663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D70ED8" w:rsidRDefault="00D70ED8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70ED8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D70ED8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34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54D" w:rsidRDefault="00F322FB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93254D" w:rsidTr="00F322FB">
        <w:trPr>
          <w:trHeight w:val="42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Электропрофсоюз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0B0056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1A90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B158DF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1A90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B158DF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5F40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8B7FF0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5F40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774ED4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5F4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47663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D70ED8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F322FB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93254D" w:rsidTr="00F322FB">
        <w:trPr>
          <w:trHeight w:val="51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B81560" w:rsidP="00F47F5C">
            <w:pPr>
              <w:pStyle w:val="Standard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 w:rsidR="0093254D">
              <w:rPr>
                <w:rFonts w:ascii="Times New Roman" w:hAnsi="Times New Roman"/>
                <w:sz w:val="26"/>
                <w:szCs w:val="26"/>
              </w:rPr>
              <w:t>осучреждений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0B0056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1A90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B158DF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1A90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8B7FF0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5F40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8B7FF0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5F4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774ED4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5F4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47663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D70ED8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F322FB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  <w:tr w:rsidR="0093254D" w:rsidTr="00F322FB">
        <w:trPr>
          <w:trHeight w:val="3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B81560" w:rsidP="00F47F5C">
            <w:pPr>
              <w:pStyle w:val="Standard"/>
              <w:snapToGrid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Ж</w:t>
            </w:r>
            <w:r w:rsidR="0093254D">
              <w:rPr>
                <w:rFonts w:ascii="Times New Roman" w:hAnsi="Times New Roman"/>
                <w:sz w:val="26"/>
                <w:szCs w:val="26"/>
              </w:rPr>
              <w:t>изнеобеспечения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0B0056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1A90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B158DF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1A9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B158DF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5F40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7663D" w:rsidRDefault="008B7FF0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47663D">
              <w:rPr>
                <w:rFonts w:ascii="Times New Roman" w:hAnsi="Times New Roman"/>
                <w:i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7663D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25F40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D70ED8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8C4A11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567287" w:rsidRDefault="00567287" w:rsidP="00567287">
      <w:pPr>
        <w:pStyle w:val="Standard"/>
        <w:rPr>
          <w:rFonts w:ascii="Times New Roman" w:hAnsi="Times New Roman" w:cs="Times New Roman"/>
          <w:sz w:val="18"/>
          <w:szCs w:val="18"/>
        </w:rPr>
      </w:pPr>
    </w:p>
    <w:p w:rsidR="00567287" w:rsidRDefault="00567287" w:rsidP="00567287">
      <w:pPr>
        <w:pStyle w:val="Standard"/>
        <w:jc w:val="center"/>
        <w:rPr>
          <w:rFonts w:ascii="Times New Roman" w:hAnsi="Times New Roman" w:cs="Times New Roman"/>
          <w:sz w:val="18"/>
          <w:szCs w:val="18"/>
        </w:rPr>
      </w:pPr>
    </w:p>
    <w:p w:rsidR="00774ED4" w:rsidRDefault="00774ED4">
      <w:pPr>
        <w:widowControl/>
        <w:suppressAutoHyphens w:val="0"/>
        <w:autoSpaceDN/>
        <w:spacing w:line="276" w:lineRule="auto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:rsidR="00567287" w:rsidRDefault="00567287" w:rsidP="00567287">
      <w:pPr>
        <w:pStyle w:val="Standard"/>
        <w:jc w:val="center"/>
        <w:rPr>
          <w:rFonts w:ascii="Times New Roman" w:hAnsi="Times New Roman" w:cs="Times New Roman"/>
          <w:sz w:val="18"/>
          <w:szCs w:val="18"/>
        </w:rPr>
      </w:pPr>
    </w:p>
    <w:p w:rsidR="00504C67" w:rsidRDefault="00504C67" w:rsidP="00567287">
      <w:pPr>
        <w:pStyle w:val="Standard"/>
        <w:jc w:val="center"/>
        <w:rPr>
          <w:rFonts w:ascii="Times New Roman" w:hAnsi="Times New Roman" w:cs="Times New Roman"/>
          <w:sz w:val="18"/>
          <w:szCs w:val="18"/>
        </w:rPr>
      </w:pPr>
    </w:p>
    <w:p w:rsidR="00504C67" w:rsidRDefault="00504C67" w:rsidP="00567287">
      <w:pPr>
        <w:pStyle w:val="Standard"/>
        <w:jc w:val="center"/>
        <w:rPr>
          <w:rFonts w:ascii="Times New Roman" w:hAnsi="Times New Roman" w:cs="Times New Roman"/>
          <w:sz w:val="18"/>
          <w:szCs w:val="18"/>
        </w:rPr>
      </w:pPr>
    </w:p>
    <w:p w:rsidR="00504C67" w:rsidRDefault="00504C67" w:rsidP="00567287">
      <w:pPr>
        <w:pStyle w:val="Standard"/>
        <w:jc w:val="center"/>
        <w:rPr>
          <w:rFonts w:ascii="Times New Roman" w:hAnsi="Times New Roman" w:cs="Times New Roman"/>
          <w:sz w:val="18"/>
          <w:szCs w:val="18"/>
        </w:rPr>
      </w:pPr>
    </w:p>
    <w:p w:rsidR="00504C67" w:rsidRDefault="00504C67" w:rsidP="00567287">
      <w:pPr>
        <w:pStyle w:val="Standard"/>
        <w:jc w:val="center"/>
        <w:rPr>
          <w:rFonts w:ascii="Times New Roman" w:hAnsi="Times New Roman" w:cs="Times New Roman"/>
          <w:sz w:val="18"/>
          <w:szCs w:val="18"/>
        </w:rPr>
      </w:pPr>
    </w:p>
    <w:p w:rsidR="0093254D" w:rsidRPr="00FC6964" w:rsidRDefault="0093254D" w:rsidP="00567287">
      <w:pPr>
        <w:pStyle w:val="Standard"/>
        <w:jc w:val="center"/>
        <w:rPr>
          <w:rFonts w:ascii="Times New Roman" w:hAnsi="Times New Roman" w:cs="Times New Roman"/>
          <w:sz w:val="18"/>
          <w:szCs w:val="18"/>
        </w:rPr>
      </w:pPr>
      <w:r w:rsidRPr="00FC6964">
        <w:rPr>
          <w:rFonts w:ascii="Times New Roman" w:hAnsi="Times New Roman" w:cs="Times New Roman"/>
          <w:sz w:val="18"/>
          <w:szCs w:val="18"/>
          <w:lang w:val="en-US"/>
        </w:rPr>
        <w:t>II</w:t>
      </w:r>
      <w:r w:rsidRPr="00FC6964">
        <w:rPr>
          <w:rFonts w:ascii="Times New Roman" w:hAnsi="Times New Roman" w:cs="Times New Roman"/>
          <w:sz w:val="18"/>
          <w:szCs w:val="18"/>
        </w:rPr>
        <w:t xml:space="preserve"> группа</w:t>
      </w:r>
    </w:p>
    <w:p w:rsidR="0093254D" w:rsidRPr="00FC6964" w:rsidRDefault="0093254D" w:rsidP="0093254D">
      <w:pPr>
        <w:pStyle w:val="Standard"/>
        <w:jc w:val="center"/>
        <w:rPr>
          <w:rFonts w:ascii="Times New Roman" w:hAnsi="Times New Roman" w:cs="Times New Roman"/>
          <w:sz w:val="18"/>
          <w:szCs w:val="18"/>
        </w:rPr>
      </w:pPr>
      <w:r w:rsidRPr="00FC6964">
        <w:rPr>
          <w:rFonts w:ascii="Times New Roman" w:hAnsi="Times New Roman" w:cs="Times New Roman"/>
          <w:sz w:val="18"/>
          <w:szCs w:val="18"/>
        </w:rPr>
        <w:t>коллективы физкультуры предприятий, организаций (по 7 видам) — 20</w:t>
      </w:r>
      <w:r>
        <w:rPr>
          <w:rFonts w:ascii="Times New Roman" w:hAnsi="Times New Roman" w:cs="Times New Roman"/>
          <w:sz w:val="18"/>
          <w:szCs w:val="18"/>
        </w:rPr>
        <w:t>2</w:t>
      </w:r>
      <w:r w:rsidR="000B0056">
        <w:rPr>
          <w:rFonts w:ascii="Times New Roman" w:hAnsi="Times New Roman" w:cs="Times New Roman"/>
          <w:sz w:val="18"/>
          <w:szCs w:val="18"/>
        </w:rPr>
        <w:t>2</w:t>
      </w:r>
      <w:r w:rsidRPr="00FC6964">
        <w:rPr>
          <w:rFonts w:ascii="Times New Roman" w:hAnsi="Times New Roman" w:cs="Times New Roman"/>
          <w:sz w:val="18"/>
          <w:szCs w:val="18"/>
        </w:rPr>
        <w:t xml:space="preserve"> год</w:t>
      </w:r>
    </w:p>
    <w:tbl>
      <w:tblPr>
        <w:tblW w:w="14459" w:type="dxa"/>
        <w:tblInd w:w="-1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2"/>
        <w:gridCol w:w="2754"/>
        <w:gridCol w:w="22"/>
        <w:gridCol w:w="1225"/>
        <w:gridCol w:w="1225"/>
        <w:gridCol w:w="1225"/>
        <w:gridCol w:w="1225"/>
        <w:gridCol w:w="1225"/>
        <w:gridCol w:w="1225"/>
        <w:gridCol w:w="1225"/>
        <w:gridCol w:w="1225"/>
        <w:gridCol w:w="951"/>
      </w:tblGrid>
      <w:tr w:rsidR="0093254D" w:rsidRPr="00FC6964" w:rsidTr="00F47F5C">
        <w:trPr>
          <w:trHeight w:val="636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tabs>
                <w:tab w:val="left" w:pos="1080"/>
              </w:tabs>
              <w:snapToGrid w:val="0"/>
              <w:ind w:right="39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Коллективы</w:t>
            </w:r>
          </w:p>
          <w:p w:rsidR="0093254D" w:rsidRPr="00FC6964" w:rsidRDefault="0093254D" w:rsidP="00F47F5C">
            <w:pPr>
              <w:pStyle w:val="Standar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физкультуры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Бадминтон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лыжные</w:t>
            </w:r>
          </w:p>
          <w:p w:rsidR="0093254D" w:rsidRPr="00FC6964" w:rsidRDefault="0093254D" w:rsidP="00F47F5C">
            <w:pPr>
              <w:pStyle w:val="Standar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гонки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плавание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теннис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мини-</w:t>
            </w:r>
          </w:p>
          <w:p w:rsidR="0093254D" w:rsidRPr="00FC6964" w:rsidRDefault="0093254D" w:rsidP="00F47F5C">
            <w:pPr>
              <w:pStyle w:val="Standar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футбол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/а кросс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дартс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Кол.</w:t>
            </w:r>
          </w:p>
          <w:p w:rsidR="0093254D" w:rsidRPr="00FC6964" w:rsidRDefault="0093254D" w:rsidP="00F47F5C">
            <w:pPr>
              <w:pStyle w:val="Standar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Баллов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3254D" w:rsidRPr="00FC6964" w:rsidRDefault="0093254D" w:rsidP="00F47F5C">
            <w:pPr>
              <w:pStyle w:val="Standard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место</w:t>
            </w:r>
          </w:p>
        </w:tc>
      </w:tr>
      <w:tr w:rsidR="0093254D" w:rsidRPr="00FC6964" w:rsidTr="00F47F5C">
        <w:trPr>
          <w:trHeight w:val="329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 xml:space="preserve"> АО «ЭЛАРА»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351A9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1A9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1A9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7663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328F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</w:t>
            </w:r>
          </w:p>
        </w:tc>
      </w:tr>
      <w:tr w:rsidR="0093254D" w:rsidRPr="00FC6964" w:rsidTr="00F47F5C">
        <w:trPr>
          <w:trHeight w:val="329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ind w:left="-3" w:right="-3" w:hanging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 xml:space="preserve">   ОАО «Букет Чувашии»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351A9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1A9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1A9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1A9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7663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5293B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328F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1</w:t>
            </w:r>
          </w:p>
        </w:tc>
      </w:tr>
      <w:tr w:rsidR="0093254D" w:rsidRPr="00FC6964" w:rsidTr="00F47F5C">
        <w:trPr>
          <w:trHeight w:val="385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ОАО «Промтрактор»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351A9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1A9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1A9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7663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328F0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</w:t>
            </w:r>
          </w:p>
        </w:tc>
      </w:tr>
      <w:tr w:rsidR="0093254D" w:rsidRPr="00FC6964" w:rsidTr="00F47F5C">
        <w:trPr>
          <w:trHeight w:val="290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АО «ЧПО им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Чапаева»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351A9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11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54D" w:rsidRPr="00FC6964" w:rsidTr="00F47F5C">
        <w:trPr>
          <w:trHeight w:val="329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ОАО «ЧАЗ»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351A9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31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54D" w:rsidRPr="00FC6964" w:rsidTr="00F47F5C">
        <w:trPr>
          <w:trHeight w:val="329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грарный университет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351A9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29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54D" w:rsidRPr="00FC6964" w:rsidTr="00F47F5C">
        <w:trPr>
          <w:trHeight w:val="307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ЗАО «ЧЭАЗ»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16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54D" w:rsidRPr="00FC6964" w:rsidTr="00F47F5C">
        <w:trPr>
          <w:trHeight w:val="307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Чувашрессовпроф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351A9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5293B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6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54D" w:rsidRPr="00FC6964" w:rsidTr="00F47F5C">
        <w:trPr>
          <w:trHeight w:val="329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774ED4" w:rsidP="00F47F5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ПФР по ЧР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8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54D" w:rsidRPr="00FC6964" w:rsidTr="00F47F5C">
        <w:trPr>
          <w:trHeight w:val="348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МУП «ЧТУ»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1A9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47663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10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54D" w:rsidRPr="00FC6964" w:rsidTr="00F47F5C">
        <w:trPr>
          <w:trHeight w:val="307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 xml:space="preserve">АБС </w:t>
            </w:r>
            <w:proofErr w:type="spellStart"/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ЗЭиМ</w:t>
            </w:r>
            <w:proofErr w:type="spellEnd"/>
            <w:r w:rsidRPr="00FC6964">
              <w:rPr>
                <w:rFonts w:ascii="Times New Roman" w:hAnsi="Times New Roman" w:cs="Times New Roman"/>
                <w:sz w:val="18"/>
                <w:szCs w:val="18"/>
              </w:rPr>
              <w:t xml:space="preserve"> Автоматизация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54D" w:rsidRPr="00FC6964" w:rsidTr="00F47F5C">
        <w:trPr>
          <w:trHeight w:val="307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774ED4" w:rsidP="00F47F5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Чувашская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энергосбытовая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компания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6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54D" w:rsidRPr="00FC6964" w:rsidTr="00F47F5C">
        <w:trPr>
          <w:trHeight w:val="307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774ED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74ED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ОАО «Электроавтомат»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1A9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54D" w:rsidRPr="00FC6964" w:rsidTr="00F47F5C">
        <w:trPr>
          <w:trHeight w:val="307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774ED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74ED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ООО «Коммунальные  сети»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351A9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47663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12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254D" w:rsidRPr="00FC6964" w:rsidTr="00F47F5C">
        <w:trPr>
          <w:trHeight w:val="307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774ED4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74ED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ОАО «ВНИИР»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351A9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425F4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425F40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3254D" w:rsidRPr="00FC6964" w:rsidRDefault="0093254D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293B" w:rsidRPr="00FC6964" w:rsidTr="00F47F5C">
        <w:trPr>
          <w:trHeight w:val="329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FC6964" w:rsidRDefault="0095293B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FC6964" w:rsidRDefault="0095293B" w:rsidP="00587302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«ПК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Промлит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351A90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425F40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425F40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425F40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425F40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FC6964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FC6964" w:rsidRDefault="0095293B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6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FC6964" w:rsidRDefault="0095293B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293B" w:rsidRPr="00FC6964" w:rsidTr="00F47F5C">
        <w:trPr>
          <w:trHeight w:val="307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FC6964" w:rsidRDefault="0095293B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FC6964" w:rsidRDefault="0095293B" w:rsidP="00587302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Мин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фин</w:t>
            </w:r>
            <w:proofErr w:type="spellEnd"/>
            <w:proofErr w:type="gramEnd"/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351A90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425F40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425F40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425F40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425F40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FC6964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FC6964" w:rsidRDefault="0095293B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9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FC6964" w:rsidRDefault="0095293B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293B" w:rsidRPr="00FC6964" w:rsidTr="00F47F5C">
        <w:trPr>
          <w:trHeight w:val="284"/>
        </w:trPr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FC6964" w:rsidRDefault="0095293B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FC696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FC6964" w:rsidRDefault="0095293B" w:rsidP="00587302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«КАВАЗ» г. Канаш</w:t>
            </w:r>
          </w:p>
        </w:tc>
        <w:tc>
          <w:tcPr>
            <w:tcW w:w="1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47663D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425F40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425F40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425F40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425F40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4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FC6964" w:rsidRDefault="0095293B" w:rsidP="00587302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FC6964" w:rsidRDefault="0095293B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93B" w:rsidRPr="00E328F0" w:rsidRDefault="00E328F0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20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5293B" w:rsidRPr="00FC6964" w:rsidRDefault="0095293B" w:rsidP="00F47F5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3254D" w:rsidRDefault="0093254D" w:rsidP="0093254D"/>
    <w:p w:rsidR="0093254D" w:rsidRDefault="0093254D" w:rsidP="0093254D"/>
    <w:p w:rsidR="00F364ED" w:rsidRDefault="00F364ED"/>
    <w:sectPr w:rsidR="00F364ED" w:rsidSect="00504C67">
      <w:pgSz w:w="16838" w:h="11906" w:orient="landscape"/>
      <w:pgMar w:top="284" w:right="851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54D"/>
    <w:rsid w:val="000B0056"/>
    <w:rsid w:val="0026392D"/>
    <w:rsid w:val="00304C40"/>
    <w:rsid w:val="00351A90"/>
    <w:rsid w:val="003E1429"/>
    <w:rsid w:val="00425F40"/>
    <w:rsid w:val="0047663D"/>
    <w:rsid w:val="0048381E"/>
    <w:rsid w:val="004C0E4F"/>
    <w:rsid w:val="00504C67"/>
    <w:rsid w:val="00567287"/>
    <w:rsid w:val="005D6C1E"/>
    <w:rsid w:val="00633B93"/>
    <w:rsid w:val="00774ED4"/>
    <w:rsid w:val="007F58C1"/>
    <w:rsid w:val="008B7FF0"/>
    <w:rsid w:val="008C4A11"/>
    <w:rsid w:val="0093254D"/>
    <w:rsid w:val="0095293B"/>
    <w:rsid w:val="00B158DF"/>
    <w:rsid w:val="00B81560"/>
    <w:rsid w:val="00C26334"/>
    <w:rsid w:val="00D70ED8"/>
    <w:rsid w:val="00E328F0"/>
    <w:rsid w:val="00F322FB"/>
    <w:rsid w:val="00F3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254D"/>
    <w:pPr>
      <w:widowControl w:val="0"/>
      <w:suppressAutoHyphens/>
      <w:autoSpaceDN w:val="0"/>
      <w:spacing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3254D"/>
    <w:pPr>
      <w:widowControl w:val="0"/>
      <w:suppressAutoHyphens/>
      <w:autoSpaceDN w:val="0"/>
      <w:spacing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table" w:styleId="a3">
    <w:name w:val="Table Grid"/>
    <w:basedOn w:val="a1"/>
    <w:uiPriority w:val="59"/>
    <w:rsid w:val="007F58C1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254D"/>
    <w:pPr>
      <w:widowControl w:val="0"/>
      <w:suppressAutoHyphens/>
      <w:autoSpaceDN w:val="0"/>
      <w:spacing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3254D"/>
    <w:pPr>
      <w:widowControl w:val="0"/>
      <w:suppressAutoHyphens/>
      <w:autoSpaceDN w:val="0"/>
      <w:spacing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table" w:styleId="a3">
    <w:name w:val="Table Grid"/>
    <w:basedOn w:val="a1"/>
    <w:uiPriority w:val="59"/>
    <w:rsid w:val="007F58C1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8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E4B39-A7CB-400B-9B9C-535F587EC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23</cp:revision>
  <cp:lastPrinted>2022-12-08T12:33:00Z</cp:lastPrinted>
  <dcterms:created xsi:type="dcterms:W3CDTF">2022-01-11T10:01:00Z</dcterms:created>
  <dcterms:modified xsi:type="dcterms:W3CDTF">2022-12-08T12:33:00Z</dcterms:modified>
</cp:coreProperties>
</file>