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2B9" w:rsidRPr="00DA723B" w:rsidRDefault="000C22B9" w:rsidP="000C22B9">
      <w:pPr>
        <w:shd w:val="clear" w:color="auto" w:fill="FFFFFF"/>
        <w:spacing w:after="0" w:line="276" w:lineRule="auto"/>
        <w:ind w:left="-568" w:right="-652" w:firstLine="710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A723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Мастер-класс</w:t>
      </w:r>
    </w:p>
    <w:p w:rsidR="000C22B9" w:rsidRPr="00DA723B" w:rsidRDefault="000C22B9" w:rsidP="000C22B9">
      <w:pPr>
        <w:shd w:val="clear" w:color="auto" w:fill="FFFFFF"/>
        <w:spacing w:after="0" w:line="276" w:lineRule="auto"/>
        <w:ind w:left="-568" w:right="-652" w:firstLine="710"/>
        <w:jc w:val="center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DA723B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«Нетрадиционная техника рисования».</w:t>
      </w:r>
    </w:p>
    <w:p w:rsidR="000C22B9" w:rsidRDefault="000C22B9" w:rsidP="003E6F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C22B9" w:rsidRDefault="000C22B9" w:rsidP="000C22B9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Подготовила: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Николаева Светлана Львовна</w:t>
      </w:r>
    </w:p>
    <w:p w:rsidR="000C22B9" w:rsidRDefault="003E6F1C" w:rsidP="000C22B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МБДОУ «Детский сад №146» г. Чебоксары</w:t>
      </w:r>
    </w:p>
    <w:p w:rsidR="000C22B9" w:rsidRDefault="000C22B9" w:rsidP="000C22B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C22B9" w:rsidRPr="000C22B9" w:rsidRDefault="000C22B9" w:rsidP="003E6F1C">
      <w:pPr>
        <w:shd w:val="clear" w:color="auto" w:fill="FFFFFF"/>
        <w:spacing w:after="0" w:line="276" w:lineRule="auto"/>
        <w:ind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C22B9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Цель:</w:t>
      </w:r>
      <w:r w:rsidRPr="000C22B9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 Познакомить педагогов с использованием нетрадиционных техник рисования на занятиях по изобразительной деятельности для детей дошкольного возраста.</w:t>
      </w:r>
    </w:p>
    <w:p w:rsidR="000C22B9" w:rsidRPr="000C22B9" w:rsidRDefault="000C22B9" w:rsidP="000C22B9">
      <w:pPr>
        <w:shd w:val="clear" w:color="auto" w:fill="FFFFFF"/>
        <w:spacing w:after="0" w:line="276" w:lineRule="auto"/>
        <w:ind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C22B9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Задачи:</w:t>
      </w:r>
    </w:p>
    <w:p w:rsidR="000C22B9" w:rsidRPr="000C22B9" w:rsidRDefault="000C22B9" w:rsidP="000C22B9">
      <w:pPr>
        <w:shd w:val="clear" w:color="auto" w:fill="FFFFFF"/>
        <w:spacing w:after="0" w:line="276" w:lineRule="auto"/>
        <w:ind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C22B9">
        <w:rPr>
          <w:rFonts w:ascii="Times New Roman" w:eastAsia="Times New Roman" w:hAnsi="Times New Roman" w:cs="Times New Roman"/>
          <w:color w:val="111111"/>
          <w:sz w:val="28"/>
          <w:lang w:eastAsia="ru-RU"/>
        </w:rPr>
        <w:t>1. Познакомить с разными техниками рисования; способствовать формированию умения у педагогов ДОУ выполнять на практике несколько нетрадиционных методов рисования;</w:t>
      </w:r>
    </w:p>
    <w:p w:rsidR="00D923B5" w:rsidRPr="00D923B5" w:rsidRDefault="000C22B9" w:rsidP="000C22B9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lang w:eastAsia="ru-RU"/>
        </w:rPr>
      </w:pPr>
      <w:r w:rsidRPr="000C22B9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2. </w:t>
      </w:r>
      <w:r w:rsidR="00D923B5" w:rsidRPr="00D923B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интерес различным нетрадиционным способам изображения предметов на бумаге; повысить уровень мастерства педагогов.</w:t>
      </w:r>
    </w:p>
    <w:p w:rsidR="00D923B5" w:rsidRPr="00D923B5" w:rsidRDefault="00D923B5" w:rsidP="000C22B9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3B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Способствовать развитию интереса к художественно-эстетической деятельности.</w:t>
      </w:r>
    </w:p>
    <w:p w:rsidR="000C22B9" w:rsidRPr="000C22B9" w:rsidRDefault="000C22B9" w:rsidP="000C22B9">
      <w:pPr>
        <w:shd w:val="clear" w:color="auto" w:fill="FFFFFF"/>
        <w:spacing w:after="0" w:line="276" w:lineRule="auto"/>
        <w:ind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C22B9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Методы и приёмы:</w:t>
      </w:r>
      <w:r w:rsidRPr="000C22B9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 репродуктивный, практический.</w:t>
      </w:r>
    </w:p>
    <w:p w:rsidR="000C22B9" w:rsidRPr="000C22B9" w:rsidRDefault="000C22B9" w:rsidP="000C22B9">
      <w:pPr>
        <w:shd w:val="clear" w:color="auto" w:fill="FFFFFF"/>
        <w:spacing w:after="0" w:line="276" w:lineRule="auto"/>
        <w:ind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C22B9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Оборудование:</w:t>
      </w:r>
      <w:r w:rsidRPr="000C22B9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 </w:t>
      </w:r>
      <w:r w:rsidRPr="000C22B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столы, стулья для педагогов, влажные салфетки, коробочка для использованных салфеток, материал для практической деятельности – гуашь разного цвета, листы бумаги формата А</w:t>
      </w:r>
      <w:proofErr w:type="gramStart"/>
      <w:r w:rsidRPr="000C22B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</w:t>
      </w:r>
      <w:proofErr w:type="gramEnd"/>
      <w:r w:rsidRPr="000C22B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плоские кисточки, зубочистки,  тарелочки для краски, баночки с водой.</w:t>
      </w:r>
    </w:p>
    <w:p w:rsidR="000C22B9" w:rsidRPr="000C22B9" w:rsidRDefault="000C22B9" w:rsidP="000C22B9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0C22B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Ход мастер класса: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923B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Вступительное слово</w:t>
      </w:r>
    </w:p>
    <w:p w:rsidR="00D923B5" w:rsidRDefault="00D923B5" w:rsidP="00D923B5">
      <w:pPr>
        <w:shd w:val="clear" w:color="auto" w:fill="FFFFFF"/>
        <w:spacing w:after="0" w:line="276" w:lineRule="auto"/>
        <w:ind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Здравствуйте дорогие коллеги, я рада приветствовать вас на нашей встрече. Сегодняшний мастер-класс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я хотела бы начать с высказывания </w:t>
      </w:r>
      <w:r>
        <w:rPr>
          <w:rFonts w:ascii="Times New Roman" w:eastAsia="Times New Roman" w:hAnsi="Times New Roman" w:cs="Times New Roman"/>
          <w:color w:val="111111"/>
          <w:sz w:val="28"/>
          <w:lang w:eastAsia="ru-RU"/>
        </w:rPr>
        <w:t>«Чем больше мастерства в детской руке, тем умнее ребенок»</w:t>
      </w:r>
    </w:p>
    <w:p w:rsidR="00D923B5" w:rsidRPr="003B6B98" w:rsidRDefault="00D923B5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выбранной темы мастер-класса:</w:t>
      </w:r>
    </w:p>
    <w:p w:rsidR="00D923B5" w:rsidRDefault="00D923B5" w:rsidP="00D923B5">
      <w:pPr>
        <w:shd w:val="clear" w:color="auto" w:fill="FFFFFF"/>
        <w:spacing w:after="0" w:line="276" w:lineRule="auto"/>
        <w:ind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lang w:eastAsia="ru-RU"/>
        </w:rPr>
        <w:t>Рисование с использованием нетрадиционных техник завораживает и увлекает детей. Это свободный творческий процесс, когда не присутствует слово нельзя, а существует возможность нарушать правила использования некоторых материалов и инструментов.</w:t>
      </w:r>
      <w:r>
        <w:rPr>
          <w:rFonts w:ascii="Arial" w:eastAsia="Times New Roman" w:hAnsi="Arial" w:cs="Arial"/>
          <w:b/>
          <w:bCs/>
          <w:color w:val="002060"/>
          <w:sz w:val="32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28"/>
          <w:lang w:eastAsia="ru-RU"/>
        </w:rPr>
        <w:t>Оригинальное, нетрадиционное рисование привлекает своей простотой и доступностью.</w:t>
      </w:r>
    </w:p>
    <w:p w:rsidR="00D923B5" w:rsidRDefault="00D923B5" w:rsidP="00D923B5">
      <w:pPr>
        <w:shd w:val="clear" w:color="auto" w:fill="FFFFFF"/>
        <w:spacing w:after="0" w:line="276" w:lineRule="auto"/>
        <w:ind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8"/>
          <w:lang w:eastAsia="ru-RU"/>
        </w:rPr>
        <w:t>Термин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lang w:eastAsia="ru-RU"/>
        </w:rPr>
        <w:t>«нетрадиционный»</w:t>
      </w:r>
      <w:r>
        <w:rPr>
          <w:rFonts w:ascii="Times New Roman" w:eastAsia="Times New Roman" w:hAnsi="Times New Roman" w:cs="Times New Roman"/>
          <w:color w:val="111111"/>
          <w:sz w:val="28"/>
          <w:lang w:eastAsia="ru-RU"/>
        </w:rPr>
        <w:t> подразумевает использование материалов, инструментов, способов рисования, которые не являются общепринятыми, традиционными, широко известными.</w:t>
      </w:r>
      <w:proofErr w:type="gramEnd"/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 занятиях по рисованию решаются задачи всестороннего развития детей, которое необходимо для успешного обучения в школе.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 процессе работы у детей формируются мыслительные операции, навыки работы в коллективе, умение согласовывать свои действия с действиями сверстников.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Дети с самого раннего возраста  пытаются отразить свои впечатления об окружающем мире в своём изобразительном творчестве. Наблюдения за эффективностью рисования  в детском саду  приводят  к выводу о необходимости использования нетрадиционных  техник, которые создадут ситуацию успеха у воспитанников, сформируют устойчивую мотивацию к рисованию.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Важную роль в развитии ребёнка играет развивающая среда. Поэтому при организации предметно - развивающей среды надо учитывать, чтобы содержание носило развивающий характер, и было направлено на развитие творчества каждого ребёнка в соответствии с его индивидуальными возможностями, доступной и соответствующей возрастным особенностям детей. Дома у каждого из нас есть ненужные вещи (зубная щётка, расчески, поролон, пробки, пенопласт, катушка ниток, свечи и т.д.). Гуляя по улице или в лесу можно найти много интересного: палочки, шишки, листочки, камушки, семена растений, пух одуванчика, чертополоха, тополя. Всеми этими </w:t>
      </w:r>
      <w:proofErr w:type="gramStart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предметами</w:t>
      </w:r>
      <w:proofErr w:type="gramEnd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обогатить уголок продуктивной деятельности. Необычные материалы и оригинальные техники привлекают детей тем, что можно рисовать, чем хочешь и как хочешь и даже можно придумать свою необычную технику. Дети ощущают незабываемые, положительные эмоции, а по эмоциям можно судить о настроении ребёнка, о том, что его радует, что его огорчает.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нетрадиционных техник:</w:t>
      </w:r>
    </w:p>
    <w:p w:rsidR="003B6B98" w:rsidRPr="003B6B98" w:rsidRDefault="00D923B5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="003B6B98"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 снятию детских страхов.</w:t>
      </w:r>
    </w:p>
    <w:p w:rsidR="003B6B98" w:rsidRPr="003B6B98" w:rsidRDefault="00D923B5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="003B6B98"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 уверенность в своих силах.</w:t>
      </w:r>
    </w:p>
    <w:p w:rsidR="003B6B98" w:rsidRPr="003B6B98" w:rsidRDefault="00D923B5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="003B6B98"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 пространственное мышление.</w:t>
      </w:r>
    </w:p>
    <w:p w:rsidR="003B6B98" w:rsidRPr="003B6B98" w:rsidRDefault="00D923B5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="003B6B98"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 детей свободно выражать свой замысел.</w:t>
      </w:r>
    </w:p>
    <w:p w:rsidR="003B6B98" w:rsidRPr="003B6B98" w:rsidRDefault="00D923B5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="003B6B98"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Побуждает детей к творческим поискам и решениям.</w:t>
      </w:r>
    </w:p>
    <w:p w:rsidR="003B6B98" w:rsidRPr="003B6B98" w:rsidRDefault="00D923B5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="003B6B98"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 детей работать с разнообразным материалом.</w:t>
      </w:r>
    </w:p>
    <w:p w:rsidR="003B6B98" w:rsidRPr="003B6B98" w:rsidRDefault="00D923B5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="003B6B98"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Развивает чувство </w:t>
      </w:r>
      <w:proofErr w:type="spellStart"/>
      <w:r w:rsidR="003B6B98"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цветовосприятия</w:t>
      </w:r>
      <w:proofErr w:type="spellEnd"/>
      <w:r w:rsidR="003B6B98"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, чувство фактурности и объёмности.</w:t>
      </w:r>
    </w:p>
    <w:p w:rsidR="003B6B98" w:rsidRPr="003B6B98" w:rsidRDefault="00D923B5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="003B6B98"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 мелкую моторику рук.</w:t>
      </w:r>
    </w:p>
    <w:p w:rsidR="003B6B98" w:rsidRPr="003B6B98" w:rsidRDefault="00D923B5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="003B6B98"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 творческие способности, воображение и  полёт фантазии.</w:t>
      </w:r>
    </w:p>
    <w:p w:rsidR="003B6B98" w:rsidRPr="003B6B98" w:rsidRDefault="00D923B5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="003B6B98"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работы дети получают эстетическое удовольствие.</w:t>
      </w:r>
    </w:p>
    <w:p w:rsidR="00D923B5" w:rsidRDefault="00D923B5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Разрешите, я вам расскажу немного о них.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 детьми младшего дошкольного возраста рекомендуется использовать: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•рисование пальчиками;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•оттиск печатками из картофеля, моркови, пенопласта;</w:t>
      </w:r>
    </w:p>
    <w:p w:rsidR="00D923B5" w:rsidRDefault="00D923B5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•рисование ладошками</w:t>
      </w:r>
    </w:p>
    <w:p w:rsidR="003B6B98" w:rsidRPr="00D923B5" w:rsidRDefault="003B6B98" w:rsidP="00D923B5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3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рисование по мокрому листу бумаги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Детей среднего дошкольного возраста можно знакомить с более сложными техниками: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proofErr w:type="gramStart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тычок</w:t>
      </w:r>
      <w:proofErr w:type="gramEnd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жесткой полусухой кистью.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•печать поролоном;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•печать пробками;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•восковые мелки + гуашь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•свеча + акварель;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•отпечатки листьев;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•рисунки из ладошки;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•рисование ватными палочками;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•волшебные веревочки;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•монотипия предметная.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старшем дошкольном возрасте дети могут освоить еще более трудные методы и техники: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•рисование солью, песком, манкой;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•рисование мыльными пузырями;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•рисование мятой бумагой;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proofErr w:type="spellStart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кляксография</w:t>
      </w:r>
      <w:proofErr w:type="spellEnd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трубочкой;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•монотипия пейзажная;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•печать по трафарету;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proofErr w:type="spellStart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кляксография</w:t>
      </w:r>
      <w:proofErr w:type="spellEnd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обычная;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proofErr w:type="spellStart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пластилинография</w:t>
      </w:r>
      <w:proofErr w:type="spellEnd"/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proofErr w:type="spellStart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граттаж</w:t>
      </w:r>
      <w:proofErr w:type="spellEnd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часть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педагоги! А сейчас я хочу провести небольшой мастер-класс по нетрадиционной технике рисования. Сегодня покажу, как с детьми использовать смешанные нетрадиционные техники рисования в одной работе.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Я хочу поделиться с приёмами работы с акварелью. Используя их, можно получить удивительные и неожиданные эффекты. Безусловно, какие-то «фишки» вам известны. Но, возможно, вы найдете для себя что-то новое и вдохновляющее на художественные подвиги.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Акварель </w:t>
      </w: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штука текучая и непослушная. Мы будем использовать как раз эти её не всегда удобные свойства, создавая «шедевры» в основном «</w:t>
      </w:r>
      <w:proofErr w:type="spellStart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по-мокрому</w:t>
      </w:r>
      <w:proofErr w:type="spellEnd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». (Медведь на льдине, Дома на нашей улице, берёзовая роща).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с удивлением обнаружила, что скотч отлично по нескольку раз отклеивается от бумаги, а значит, его мы и используем как основу для трафарета. Его можно рвать руками на неровные полоски и рисовать лес. Отлично получаются любые геометрические композиции. В толщину скотча можно даже вырезать что-то более детальное, как, например, домики. Главное — этот трафарет не нужно дополнительно крепить и придерживать, и вероятность попадания под него краски не велика, если края хорошо </w:t>
      </w: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пригладить. Кроме того, очень рекомендую закреплять скотчем лист по периметру перед началом рисования. Так он не «бегает» по столу, а рисунок сразу получается в аккуратной рамке.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этап — пищевая пленка.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знали, что пленка тоже умеет рисовать? Достаточно постелить ее на мокрую акварель и подвигать. Получаются ледяные кристаллы или другого рода абстракции.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этап - соль по мокрой акварели.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Посыпав соль на ещё влажный прокрашенный лист, можно добиться занятных эффектов. </w:t>
      </w:r>
      <w:proofErr w:type="spellStart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Средне-крупная</w:t>
      </w:r>
      <w:proofErr w:type="spellEnd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соль при высыхании оставляет «снежинки» на синем фоне. На зелёном фоне получится полупрозрачная листва. Мелкая соль экстра засыхает практически намертво. Так можно добавить фактуры дороге, камню, создать галактику.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Гуашь.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техника у нас будет монотипия.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Монотипия (от моно… и греч</w:t>
      </w:r>
      <w:proofErr w:type="gramStart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gramStart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тпечаток) — вид печатной графики. Техника монотипии заключается в нанесении красок от руки на идеально гладкую поверхность. Полученный на бумаге оттиск всегда бывает единственным, уникальным.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Этап работы: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гладкой поверхности, например, дощечке для лепки или на плитке рисуем пейзаж. Например, солнышко, небо и полянку. Рисовать нужно очень быстро, чтобы не высохла краска, иначе отпечаток не получится. Затем накладываем лист бумаги, хорошо прижимаем. У нас с вами получится отпечаток. Но можно поэкспериментировать и получить другой отпечаток. Указательным пальцем одной руки придерживаем верхний угол листа, другой рукой начинаем постепенно приподнимать лист бумаги с противоположной нижней стороны. Получаются так называемые лучики.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наш этап будет – техника р</w:t>
      </w:r>
      <w:r w:rsidRPr="00D923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исование с помощью картона (ребром картона)</w:t>
      </w: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стеки набираем краску, наносим её в нижней части листа. С помощью картона (ребром картона) мы с вами нарисуем дома. Мелкие детали прорисовываем ватными палочками. Это крыши домов, окна, антенны.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наш этап – рисование вилками.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Набираем вилкой краску и наносим её на лист бумаги. Быстрыми движениями руки начинаем делать отпечатки. С помощью вилок можно нарисовать забор, листву на деревьях.</w:t>
      </w:r>
    </w:p>
    <w:p w:rsidR="00D7371E" w:rsidRDefault="00D7371E" w:rsidP="00D7371E">
      <w:pPr>
        <w:shd w:val="clear" w:color="auto" w:fill="FFFFFF"/>
        <w:spacing w:after="0" w:line="276" w:lineRule="auto"/>
        <w:ind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Рефлексия «Клякса».</w:t>
      </w:r>
    </w:p>
    <w:p w:rsidR="00D7371E" w:rsidRDefault="00D7371E" w:rsidP="00D7371E">
      <w:pPr>
        <w:shd w:val="clear" w:color="auto" w:fill="FFFFFF"/>
        <w:spacing w:after="0" w:line="276" w:lineRule="auto"/>
        <w:ind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Предлагаю вам оценить мастер – класс, на столе лежат разного цвета кляксы, если мастер – класс прошёл плодотворно, вы получили новые знания, которые будете использовать в своей работе, это голубая клякса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;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Если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тематика мастер – класса для вас знакома, вы давно используете данную технику в своей работе и готовы поделиться опытом, это желтая клякса;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мастер-класс для вас был неинтересен, это красная клякса.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теперь мини - опрос.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из представленных способов вызвал у Вас наибольший интерес? Почему?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- Где вы можете их использовать?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какими не представленными способами Вы хотели бы познакомиться?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Спасибо за ответы!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Уважаемые коллеги, спасибо вам за ваш интерес и активное участие </w:t>
      </w:r>
      <w:proofErr w:type="gramStart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</w:t>
      </w:r>
      <w:proofErr w:type="gramEnd"/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классе, за чудесные картины. Благодарю всех за внимание.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Заключительный этап.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Посвящение воспитателей в художники, рисующие в нетрадиционной технике (вручение шуточных медалей).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Памятки всем участникам мастер-класса.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каждом из нас живёт художник и поэт, а мы даже не знаем об этом, точнее забыли. Вспомните притчу о «зарытых талантах». А ведь действительно многие «закапывают» свой талант в землю, не в состоянии раскрыть себя сами. Так и ходят «нераскрытые таланты» по улицам и живут обыденной жизнью. Просто никто не обратил внимания на задатки и способности ещё в детстве. Нужно запомнить простое правило - бездарных детей нет, есть нераскрытые дети. А помочь раскрыть эти таланты должны мы, взрослые!</w:t>
      </w:r>
    </w:p>
    <w:p w:rsidR="00D7371E" w:rsidRDefault="00D7371E" w:rsidP="00D7371E">
      <w:pPr>
        <w:shd w:val="clear" w:color="auto" w:fill="FFFFFF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6B98" w:rsidRPr="003B6B98" w:rsidRDefault="003B6B98" w:rsidP="00D7371E">
      <w:pPr>
        <w:shd w:val="clear" w:color="auto" w:fill="FFFFFF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Литература: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3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Давыдова Г. Н. «Нетрадиционные техники рисования в детском саду» - М. 2007г.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Комарова Т.С. Изобразительная деятельность: Обучение детей техническим навыкам и умениям. /Дошкольное воспитание, 1991, №2.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Комарова Т.С. Как можно больше разнообразия. /Дошкольное воспитание, 1991, №9.</w:t>
      </w:r>
    </w:p>
    <w:p w:rsidR="003B6B98" w:rsidRPr="003B6B98" w:rsidRDefault="003B6B98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9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Никитина А.В. Нетрадиционные техники рисования в детском саду. /Пособие для воспитателей и заинтересованных родителей/. – СПб: КАРО, 2008.</w:t>
      </w:r>
    </w:p>
    <w:p w:rsidR="00D923B5" w:rsidRPr="00D923B5" w:rsidRDefault="00D923B5" w:rsidP="00D923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sectPr w:rsidR="00D923B5" w:rsidRPr="00D923B5" w:rsidSect="000C22B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C61E90"/>
    <w:multiLevelType w:val="hybridMultilevel"/>
    <w:tmpl w:val="82A0B5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C22B9"/>
    <w:rsid w:val="000C22B9"/>
    <w:rsid w:val="003B6B98"/>
    <w:rsid w:val="003E6F1C"/>
    <w:rsid w:val="00467EDB"/>
    <w:rsid w:val="00655AF8"/>
    <w:rsid w:val="00987C86"/>
    <w:rsid w:val="00D7371E"/>
    <w:rsid w:val="00D923B5"/>
    <w:rsid w:val="00DA723B"/>
    <w:rsid w:val="00EB6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AF8"/>
  </w:style>
  <w:style w:type="paragraph" w:styleId="2">
    <w:name w:val="heading 2"/>
    <w:basedOn w:val="a"/>
    <w:link w:val="20"/>
    <w:uiPriority w:val="9"/>
    <w:qFormat/>
    <w:rsid w:val="000C22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C22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22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C22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7">
    <w:name w:val="c7"/>
    <w:basedOn w:val="a"/>
    <w:rsid w:val="000C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0C22B9"/>
  </w:style>
  <w:style w:type="character" w:customStyle="1" w:styleId="c14">
    <w:name w:val="c14"/>
    <w:basedOn w:val="a0"/>
    <w:rsid w:val="000C22B9"/>
  </w:style>
  <w:style w:type="character" w:customStyle="1" w:styleId="c0">
    <w:name w:val="c0"/>
    <w:basedOn w:val="a0"/>
    <w:rsid w:val="000C22B9"/>
  </w:style>
  <w:style w:type="character" w:customStyle="1" w:styleId="c8">
    <w:name w:val="c8"/>
    <w:basedOn w:val="a0"/>
    <w:rsid w:val="000C22B9"/>
  </w:style>
  <w:style w:type="paragraph" w:customStyle="1" w:styleId="c1">
    <w:name w:val="c1"/>
    <w:basedOn w:val="a"/>
    <w:rsid w:val="000C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C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0C22B9"/>
  </w:style>
  <w:style w:type="paragraph" w:customStyle="1" w:styleId="c15">
    <w:name w:val="c15"/>
    <w:basedOn w:val="a"/>
    <w:rsid w:val="000C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0C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0C22B9"/>
  </w:style>
  <w:style w:type="character" w:customStyle="1" w:styleId="c16">
    <w:name w:val="c16"/>
    <w:basedOn w:val="a0"/>
    <w:rsid w:val="000C22B9"/>
  </w:style>
  <w:style w:type="paragraph" w:customStyle="1" w:styleId="c27">
    <w:name w:val="c27"/>
    <w:basedOn w:val="a"/>
    <w:rsid w:val="000C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0C22B9"/>
  </w:style>
  <w:style w:type="paragraph" w:customStyle="1" w:styleId="c36">
    <w:name w:val="c36"/>
    <w:basedOn w:val="a"/>
    <w:rsid w:val="000C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0C22B9"/>
  </w:style>
  <w:style w:type="character" w:customStyle="1" w:styleId="c35">
    <w:name w:val="c35"/>
    <w:basedOn w:val="a0"/>
    <w:rsid w:val="000C22B9"/>
  </w:style>
  <w:style w:type="paragraph" w:customStyle="1" w:styleId="c11">
    <w:name w:val="c11"/>
    <w:basedOn w:val="a"/>
    <w:rsid w:val="000C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0C22B9"/>
  </w:style>
  <w:style w:type="paragraph" w:customStyle="1" w:styleId="c4">
    <w:name w:val="c4"/>
    <w:basedOn w:val="a"/>
    <w:rsid w:val="000C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3B6B98"/>
  </w:style>
  <w:style w:type="character" w:customStyle="1" w:styleId="c12">
    <w:name w:val="c12"/>
    <w:basedOn w:val="a0"/>
    <w:rsid w:val="003B6B98"/>
  </w:style>
  <w:style w:type="character" w:customStyle="1" w:styleId="c10">
    <w:name w:val="c10"/>
    <w:basedOn w:val="a0"/>
    <w:rsid w:val="003B6B98"/>
  </w:style>
  <w:style w:type="character" w:customStyle="1" w:styleId="c3">
    <w:name w:val="c3"/>
    <w:basedOn w:val="a0"/>
    <w:rsid w:val="003B6B98"/>
  </w:style>
  <w:style w:type="paragraph" w:styleId="a3">
    <w:name w:val="List Paragraph"/>
    <w:basedOn w:val="a"/>
    <w:uiPriority w:val="34"/>
    <w:qFormat/>
    <w:rsid w:val="00D923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3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37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2025-03-16T18:31:00Z</cp:lastPrinted>
  <dcterms:created xsi:type="dcterms:W3CDTF">2025-03-16T17:58:00Z</dcterms:created>
  <dcterms:modified xsi:type="dcterms:W3CDTF">2026-02-02T12:47:00Z</dcterms:modified>
</cp:coreProperties>
</file>