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CF9" w:rsidRPr="00AF7CF9" w:rsidRDefault="00AF7CF9" w:rsidP="00AF7CF9">
      <w:pPr>
        <w:shd w:val="clear" w:color="auto" w:fill="FFFFFF"/>
        <w:spacing w:after="100" w:afterAutospacing="1" w:line="240" w:lineRule="auto"/>
        <w:jc w:val="center"/>
        <w:outlineLvl w:val="1"/>
        <w:rPr>
          <w:rFonts w:ascii="Times New Roman" w:eastAsia="Times New Roman" w:hAnsi="Times New Roman" w:cs="Times New Roman"/>
          <w:b/>
          <w:color w:val="212529"/>
          <w:sz w:val="28"/>
          <w:szCs w:val="28"/>
          <w:lang w:eastAsia="ru-RU"/>
        </w:rPr>
      </w:pPr>
      <w:r w:rsidRPr="00AF7CF9">
        <w:rPr>
          <w:rFonts w:ascii="Times New Roman" w:eastAsia="Times New Roman" w:hAnsi="Times New Roman" w:cs="Times New Roman"/>
          <w:b/>
          <w:color w:val="212529"/>
          <w:sz w:val="28"/>
          <w:szCs w:val="28"/>
          <w:lang w:eastAsia="ru-RU"/>
        </w:rPr>
        <w:t xml:space="preserve">Консультация для воспитателей "Русская народная сказка как средство </w:t>
      </w:r>
      <w:r>
        <w:rPr>
          <w:rFonts w:ascii="Times New Roman" w:eastAsia="Times New Roman" w:hAnsi="Times New Roman" w:cs="Times New Roman"/>
          <w:b/>
          <w:color w:val="212529"/>
          <w:sz w:val="28"/>
          <w:szCs w:val="28"/>
          <w:lang w:eastAsia="ru-RU"/>
        </w:rPr>
        <w:t>речевого развития</w:t>
      </w:r>
      <w:r w:rsidRPr="00AF7CF9">
        <w:rPr>
          <w:rFonts w:ascii="Times New Roman" w:eastAsia="Times New Roman" w:hAnsi="Times New Roman" w:cs="Times New Roman"/>
          <w:b/>
          <w:color w:val="212529"/>
          <w:sz w:val="28"/>
          <w:szCs w:val="28"/>
          <w:lang w:eastAsia="ru-RU"/>
        </w:rPr>
        <w:t xml:space="preserve"> дошкольников"</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Кто из нас не любил сказку в детстве? Наверное, не найдется такого человека. Со сказки начинается знакомство ребенка с миром человеческих взаимоотношений, с окружающим миром.</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b/>
          <w:bCs/>
          <w:sz w:val="28"/>
          <w:szCs w:val="28"/>
          <w:lang w:eastAsia="ru-RU"/>
        </w:rPr>
        <w:t>Так что же такое сказка?</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В словаре Даля сказка - вымышленный рассказ, небывалая и даже несбыточная повесть, сказание. Сказка - вымысел, произведение народной фантазии, складное, яркое, интересное произведение, имеющее определенную целостность и особый смысл. Русская сказка - популярный и любимый жанр фольклора, потому что в ней не только занимательный сюжет, не только удивительные герои, но и присутствует поэзия, открываются человеческие чувства и взаимоотношения: доброта, справедливость, приобщение к русской культуре, к мудрому народному опыту, родному языку.</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b/>
          <w:bCs/>
          <w:sz w:val="28"/>
          <w:szCs w:val="28"/>
          <w:lang w:eastAsia="ru-RU"/>
        </w:rPr>
        <w:t>С какими же сказками мы знакомим детей дошкольного возраста?</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i/>
          <w:iCs/>
          <w:sz w:val="28"/>
          <w:szCs w:val="28"/>
          <w:lang w:eastAsia="ru-RU"/>
        </w:rPr>
        <w:t>Сказки о животных.</w:t>
      </w:r>
      <w:r w:rsidRPr="00AF7CF9">
        <w:rPr>
          <w:rFonts w:ascii="Times New Roman" w:eastAsia="Times New Roman" w:hAnsi="Times New Roman" w:cs="Times New Roman"/>
          <w:sz w:val="28"/>
          <w:szCs w:val="28"/>
          <w:lang w:eastAsia="ru-RU"/>
        </w:rPr>
        <w:t> В этих сказках действуют рыбы, звери, птицы, они разговаривают друг с другом, объявляют друг другу войну, мирятся. Изображая животных, сказка придает им человеческие черты, описывает повадки, высмеивает пороки.</w:t>
      </w:r>
      <w:r w:rsidRPr="00AF7CF9">
        <w:rPr>
          <w:rFonts w:ascii="Times New Roman" w:eastAsia="Times New Roman" w:hAnsi="Times New Roman" w:cs="Times New Roman"/>
          <w:sz w:val="28"/>
          <w:szCs w:val="28"/>
          <w:lang w:eastAsia="ru-RU"/>
        </w:rPr>
        <w:br/>
      </w:r>
      <w:r w:rsidRPr="00AF7CF9">
        <w:rPr>
          <w:rFonts w:ascii="Times New Roman" w:eastAsia="Times New Roman" w:hAnsi="Times New Roman" w:cs="Times New Roman"/>
          <w:i/>
          <w:iCs/>
          <w:sz w:val="28"/>
          <w:szCs w:val="28"/>
          <w:lang w:eastAsia="ru-RU"/>
        </w:rPr>
        <w:t>Волшебные сказки</w:t>
      </w:r>
      <w:r w:rsidRPr="00AF7CF9">
        <w:rPr>
          <w:rFonts w:ascii="Times New Roman" w:eastAsia="Times New Roman" w:hAnsi="Times New Roman" w:cs="Times New Roman"/>
          <w:sz w:val="28"/>
          <w:szCs w:val="28"/>
          <w:lang w:eastAsia="ru-RU"/>
        </w:rPr>
        <w:t> - сказки, где происходит чудо, приключения, геройства, превращения. В основе сюжета таких сказок находится повествование о поисках потери или недостачи с помощью чудесных средств или волшебных помощников.</w:t>
      </w:r>
      <w:r w:rsidRPr="00AF7CF9">
        <w:rPr>
          <w:rFonts w:ascii="Times New Roman" w:eastAsia="Times New Roman" w:hAnsi="Times New Roman" w:cs="Times New Roman"/>
          <w:sz w:val="28"/>
          <w:szCs w:val="28"/>
          <w:lang w:eastAsia="ru-RU"/>
        </w:rPr>
        <w:br/>
      </w:r>
      <w:r w:rsidRPr="00AF7CF9">
        <w:rPr>
          <w:rFonts w:ascii="Times New Roman" w:eastAsia="Times New Roman" w:hAnsi="Times New Roman" w:cs="Times New Roman"/>
          <w:i/>
          <w:iCs/>
          <w:sz w:val="28"/>
          <w:szCs w:val="28"/>
          <w:lang w:eastAsia="ru-RU"/>
        </w:rPr>
        <w:t>Бытовые сказки</w:t>
      </w:r>
      <w:r w:rsidRPr="00AF7CF9">
        <w:rPr>
          <w:rFonts w:ascii="Times New Roman" w:eastAsia="Times New Roman" w:hAnsi="Times New Roman" w:cs="Times New Roman"/>
          <w:sz w:val="28"/>
          <w:szCs w:val="28"/>
          <w:lang w:eastAsia="ru-RU"/>
        </w:rPr>
        <w:t> - сказки об обыденной жизни, в них добру, честности, благородству противопоставляется жадность, зло, зависть.</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b/>
          <w:bCs/>
          <w:sz w:val="28"/>
          <w:szCs w:val="28"/>
          <w:lang w:eastAsia="ru-RU"/>
        </w:rPr>
        <w:t>Каково же значение русских народных сказок?</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Сказки вводят детей в круг необыкновенных событий, превращений, происходящих с героями, выражают глубокие моральные идеи. Они учат доброму отношению к людям, показывают высокие чувства и стремления. Сказка учит сравнивать и сопоставлять, формирует привычку доказывать, что это так или иначе, ставит ребенка на место положительного или отрицательного героя, тем самым давая детям возможность выбора собственной позиции. Тексты расширяют словарный запас, помогают верно строить диалоги, влияют на развитие связной, логичной речи, а также делают речь эмоциональной, образной, красивой.</w:t>
      </w:r>
      <w:r w:rsidRPr="00AF7CF9">
        <w:rPr>
          <w:rFonts w:ascii="Times New Roman" w:eastAsia="Times New Roman" w:hAnsi="Times New Roman" w:cs="Times New Roman"/>
          <w:sz w:val="28"/>
          <w:szCs w:val="28"/>
          <w:lang w:eastAsia="ru-RU"/>
        </w:rPr>
        <w:br/>
        <w:t>Сказка может развить и подкорректировать самые разнообразные черты характера и аспекты личности и поведения ребенка.</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b/>
          <w:bCs/>
          <w:sz w:val="28"/>
          <w:szCs w:val="28"/>
          <w:lang w:eastAsia="ru-RU"/>
        </w:rPr>
        <w:lastRenderedPageBreak/>
        <w:t>Какие же уроки жизни нам дает сказка?</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мир делится на хороших и плохих</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формирует образ положительного героя</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не бояться трудностей</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не имей сто рублей, а имей сто друзей</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не судить о людях по внешнему виду</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хорошее дело не с первой попытки получается</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любви к родителям</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патриотизму</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содержит скрытую, ненавязчивую мораль</w:t>
      </w:r>
    </w:p>
    <w:p w:rsidR="00AF7CF9" w:rsidRPr="00AF7CF9" w:rsidRDefault="00AF7CF9" w:rsidP="00AF7CF9">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Сказка учит: добро всегда побеждает зло</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b/>
          <w:bCs/>
          <w:sz w:val="28"/>
          <w:szCs w:val="28"/>
          <w:lang w:eastAsia="ru-RU"/>
        </w:rPr>
        <w:t xml:space="preserve">Почему именно сказку можно использовать для </w:t>
      </w:r>
      <w:r w:rsidR="00C327F8">
        <w:rPr>
          <w:rFonts w:ascii="Times New Roman" w:eastAsia="Times New Roman" w:hAnsi="Times New Roman" w:cs="Times New Roman"/>
          <w:b/>
          <w:bCs/>
          <w:sz w:val="28"/>
          <w:szCs w:val="28"/>
          <w:lang w:eastAsia="ru-RU"/>
        </w:rPr>
        <w:t>речевого развития</w:t>
      </w:r>
      <w:r w:rsidRPr="00AF7CF9">
        <w:rPr>
          <w:rFonts w:ascii="Times New Roman" w:eastAsia="Times New Roman" w:hAnsi="Times New Roman" w:cs="Times New Roman"/>
          <w:b/>
          <w:bCs/>
          <w:sz w:val="28"/>
          <w:szCs w:val="28"/>
          <w:lang w:eastAsia="ru-RU"/>
        </w:rPr>
        <w:t xml:space="preserve"> дошкольников?</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Сказки динамичны, напевны. Быстрота развертывания событий в них великолепно сочетается с повторностью. Язык сказок отличается большой живописностью. В нем много мелких сравнений, эпитетов, образных выражений, диалогов, песенок, ритмичных повторов, которые помогают ребенку запомнить сказку.</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b/>
          <w:bCs/>
          <w:sz w:val="28"/>
          <w:szCs w:val="28"/>
          <w:lang w:eastAsia="ru-RU"/>
        </w:rPr>
        <w:t>Знакомство со сказкой.</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Перед прочтением сказок проводится предварительная работа, цель которой - организовать внимание детей, подготовить их к восприятию. Это отгадывание загадок о персонажах произведения, уточнение отдельных слов или словосочетаний, содержащихся в тексте, демонстрация соответствующих картинок, разбор пословиц и поговорок, относящихся к сказке.</w:t>
      </w:r>
      <w:r w:rsidRPr="00AF7CF9">
        <w:rPr>
          <w:rFonts w:ascii="Times New Roman" w:eastAsia="Times New Roman" w:hAnsi="Times New Roman" w:cs="Times New Roman"/>
          <w:sz w:val="28"/>
          <w:szCs w:val="28"/>
          <w:lang w:eastAsia="ru-RU"/>
        </w:rPr>
        <w:br/>
      </w:r>
      <w:r w:rsidRPr="00AF7CF9">
        <w:rPr>
          <w:rFonts w:ascii="Times New Roman" w:eastAsia="Times New Roman" w:hAnsi="Times New Roman" w:cs="Times New Roman"/>
          <w:sz w:val="28"/>
          <w:szCs w:val="28"/>
          <w:lang w:eastAsia="ru-RU"/>
        </w:rPr>
        <w:br/>
        <w:t>1. </w:t>
      </w:r>
      <w:r w:rsidRPr="00AF7CF9">
        <w:rPr>
          <w:rFonts w:ascii="Times New Roman" w:eastAsia="Times New Roman" w:hAnsi="Times New Roman" w:cs="Times New Roman"/>
          <w:i/>
          <w:iCs/>
          <w:sz w:val="28"/>
          <w:szCs w:val="28"/>
          <w:lang w:eastAsia="ru-RU"/>
        </w:rPr>
        <w:t>Чтение произведения и рассматривание иллюстраций.</w:t>
      </w:r>
      <w:r w:rsidRPr="00AF7CF9">
        <w:rPr>
          <w:rFonts w:ascii="Times New Roman" w:eastAsia="Times New Roman" w:hAnsi="Times New Roman" w:cs="Times New Roman"/>
          <w:sz w:val="28"/>
          <w:szCs w:val="28"/>
          <w:lang w:eastAsia="ru-RU"/>
        </w:rPr>
        <w:t> Одно из главных условий чтения и рассказа - это эмоциональное отношение к рассказываемому. Во время рассказа или чтения лучше сесть перед детьми с тем, чтобы дети могли видеть лицо педагога, наблюдать за его мимикой, выражением глаз, жестами. При чтении педагог следит не только за исполнением, но и за восприятием, за вниманием слушателя.</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2. </w:t>
      </w:r>
      <w:r w:rsidRPr="00AF7CF9">
        <w:rPr>
          <w:rFonts w:ascii="Times New Roman" w:eastAsia="Times New Roman" w:hAnsi="Times New Roman" w:cs="Times New Roman"/>
          <w:i/>
          <w:iCs/>
          <w:sz w:val="28"/>
          <w:szCs w:val="28"/>
          <w:lang w:eastAsia="ru-RU"/>
        </w:rPr>
        <w:t>Разбор содержания</w:t>
      </w:r>
      <w:r w:rsidRPr="00AF7CF9">
        <w:rPr>
          <w:rFonts w:ascii="Times New Roman" w:eastAsia="Times New Roman" w:hAnsi="Times New Roman" w:cs="Times New Roman"/>
          <w:sz w:val="28"/>
          <w:szCs w:val="28"/>
          <w:lang w:eastAsia="ru-RU"/>
        </w:rPr>
        <w:t> проводится в форме «вопрос-ответ» по прочитанному материалу.</w:t>
      </w:r>
      <w:r w:rsidRPr="00AF7CF9">
        <w:rPr>
          <w:rFonts w:ascii="Times New Roman" w:eastAsia="Times New Roman" w:hAnsi="Times New Roman" w:cs="Times New Roman"/>
          <w:sz w:val="28"/>
          <w:szCs w:val="28"/>
          <w:lang w:eastAsia="ru-RU"/>
        </w:rPr>
        <w:br/>
        <w:t>Это вопросы:</w:t>
      </w:r>
    </w:p>
    <w:p w:rsidR="00AF7CF9" w:rsidRPr="00AF7CF9" w:rsidRDefault="00AF7CF9" w:rsidP="00AF7CF9">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позволяющие узнать эмоциональное отношение к героям;</w:t>
      </w:r>
    </w:p>
    <w:p w:rsidR="00AF7CF9" w:rsidRPr="00AF7CF9" w:rsidRDefault="00AF7CF9" w:rsidP="00AF7CF9">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направленные на выявление основного смысла произведения;</w:t>
      </w:r>
    </w:p>
    <w:p w:rsidR="00AF7CF9" w:rsidRPr="00AF7CF9" w:rsidRDefault="00AF7CF9" w:rsidP="00AF7CF9">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направленные на выявление основного мотива поступков;</w:t>
      </w:r>
    </w:p>
    <w:p w:rsidR="00AF7CF9" w:rsidRPr="00AF7CF9" w:rsidRDefault="00AF7CF9" w:rsidP="00AF7CF9">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выявляющие языковые средства выразительности;</w:t>
      </w:r>
    </w:p>
    <w:p w:rsidR="00AF7CF9" w:rsidRPr="00AF7CF9" w:rsidRDefault="00AF7CF9" w:rsidP="00AF7CF9">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направленные на воспроизведение содержания;</w:t>
      </w:r>
    </w:p>
    <w:p w:rsidR="00AF7CF9" w:rsidRPr="00AF7CF9" w:rsidRDefault="00AF7CF9" w:rsidP="00AF7CF9">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lastRenderedPageBreak/>
        <w:t>поискового характера, подводящие к выводам;</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3. </w:t>
      </w:r>
      <w:r w:rsidRPr="00AF7CF9">
        <w:rPr>
          <w:rFonts w:ascii="Times New Roman" w:eastAsia="Times New Roman" w:hAnsi="Times New Roman" w:cs="Times New Roman"/>
          <w:i/>
          <w:iCs/>
          <w:sz w:val="28"/>
          <w:szCs w:val="28"/>
          <w:lang w:eastAsia="ru-RU"/>
        </w:rPr>
        <w:t>Словарная работа</w:t>
      </w:r>
      <w:r w:rsidRPr="00AF7CF9">
        <w:rPr>
          <w:rFonts w:ascii="Times New Roman" w:eastAsia="Times New Roman" w:hAnsi="Times New Roman" w:cs="Times New Roman"/>
          <w:sz w:val="28"/>
          <w:szCs w:val="28"/>
          <w:lang w:eastAsia="ru-RU"/>
        </w:rPr>
        <w:t> (объяснение новых слов, объяснение пословиц).</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4. </w:t>
      </w:r>
      <w:r w:rsidRPr="00AF7CF9">
        <w:rPr>
          <w:rFonts w:ascii="Times New Roman" w:eastAsia="Times New Roman" w:hAnsi="Times New Roman" w:cs="Times New Roman"/>
          <w:i/>
          <w:iCs/>
          <w:sz w:val="28"/>
          <w:szCs w:val="28"/>
          <w:lang w:eastAsia="ru-RU"/>
        </w:rPr>
        <w:t>Составление плана - схемы.</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5. </w:t>
      </w:r>
      <w:r w:rsidRPr="00AF7CF9">
        <w:rPr>
          <w:rFonts w:ascii="Times New Roman" w:eastAsia="Times New Roman" w:hAnsi="Times New Roman" w:cs="Times New Roman"/>
          <w:i/>
          <w:iCs/>
          <w:sz w:val="28"/>
          <w:szCs w:val="28"/>
          <w:lang w:eastAsia="ru-RU"/>
        </w:rPr>
        <w:t>Пересказ по схеме.</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6. </w:t>
      </w:r>
      <w:r w:rsidRPr="00AF7CF9">
        <w:rPr>
          <w:rFonts w:ascii="Times New Roman" w:eastAsia="Times New Roman" w:hAnsi="Times New Roman" w:cs="Times New Roman"/>
          <w:i/>
          <w:iCs/>
          <w:sz w:val="28"/>
          <w:szCs w:val="28"/>
          <w:lang w:eastAsia="ru-RU"/>
        </w:rPr>
        <w:t>Повторное чтение.</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7. Творческие задания по сказке: выполнение лексических, грамматических, фонетических упражнений на подбор определений, придумывание нетрадиционной концовки, творческое преобразование хода повествования, ввод непредвиденных ситуаций, смешивание нескольких сюжетов в один.</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b/>
          <w:bCs/>
          <w:sz w:val="28"/>
          <w:szCs w:val="28"/>
          <w:lang w:eastAsia="ru-RU"/>
        </w:rPr>
        <w:t>Творческое преобразование сказки как средство развития связной речи. Методы работы.</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1. </w:t>
      </w:r>
      <w:r w:rsidRPr="00AF7CF9">
        <w:rPr>
          <w:rFonts w:ascii="Times New Roman" w:eastAsia="Times New Roman" w:hAnsi="Times New Roman" w:cs="Times New Roman"/>
          <w:i/>
          <w:iCs/>
          <w:sz w:val="28"/>
          <w:szCs w:val="28"/>
          <w:lang w:eastAsia="ru-RU"/>
        </w:rPr>
        <w:t>Знакомые герои в новых обстоятельствах.</w:t>
      </w:r>
      <w:r w:rsidRPr="00AF7CF9">
        <w:rPr>
          <w:rFonts w:ascii="Times New Roman" w:eastAsia="Times New Roman" w:hAnsi="Times New Roman" w:cs="Times New Roman"/>
          <w:sz w:val="28"/>
          <w:szCs w:val="28"/>
          <w:lang w:eastAsia="ru-RU"/>
        </w:rPr>
        <w:t xml:space="preserve"> Этот метод развивает фантазию, создает условия, при которых главные герои остаются, но попадают в совершенно другие обстоятельства. Обстоятельства могут быть фантастическими, невероятными, а могут быть близкими к жизни детей. </w:t>
      </w:r>
      <w:proofErr w:type="gramStart"/>
      <w:r w:rsidRPr="00AF7CF9">
        <w:rPr>
          <w:rFonts w:ascii="Times New Roman" w:eastAsia="Times New Roman" w:hAnsi="Times New Roman" w:cs="Times New Roman"/>
          <w:sz w:val="28"/>
          <w:szCs w:val="28"/>
          <w:lang w:eastAsia="ru-RU"/>
        </w:rPr>
        <w:t>Например</w:t>
      </w:r>
      <w:proofErr w:type="gramEnd"/>
      <w:r w:rsidRPr="00AF7CF9">
        <w:rPr>
          <w:rFonts w:ascii="Times New Roman" w:eastAsia="Times New Roman" w:hAnsi="Times New Roman" w:cs="Times New Roman"/>
          <w:sz w:val="28"/>
          <w:szCs w:val="28"/>
          <w:lang w:eastAsia="ru-RU"/>
        </w:rPr>
        <w:t>: Лиса и Заяц, вместо ледяной и лубяной избушек, могут оказаться на летающих тарелках. Или, с помощью волшебной палочки, оказаться в одной клетке городского зоопарка, или застрять в лифте многоэтажного дома.</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2. </w:t>
      </w:r>
      <w:r w:rsidRPr="00AF7CF9">
        <w:rPr>
          <w:rFonts w:ascii="Times New Roman" w:eastAsia="Times New Roman" w:hAnsi="Times New Roman" w:cs="Times New Roman"/>
          <w:i/>
          <w:iCs/>
          <w:sz w:val="28"/>
          <w:szCs w:val="28"/>
          <w:lang w:eastAsia="ru-RU"/>
        </w:rPr>
        <w:t>Коллаж из сказок.</w:t>
      </w:r>
      <w:r w:rsidRPr="00AF7CF9">
        <w:rPr>
          <w:rFonts w:ascii="Times New Roman" w:eastAsia="Times New Roman" w:hAnsi="Times New Roman" w:cs="Times New Roman"/>
          <w:sz w:val="28"/>
          <w:szCs w:val="28"/>
          <w:lang w:eastAsia="ru-RU"/>
        </w:rPr>
        <w:t xml:space="preserve"> Если сказки знакомы, можно обойтись иллюстрацией: Баба Яга встретила </w:t>
      </w:r>
      <w:proofErr w:type="gramStart"/>
      <w:r w:rsidRPr="00AF7CF9">
        <w:rPr>
          <w:rFonts w:ascii="Times New Roman" w:eastAsia="Times New Roman" w:hAnsi="Times New Roman" w:cs="Times New Roman"/>
          <w:sz w:val="28"/>
          <w:szCs w:val="28"/>
          <w:lang w:eastAsia="ru-RU"/>
        </w:rPr>
        <w:t>Колобка</w:t>
      </w:r>
      <w:proofErr w:type="gramEnd"/>
      <w:r w:rsidRPr="00AF7CF9">
        <w:rPr>
          <w:rFonts w:ascii="Times New Roman" w:eastAsia="Times New Roman" w:hAnsi="Times New Roman" w:cs="Times New Roman"/>
          <w:sz w:val="28"/>
          <w:szCs w:val="28"/>
          <w:lang w:eastAsia="ru-RU"/>
        </w:rPr>
        <w:t xml:space="preserve"> и они вместе отправились к Лисе в лубяную избушку. Вариантов ситуаций может быть много, важно не забыть о главных, первоначальных героях. Детям лучше преподносить этот метод в игровой ситуации. </w:t>
      </w:r>
      <w:proofErr w:type="gramStart"/>
      <w:r w:rsidRPr="00AF7CF9">
        <w:rPr>
          <w:rFonts w:ascii="Times New Roman" w:eastAsia="Times New Roman" w:hAnsi="Times New Roman" w:cs="Times New Roman"/>
          <w:sz w:val="28"/>
          <w:szCs w:val="28"/>
          <w:lang w:eastAsia="ru-RU"/>
        </w:rPr>
        <w:t>Например</w:t>
      </w:r>
      <w:proofErr w:type="gramEnd"/>
      <w:r w:rsidRPr="00AF7CF9">
        <w:rPr>
          <w:rFonts w:ascii="Times New Roman" w:eastAsia="Times New Roman" w:hAnsi="Times New Roman" w:cs="Times New Roman"/>
          <w:sz w:val="28"/>
          <w:szCs w:val="28"/>
          <w:lang w:eastAsia="ru-RU"/>
        </w:rPr>
        <w:t>: в книге со сказками перепутались все страницы. Что же произошло с героями сказок?</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3. </w:t>
      </w:r>
      <w:r w:rsidRPr="00AF7CF9">
        <w:rPr>
          <w:rFonts w:ascii="Times New Roman" w:eastAsia="Times New Roman" w:hAnsi="Times New Roman" w:cs="Times New Roman"/>
          <w:i/>
          <w:iCs/>
          <w:sz w:val="28"/>
          <w:szCs w:val="28"/>
          <w:lang w:eastAsia="ru-RU"/>
        </w:rPr>
        <w:t>Перевирание сказки.</w:t>
      </w:r>
      <w:r w:rsidRPr="00AF7CF9">
        <w:rPr>
          <w:rFonts w:ascii="Times New Roman" w:eastAsia="Times New Roman" w:hAnsi="Times New Roman" w:cs="Times New Roman"/>
          <w:sz w:val="28"/>
          <w:szCs w:val="28"/>
          <w:lang w:eastAsia="ru-RU"/>
        </w:rPr>
        <w:t xml:space="preserve"> Метод используется, когда сказка хорошо знакома детям. </w:t>
      </w:r>
      <w:proofErr w:type="gramStart"/>
      <w:r w:rsidRPr="00AF7CF9">
        <w:rPr>
          <w:rFonts w:ascii="Times New Roman" w:eastAsia="Times New Roman" w:hAnsi="Times New Roman" w:cs="Times New Roman"/>
          <w:sz w:val="28"/>
          <w:szCs w:val="28"/>
          <w:lang w:eastAsia="ru-RU"/>
        </w:rPr>
        <w:t>Например</w:t>
      </w:r>
      <w:proofErr w:type="gramEnd"/>
      <w:r w:rsidRPr="00AF7CF9">
        <w:rPr>
          <w:rFonts w:ascii="Times New Roman" w:eastAsia="Times New Roman" w:hAnsi="Times New Roman" w:cs="Times New Roman"/>
          <w:sz w:val="28"/>
          <w:szCs w:val="28"/>
          <w:lang w:eastAsia="ru-RU"/>
        </w:rPr>
        <w:t xml:space="preserve">: Жила была девочка, звали ее </w:t>
      </w:r>
      <w:r>
        <w:rPr>
          <w:rFonts w:ascii="Times New Roman" w:eastAsia="Times New Roman" w:hAnsi="Times New Roman" w:cs="Times New Roman"/>
          <w:sz w:val="28"/>
          <w:szCs w:val="28"/>
          <w:lang w:eastAsia="ru-RU"/>
        </w:rPr>
        <w:t>Белая</w:t>
      </w:r>
      <w:r w:rsidRPr="00AF7CF9">
        <w:rPr>
          <w:rFonts w:ascii="Times New Roman" w:eastAsia="Times New Roman" w:hAnsi="Times New Roman" w:cs="Times New Roman"/>
          <w:sz w:val="28"/>
          <w:szCs w:val="28"/>
          <w:lang w:eastAsia="ru-RU"/>
        </w:rPr>
        <w:t xml:space="preserve"> Шапочка. Дети поправляют: Нет, не </w:t>
      </w:r>
      <w:r>
        <w:rPr>
          <w:rFonts w:ascii="Times New Roman" w:eastAsia="Times New Roman" w:hAnsi="Times New Roman" w:cs="Times New Roman"/>
          <w:sz w:val="28"/>
          <w:szCs w:val="28"/>
          <w:lang w:eastAsia="ru-RU"/>
        </w:rPr>
        <w:t>Белая</w:t>
      </w:r>
      <w:bookmarkStart w:id="0" w:name="_GoBack"/>
      <w:bookmarkEnd w:id="0"/>
      <w:r w:rsidRPr="00AF7CF9">
        <w:rPr>
          <w:rFonts w:ascii="Times New Roman" w:eastAsia="Times New Roman" w:hAnsi="Times New Roman" w:cs="Times New Roman"/>
          <w:sz w:val="28"/>
          <w:szCs w:val="28"/>
          <w:lang w:eastAsia="ru-RU"/>
        </w:rPr>
        <w:t>! Воспитатель: Да-да, конечно, я забыла! Так вот, отправилась Красная Шапочка к тете, и т.д.</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4. </w:t>
      </w:r>
      <w:r w:rsidRPr="00AF7CF9">
        <w:rPr>
          <w:rFonts w:ascii="Times New Roman" w:eastAsia="Times New Roman" w:hAnsi="Times New Roman" w:cs="Times New Roman"/>
          <w:i/>
          <w:iCs/>
          <w:sz w:val="28"/>
          <w:szCs w:val="28"/>
          <w:lang w:eastAsia="ru-RU"/>
        </w:rPr>
        <w:t>Изменение ситуации в знакомых сказках.</w:t>
      </w:r>
      <w:r w:rsidRPr="00AF7CF9">
        <w:rPr>
          <w:rFonts w:ascii="Times New Roman" w:eastAsia="Times New Roman" w:hAnsi="Times New Roman" w:cs="Times New Roman"/>
          <w:sz w:val="28"/>
          <w:szCs w:val="28"/>
          <w:lang w:eastAsia="ru-RU"/>
        </w:rPr>
        <w:t> Методом проб и ошибок и рассуждений позволяет двигаться к возможным ответам, приучая детей постепенно менят</w:t>
      </w:r>
      <w:r>
        <w:rPr>
          <w:rFonts w:ascii="Times New Roman" w:eastAsia="Times New Roman" w:hAnsi="Times New Roman" w:cs="Times New Roman"/>
          <w:sz w:val="28"/>
          <w:szCs w:val="28"/>
          <w:lang w:eastAsia="ru-RU"/>
        </w:rPr>
        <w:t xml:space="preserve">ь ситуации в сказках. </w:t>
      </w:r>
      <w:proofErr w:type="spellStart"/>
      <w:proofErr w:type="gramStart"/>
      <w:r>
        <w:rPr>
          <w:rFonts w:ascii="Times New Roman" w:eastAsia="Times New Roman" w:hAnsi="Times New Roman" w:cs="Times New Roman"/>
          <w:sz w:val="28"/>
          <w:szCs w:val="28"/>
          <w:lang w:eastAsia="ru-RU"/>
        </w:rPr>
        <w:t>Например:</w:t>
      </w:r>
      <w:r w:rsidRPr="00AF7CF9">
        <w:rPr>
          <w:rFonts w:ascii="Times New Roman" w:eastAsia="Times New Roman" w:hAnsi="Times New Roman" w:cs="Times New Roman"/>
          <w:sz w:val="28"/>
          <w:szCs w:val="28"/>
          <w:lang w:eastAsia="ru-RU"/>
        </w:rPr>
        <w:t>«</w:t>
      </w:r>
      <w:proofErr w:type="gramEnd"/>
      <w:r w:rsidRPr="00AF7CF9">
        <w:rPr>
          <w:rFonts w:ascii="Times New Roman" w:eastAsia="Times New Roman" w:hAnsi="Times New Roman" w:cs="Times New Roman"/>
          <w:sz w:val="28"/>
          <w:szCs w:val="28"/>
          <w:lang w:eastAsia="ru-RU"/>
        </w:rPr>
        <w:t>Гуси-лебеди</w:t>
      </w:r>
      <w:proofErr w:type="spellEnd"/>
      <w:r w:rsidRPr="00AF7CF9">
        <w:rPr>
          <w:rFonts w:ascii="Times New Roman" w:eastAsia="Times New Roman" w:hAnsi="Times New Roman" w:cs="Times New Roman"/>
          <w:sz w:val="28"/>
          <w:szCs w:val="28"/>
          <w:lang w:eastAsia="ru-RU"/>
        </w:rPr>
        <w:t>». На пути Машеньки встречается Волк. «Волк и семеро козлят» - Волку мешает Медведь, который приглашает его на день рождения.</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lastRenderedPageBreak/>
        <w:t>5. </w:t>
      </w:r>
      <w:r w:rsidRPr="00AF7CF9">
        <w:rPr>
          <w:rFonts w:ascii="Times New Roman" w:eastAsia="Times New Roman" w:hAnsi="Times New Roman" w:cs="Times New Roman"/>
          <w:i/>
          <w:iCs/>
          <w:sz w:val="28"/>
          <w:szCs w:val="28"/>
          <w:lang w:eastAsia="ru-RU"/>
        </w:rPr>
        <w:t>Сказка по-новому.</w:t>
      </w:r>
      <w:r w:rsidRPr="00AF7CF9">
        <w:rPr>
          <w:rFonts w:ascii="Times New Roman" w:eastAsia="Times New Roman" w:hAnsi="Times New Roman" w:cs="Times New Roman"/>
          <w:sz w:val="28"/>
          <w:szCs w:val="28"/>
          <w:lang w:eastAsia="ru-RU"/>
        </w:rPr>
        <w:t xml:space="preserve"> Этот метод позволяет по-новому взглянуть на знакомые сюжеты. Для этого берется старая сказка, но детям предлагается наделить главных героев противоположными качествами. </w:t>
      </w:r>
      <w:proofErr w:type="gramStart"/>
      <w:r w:rsidRPr="00AF7CF9">
        <w:rPr>
          <w:rFonts w:ascii="Times New Roman" w:eastAsia="Times New Roman" w:hAnsi="Times New Roman" w:cs="Times New Roman"/>
          <w:sz w:val="28"/>
          <w:szCs w:val="28"/>
          <w:lang w:eastAsia="ru-RU"/>
        </w:rPr>
        <w:t>Например</w:t>
      </w:r>
      <w:proofErr w:type="gramEnd"/>
      <w:r w:rsidRPr="00AF7CF9">
        <w:rPr>
          <w:rFonts w:ascii="Times New Roman" w:eastAsia="Times New Roman" w:hAnsi="Times New Roman" w:cs="Times New Roman"/>
          <w:sz w:val="28"/>
          <w:szCs w:val="28"/>
          <w:lang w:eastAsia="ru-RU"/>
        </w:rPr>
        <w:t>: Семеро козлят становятся злыми и капризными, а добрый Волк помогает Козе их найти.</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6. </w:t>
      </w:r>
      <w:r w:rsidRPr="00AF7CF9">
        <w:rPr>
          <w:rFonts w:ascii="Times New Roman" w:eastAsia="Times New Roman" w:hAnsi="Times New Roman" w:cs="Times New Roman"/>
          <w:i/>
          <w:iCs/>
          <w:sz w:val="28"/>
          <w:szCs w:val="28"/>
          <w:lang w:eastAsia="ru-RU"/>
        </w:rPr>
        <w:t>Эксперименты в сказках.</w:t>
      </w:r>
      <w:r w:rsidRPr="00AF7CF9">
        <w:rPr>
          <w:rFonts w:ascii="Times New Roman" w:eastAsia="Times New Roman" w:hAnsi="Times New Roman" w:cs="Times New Roman"/>
          <w:sz w:val="28"/>
          <w:szCs w:val="28"/>
          <w:lang w:eastAsia="ru-RU"/>
        </w:rPr>
        <w:t xml:space="preserve"> Этот метод помогает детям не только в развитии речи и творческого мышления, но и в развитии чувств. </w:t>
      </w:r>
      <w:proofErr w:type="gramStart"/>
      <w:r w:rsidRPr="00AF7CF9">
        <w:rPr>
          <w:rFonts w:ascii="Times New Roman" w:eastAsia="Times New Roman" w:hAnsi="Times New Roman" w:cs="Times New Roman"/>
          <w:sz w:val="28"/>
          <w:szCs w:val="28"/>
          <w:lang w:eastAsia="ru-RU"/>
        </w:rPr>
        <w:t>Например</w:t>
      </w:r>
      <w:proofErr w:type="gramEnd"/>
      <w:r w:rsidRPr="00AF7CF9">
        <w:rPr>
          <w:rFonts w:ascii="Times New Roman" w:eastAsia="Times New Roman" w:hAnsi="Times New Roman" w:cs="Times New Roman"/>
          <w:sz w:val="28"/>
          <w:szCs w:val="28"/>
          <w:lang w:eastAsia="ru-RU"/>
        </w:rPr>
        <w:t>: Морозко слишком жестоко поступил с героями. Предложить детям придумать более человечный способ перевоспитания злой мачехи и ее ленивой дочери.</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7. </w:t>
      </w:r>
      <w:r w:rsidRPr="00AF7CF9">
        <w:rPr>
          <w:rFonts w:ascii="Times New Roman" w:eastAsia="Times New Roman" w:hAnsi="Times New Roman" w:cs="Times New Roman"/>
          <w:i/>
          <w:iCs/>
          <w:sz w:val="28"/>
          <w:szCs w:val="28"/>
          <w:lang w:eastAsia="ru-RU"/>
        </w:rPr>
        <w:t>Сказки от превращений.</w:t>
      </w:r>
      <w:r w:rsidRPr="00AF7CF9">
        <w:rPr>
          <w:rFonts w:ascii="Times New Roman" w:eastAsia="Times New Roman" w:hAnsi="Times New Roman" w:cs="Times New Roman"/>
          <w:sz w:val="28"/>
          <w:szCs w:val="28"/>
          <w:lang w:eastAsia="ru-RU"/>
        </w:rPr>
        <w:t xml:space="preserve"> Метод помогает детям в мыслях превращаться в кого угодно или во что угодно - это для ребенка уже начало фантазии и сочинительства. </w:t>
      </w:r>
      <w:proofErr w:type="gramStart"/>
      <w:r w:rsidRPr="00AF7CF9">
        <w:rPr>
          <w:rFonts w:ascii="Times New Roman" w:eastAsia="Times New Roman" w:hAnsi="Times New Roman" w:cs="Times New Roman"/>
          <w:sz w:val="28"/>
          <w:szCs w:val="28"/>
          <w:lang w:eastAsia="ru-RU"/>
        </w:rPr>
        <w:t>Например</w:t>
      </w:r>
      <w:proofErr w:type="gramEnd"/>
      <w:r w:rsidRPr="00AF7CF9">
        <w:rPr>
          <w:rFonts w:ascii="Times New Roman" w:eastAsia="Times New Roman" w:hAnsi="Times New Roman" w:cs="Times New Roman"/>
          <w:sz w:val="28"/>
          <w:szCs w:val="28"/>
          <w:lang w:eastAsia="ru-RU"/>
        </w:rPr>
        <w:t>: Начало сказки: как хорошо летать над цветами и видеть все сверху. Но однажды…»</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8. </w:t>
      </w:r>
      <w:r w:rsidRPr="00AF7CF9">
        <w:rPr>
          <w:rFonts w:ascii="Times New Roman" w:eastAsia="Times New Roman" w:hAnsi="Times New Roman" w:cs="Times New Roman"/>
          <w:i/>
          <w:iCs/>
          <w:sz w:val="28"/>
          <w:szCs w:val="28"/>
          <w:lang w:eastAsia="ru-RU"/>
        </w:rPr>
        <w:t>Спасательные ситуации из сказок.</w:t>
      </w:r>
      <w:r w:rsidRPr="00AF7CF9">
        <w:rPr>
          <w:rFonts w:ascii="Times New Roman" w:eastAsia="Times New Roman" w:hAnsi="Times New Roman" w:cs="Times New Roman"/>
          <w:sz w:val="28"/>
          <w:szCs w:val="28"/>
          <w:lang w:eastAsia="ru-RU"/>
        </w:rPr>
        <w:t> Воспитатель, используя этот метод, специально придумывает экстремальные ситуации, требующие различных вариантов, «спасательных» решений. Такой метод служит предпосылкой для сочинения всевозможных сюжетов и концовок, способствует развитию связной речи.</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9. </w:t>
      </w:r>
      <w:r w:rsidRPr="00AF7CF9">
        <w:rPr>
          <w:rFonts w:ascii="Times New Roman" w:eastAsia="Times New Roman" w:hAnsi="Times New Roman" w:cs="Times New Roman"/>
          <w:i/>
          <w:iCs/>
          <w:sz w:val="28"/>
          <w:szCs w:val="28"/>
          <w:lang w:eastAsia="ru-RU"/>
        </w:rPr>
        <w:t>Закончи сказку.</w:t>
      </w:r>
      <w:r w:rsidRPr="00AF7CF9">
        <w:rPr>
          <w:rFonts w:ascii="Times New Roman" w:eastAsia="Times New Roman" w:hAnsi="Times New Roman" w:cs="Times New Roman"/>
          <w:sz w:val="28"/>
          <w:szCs w:val="28"/>
          <w:lang w:eastAsia="ru-RU"/>
        </w:rPr>
        <w:t xml:space="preserve"> Метод позволяет развивать умение логически завершать </w:t>
      </w:r>
      <w:proofErr w:type="gramStart"/>
      <w:r w:rsidRPr="00AF7CF9">
        <w:rPr>
          <w:rFonts w:ascii="Times New Roman" w:eastAsia="Times New Roman" w:hAnsi="Times New Roman" w:cs="Times New Roman"/>
          <w:sz w:val="28"/>
          <w:szCs w:val="28"/>
          <w:lang w:eastAsia="ru-RU"/>
        </w:rPr>
        <w:t>какой либо</w:t>
      </w:r>
      <w:proofErr w:type="gramEnd"/>
      <w:r w:rsidRPr="00AF7CF9">
        <w:rPr>
          <w:rFonts w:ascii="Times New Roman" w:eastAsia="Times New Roman" w:hAnsi="Times New Roman" w:cs="Times New Roman"/>
          <w:sz w:val="28"/>
          <w:szCs w:val="28"/>
          <w:lang w:eastAsia="ru-RU"/>
        </w:rPr>
        <w:t xml:space="preserve"> рассказ, умение осмысливать воспринимаемое и правильно заканчивать мысль, активизировать словарный запас.</w:t>
      </w:r>
    </w:p>
    <w:p w:rsidR="00AF7CF9" w:rsidRPr="00AF7CF9" w:rsidRDefault="00AF7CF9" w:rsidP="00AF7CF9">
      <w:pPr>
        <w:spacing w:after="100" w:afterAutospacing="1" w:line="240" w:lineRule="auto"/>
        <w:rPr>
          <w:rFonts w:ascii="Times New Roman" w:eastAsia="Times New Roman" w:hAnsi="Times New Roman" w:cs="Times New Roman"/>
          <w:sz w:val="28"/>
          <w:szCs w:val="28"/>
          <w:lang w:eastAsia="ru-RU"/>
        </w:rPr>
      </w:pPr>
      <w:r w:rsidRPr="00AF7CF9">
        <w:rPr>
          <w:rFonts w:ascii="Times New Roman" w:eastAsia="Times New Roman" w:hAnsi="Times New Roman" w:cs="Times New Roman"/>
          <w:sz w:val="28"/>
          <w:szCs w:val="28"/>
          <w:lang w:eastAsia="ru-RU"/>
        </w:rPr>
        <w:t>Таким образом, работу над связной речью детей с использованием русских народных сказок необходимо проводить систематически, начиная с младшего дошкольного возраста. Это позволит детям расширить словарный запас, использовать в речи языковые средства выразительности, а самой речи становиться осмысленной, логически построенной, связной, эмоциональной, образной.</w:t>
      </w:r>
    </w:p>
    <w:p w:rsidR="00FE4016" w:rsidRPr="00AF7CF9" w:rsidRDefault="00FE4016">
      <w:pPr>
        <w:rPr>
          <w:sz w:val="28"/>
          <w:szCs w:val="28"/>
        </w:rPr>
      </w:pPr>
    </w:p>
    <w:sectPr w:rsidR="00FE4016" w:rsidRPr="00AF7C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53353"/>
    <w:multiLevelType w:val="multilevel"/>
    <w:tmpl w:val="8AB8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373B7"/>
    <w:multiLevelType w:val="multilevel"/>
    <w:tmpl w:val="0AA4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899"/>
    <w:rsid w:val="000D7899"/>
    <w:rsid w:val="00AF7CF9"/>
    <w:rsid w:val="00C327F8"/>
    <w:rsid w:val="00F10C2E"/>
    <w:rsid w:val="00F870D5"/>
    <w:rsid w:val="00FE4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39B3B"/>
  <w15:chartTrackingRefBased/>
  <w15:docId w15:val="{F602DBBE-3F45-4A7E-A6E2-BD0761C4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175908">
      <w:bodyDiv w:val="1"/>
      <w:marLeft w:val="0"/>
      <w:marRight w:val="0"/>
      <w:marTop w:val="0"/>
      <w:marBottom w:val="0"/>
      <w:divBdr>
        <w:top w:val="none" w:sz="0" w:space="0" w:color="auto"/>
        <w:left w:val="none" w:sz="0" w:space="0" w:color="auto"/>
        <w:bottom w:val="none" w:sz="0" w:space="0" w:color="auto"/>
        <w:right w:val="none" w:sz="0" w:space="0" w:color="auto"/>
      </w:divBdr>
      <w:divsChild>
        <w:div w:id="777722956">
          <w:marLeft w:val="-180"/>
          <w:marRight w:val="-180"/>
          <w:marTop w:val="0"/>
          <w:marBottom w:val="0"/>
          <w:divBdr>
            <w:top w:val="none" w:sz="0" w:space="0" w:color="auto"/>
            <w:left w:val="none" w:sz="0" w:space="0" w:color="auto"/>
            <w:bottom w:val="none" w:sz="0" w:space="0" w:color="auto"/>
            <w:right w:val="none" w:sz="0" w:space="0" w:color="auto"/>
          </w:divBdr>
          <w:divsChild>
            <w:div w:id="12017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1161</Words>
  <Characters>6620</Characters>
  <Application>Microsoft Office Word</Application>
  <DocSecurity>0</DocSecurity>
  <Lines>55</Lines>
  <Paragraphs>15</Paragraphs>
  <ScaleCrop>false</ScaleCrop>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2026-02-04T16:06:00Z</dcterms:created>
  <dcterms:modified xsi:type="dcterms:W3CDTF">2026-02-04T16:14:00Z</dcterms:modified>
</cp:coreProperties>
</file>