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73" w:rsidRPr="004C7E8C" w:rsidRDefault="006F6F73" w:rsidP="006F6F73">
      <w:pPr>
        <w:jc w:val="right"/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-93980</wp:posOffset>
            </wp:positionH>
            <wp:positionV relativeFrom="paragraph">
              <wp:posOffset>-18415</wp:posOffset>
            </wp:positionV>
            <wp:extent cx="2141855" cy="2668270"/>
            <wp:effectExtent l="19050" t="0" r="0" b="0"/>
            <wp:wrapSquare wrapText="bothSides"/>
            <wp:docPr id="1" name="Рисунок 6" descr="C:\Users\Ноутбук\Downloads\Картинки семья\3c9826fc3c72bc6eaa25764e1a4e78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C:\Users\Ноутбук\Downloads\Картинки семья\3c9826fc3c72bc6eaa25764e1a4e78ec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855" cy="2668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6F73" w:rsidRDefault="006F6F73" w:rsidP="006F6F73">
      <w:pPr>
        <w:jc w:val="center"/>
        <w:rPr>
          <w:b/>
          <w:sz w:val="48"/>
          <w:szCs w:val="48"/>
        </w:rPr>
      </w:pPr>
    </w:p>
    <w:p w:rsidR="006F6F73" w:rsidRPr="004E773B" w:rsidRDefault="006F6F73" w:rsidP="006F6F73">
      <w:pPr>
        <w:jc w:val="center"/>
        <w:rPr>
          <w:b/>
          <w:sz w:val="48"/>
          <w:szCs w:val="48"/>
        </w:rPr>
      </w:pPr>
      <w:r w:rsidRPr="004E773B">
        <w:rPr>
          <w:b/>
          <w:sz w:val="48"/>
          <w:szCs w:val="48"/>
        </w:rPr>
        <w:t xml:space="preserve">Тревожный </w:t>
      </w:r>
    </w:p>
    <w:p w:rsidR="006F6F73" w:rsidRPr="00746794" w:rsidRDefault="006F6F73" w:rsidP="006F6F73">
      <w:pPr>
        <w:jc w:val="center"/>
        <w:rPr>
          <w:color w:val="002060"/>
          <w:sz w:val="48"/>
          <w:szCs w:val="48"/>
        </w:rPr>
      </w:pPr>
      <w:r w:rsidRPr="00746794">
        <w:rPr>
          <w:b/>
          <w:color w:val="002060"/>
          <w:sz w:val="48"/>
          <w:szCs w:val="48"/>
        </w:rPr>
        <w:t>ребенок</w:t>
      </w:r>
    </w:p>
    <w:p w:rsidR="00651DB0" w:rsidRPr="00746794" w:rsidRDefault="00651DB0">
      <w:pPr>
        <w:rPr>
          <w:color w:val="002060"/>
        </w:rPr>
      </w:pP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</w:p>
    <w:p w:rsidR="006F6F73" w:rsidRPr="00746794" w:rsidRDefault="006F6F73" w:rsidP="006F6F73">
      <w:pPr>
        <w:pStyle w:val="a8"/>
        <w:jc w:val="center"/>
        <w:rPr>
          <w:rFonts w:ascii="Calibri" w:hAnsi="Calibri" w:cs="Calibri"/>
          <w:b/>
          <w:i/>
          <w:color w:val="002060"/>
          <w:sz w:val="28"/>
          <w:szCs w:val="28"/>
        </w:rPr>
      </w:pPr>
      <w:r w:rsidRPr="00746794">
        <w:rPr>
          <w:rStyle w:val="c1"/>
          <w:b/>
          <w:i/>
          <w:color w:val="002060"/>
          <w:sz w:val="28"/>
          <w:szCs w:val="28"/>
        </w:rPr>
        <w:t>Что такое тревога и тревожность?</w:t>
      </w:r>
    </w:p>
    <w:p w:rsidR="006F6F73" w:rsidRPr="00746794" w:rsidRDefault="006F6F73" w:rsidP="006F6F73">
      <w:pPr>
        <w:pStyle w:val="a8"/>
        <w:ind w:firstLine="70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5"/>
          <w:b/>
          <w:bCs/>
          <w:i/>
          <w:color w:val="002060"/>
          <w:sz w:val="28"/>
          <w:szCs w:val="28"/>
        </w:rPr>
        <w:t>Тревога</w:t>
      </w:r>
      <w:r w:rsidRPr="00746794">
        <w:rPr>
          <w:rStyle w:val="c1"/>
          <w:i/>
          <w:color w:val="002060"/>
          <w:sz w:val="28"/>
          <w:szCs w:val="28"/>
        </w:rPr>
        <w:t> </w:t>
      </w:r>
      <w:r w:rsidRPr="00746794">
        <w:rPr>
          <w:rStyle w:val="c1"/>
          <w:color w:val="002060"/>
          <w:sz w:val="28"/>
          <w:szCs w:val="28"/>
        </w:rPr>
        <w:t>–</w:t>
      </w:r>
      <w:r w:rsidRPr="00746794">
        <w:rPr>
          <w:rStyle w:val="apple-converted-space"/>
          <w:color w:val="002060"/>
          <w:sz w:val="28"/>
          <w:szCs w:val="28"/>
        </w:rPr>
        <w:t> </w:t>
      </w:r>
      <w:r w:rsidRPr="00746794">
        <w:rPr>
          <w:rStyle w:val="c1"/>
          <w:color w:val="002060"/>
          <w:sz w:val="28"/>
          <w:szCs w:val="28"/>
        </w:rPr>
        <w:t>это отрицательная</w:t>
      </w:r>
      <w:r w:rsidRPr="00746794">
        <w:rPr>
          <w:rStyle w:val="apple-converted-space"/>
          <w:color w:val="002060"/>
          <w:sz w:val="28"/>
          <w:szCs w:val="28"/>
        </w:rPr>
        <w:t> </w:t>
      </w:r>
      <w:hyperlink r:id="rId7" w:history="1">
        <w:r w:rsidRPr="00746794">
          <w:rPr>
            <w:rStyle w:val="a5"/>
            <w:color w:val="002060"/>
            <w:sz w:val="28"/>
            <w:szCs w:val="28"/>
          </w:rPr>
          <w:t>эмоция</w:t>
        </w:r>
      </w:hyperlink>
      <w:r w:rsidRPr="00746794">
        <w:rPr>
          <w:rStyle w:val="c1"/>
          <w:color w:val="002060"/>
          <w:sz w:val="28"/>
          <w:szCs w:val="28"/>
        </w:rPr>
        <w:t>, выражающая ощущение неопределённости, ожидание негативных событий, трудноопределимые предчувствия.</w:t>
      </w:r>
    </w:p>
    <w:p w:rsidR="006F6F73" w:rsidRPr="00746794" w:rsidRDefault="006F6F73" w:rsidP="006F6F73">
      <w:pPr>
        <w:pStyle w:val="a8"/>
        <w:ind w:firstLine="70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5"/>
          <w:b/>
          <w:bCs/>
          <w:i/>
          <w:color w:val="002060"/>
          <w:sz w:val="28"/>
          <w:szCs w:val="28"/>
        </w:rPr>
        <w:t>Тревожность</w:t>
      </w:r>
      <w:r w:rsidRPr="00746794">
        <w:rPr>
          <w:rStyle w:val="c1"/>
          <w:i/>
          <w:color w:val="002060"/>
          <w:sz w:val="28"/>
          <w:szCs w:val="28"/>
        </w:rPr>
        <w:t> </w:t>
      </w:r>
      <w:r w:rsidRPr="00746794">
        <w:rPr>
          <w:rStyle w:val="c1"/>
          <w:color w:val="002060"/>
          <w:sz w:val="28"/>
          <w:szCs w:val="28"/>
        </w:rPr>
        <w:t>— индивидуальная психологическая особенность, проявляющаяся в склонности человека часто</w:t>
      </w:r>
      <w:r w:rsidRPr="00746794">
        <w:rPr>
          <w:rStyle w:val="apple-converted-space"/>
          <w:color w:val="002060"/>
          <w:sz w:val="28"/>
          <w:szCs w:val="28"/>
        </w:rPr>
        <w:t> </w:t>
      </w:r>
      <w:hyperlink r:id="rId8" w:history="1">
        <w:r w:rsidRPr="00746794">
          <w:rPr>
            <w:rStyle w:val="a5"/>
            <w:color w:val="002060"/>
            <w:sz w:val="28"/>
            <w:szCs w:val="28"/>
          </w:rPr>
          <w:t>переживать</w:t>
        </w:r>
      </w:hyperlink>
      <w:r w:rsidRPr="00746794">
        <w:rPr>
          <w:rStyle w:val="c1"/>
          <w:color w:val="002060"/>
          <w:sz w:val="28"/>
          <w:szCs w:val="28"/>
        </w:rPr>
        <w:t> сильную</w:t>
      </w:r>
      <w:r w:rsidRPr="00746794">
        <w:rPr>
          <w:rStyle w:val="apple-converted-space"/>
          <w:color w:val="002060"/>
          <w:sz w:val="28"/>
          <w:szCs w:val="28"/>
        </w:rPr>
        <w:t> </w:t>
      </w:r>
      <w:hyperlink r:id="rId9" w:history="1">
        <w:r w:rsidRPr="00746794">
          <w:rPr>
            <w:rStyle w:val="a5"/>
            <w:color w:val="002060"/>
            <w:sz w:val="28"/>
            <w:szCs w:val="28"/>
          </w:rPr>
          <w:t>тревогу</w:t>
        </w:r>
      </w:hyperlink>
      <w:r w:rsidRPr="00746794">
        <w:rPr>
          <w:rStyle w:val="c1"/>
          <w:color w:val="002060"/>
          <w:sz w:val="28"/>
          <w:szCs w:val="28"/>
        </w:rPr>
        <w:t> по относительно малым поводам.</w:t>
      </w:r>
    </w:p>
    <w:p w:rsidR="006F6F73" w:rsidRPr="00746794" w:rsidRDefault="006F6F73" w:rsidP="006F6F73">
      <w:pPr>
        <w:pStyle w:val="a8"/>
        <w:ind w:firstLine="70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5"/>
          <w:b/>
          <w:bCs/>
          <w:i/>
          <w:color w:val="002060"/>
          <w:sz w:val="28"/>
          <w:szCs w:val="28"/>
        </w:rPr>
        <w:t>Тревожное расстройство</w:t>
      </w:r>
      <w:r w:rsidRPr="00746794">
        <w:rPr>
          <w:rStyle w:val="c1"/>
          <w:color w:val="002060"/>
          <w:sz w:val="28"/>
          <w:szCs w:val="28"/>
        </w:rPr>
        <w:t> – это уже диагноз невротического расстройства, при котором человек часто испытывает чувство тревоги даже без всякого повода.</w:t>
      </w:r>
    </w:p>
    <w:p w:rsidR="006F6F73" w:rsidRPr="00746794" w:rsidRDefault="006F6F73" w:rsidP="006F6F73">
      <w:pPr>
        <w:pStyle w:val="a8"/>
        <w:ind w:firstLine="70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b/>
          <w:bCs/>
          <w:i/>
          <w:noProof/>
          <w:color w:val="002060"/>
          <w:sz w:val="28"/>
          <w:szCs w:val="28"/>
        </w:rPr>
        <w:drawing>
          <wp:anchor distT="0" distB="0" distL="114300" distR="114300" simplePos="0" relativeHeight="251660288" behindDoc="0" locked="0" layoutInCell="1" allowOverlap="1" wp14:anchorId="0FF9A8EA" wp14:editId="77D1E595">
            <wp:simplePos x="0" y="0"/>
            <wp:positionH relativeFrom="column">
              <wp:posOffset>4799330</wp:posOffset>
            </wp:positionH>
            <wp:positionV relativeFrom="paragraph">
              <wp:posOffset>623570</wp:posOffset>
            </wp:positionV>
            <wp:extent cx="1083945" cy="1392555"/>
            <wp:effectExtent l="0" t="0" r="0" b="0"/>
            <wp:wrapSquare wrapText="bothSides"/>
            <wp:docPr id="2" name="Рисунок 4" descr="C:\Users\Ноутбук\Downloads\Картинки семья\59a9507493d2------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C:\Users\Ноутбук\Downloads\Картинки семья\59a9507493d2------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3945" cy="139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746794">
        <w:rPr>
          <w:rStyle w:val="c5"/>
          <w:b/>
          <w:bCs/>
          <w:i/>
          <w:color w:val="002060"/>
          <w:sz w:val="28"/>
          <w:szCs w:val="28"/>
        </w:rPr>
        <w:t>Портрет тревожного ребенка.</w:t>
      </w:r>
      <w:r w:rsidRPr="00746794">
        <w:rPr>
          <w:rStyle w:val="apple-converted-space"/>
          <w:b/>
          <w:bCs/>
          <w:color w:val="002060"/>
          <w:sz w:val="28"/>
          <w:szCs w:val="28"/>
        </w:rPr>
        <w:t xml:space="preserve">  </w:t>
      </w:r>
      <w:r w:rsidRPr="00746794">
        <w:rPr>
          <w:rStyle w:val="c1"/>
          <w:color w:val="002060"/>
          <w:sz w:val="28"/>
          <w:szCs w:val="28"/>
        </w:rPr>
        <w:t>Ребенок напряженно вглядывается во все, что находится вокруг, робко, почти беззвучно здоровается и неловко садится на краешек ближайшего стула. Кажется, что он ожидает каких-либо неприятностей. Его отличает чрезмерное беспокойство, причем иногда он боится не самого события, а его предчувствия. Часто он ожидает самого худшего.</w:t>
      </w:r>
    </w:p>
    <w:p w:rsidR="006F6F73" w:rsidRPr="00746794" w:rsidRDefault="006F6F73" w:rsidP="006F6F73">
      <w:pPr>
        <w:pStyle w:val="a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1"/>
          <w:color w:val="002060"/>
          <w:sz w:val="28"/>
          <w:szCs w:val="28"/>
        </w:rPr>
        <w:t>Ребенок чувствует себя беспомощными, опасается играть в новые игры, приступать к новым видам деятельности. У него высокие требования к себе, он очень самокритичны. Уровень его самооценки низок.</w:t>
      </w:r>
    </w:p>
    <w:p w:rsidR="006F6F73" w:rsidRPr="00746794" w:rsidRDefault="006F6F73" w:rsidP="006F6F73">
      <w:pPr>
        <w:pStyle w:val="a8"/>
        <w:ind w:firstLine="70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1"/>
          <w:color w:val="002060"/>
          <w:sz w:val="28"/>
          <w:szCs w:val="28"/>
        </w:rPr>
        <w:t>Такие дети и впрямь думают, что хуже других во всем, что они самые некрасивые, неумные, неуклюжие. Они ищут поощрения, одобрения взрослых во всех делах.</w:t>
      </w:r>
    </w:p>
    <w:p w:rsidR="006F6F73" w:rsidRPr="00746794" w:rsidRDefault="006F6F73" w:rsidP="006F6F73">
      <w:pPr>
        <w:pStyle w:val="a8"/>
        <w:ind w:firstLine="708"/>
        <w:jc w:val="both"/>
        <w:rPr>
          <w:rStyle w:val="c1"/>
          <w:color w:val="002060"/>
          <w:sz w:val="28"/>
          <w:szCs w:val="28"/>
        </w:rPr>
      </w:pPr>
      <w:r w:rsidRPr="00746794">
        <w:rPr>
          <w:rStyle w:val="c1"/>
          <w:color w:val="002060"/>
          <w:sz w:val="28"/>
          <w:szCs w:val="28"/>
        </w:rPr>
        <w:t>Для тревожных детей характерны и соматические проблемы: боли в животе, головокружения, головные боли, спазмы в горле, затрудненное поверхностное дыхание и др. Во время проявления тревоги они часто ощущают сухость во рту, ком в горле, слабость в ногах, учащенное сердцебиение.</w:t>
      </w:r>
    </w:p>
    <w:p w:rsidR="006F6F73" w:rsidRPr="00746794" w:rsidRDefault="006F6F73" w:rsidP="006F6F73">
      <w:pPr>
        <w:pStyle w:val="a8"/>
        <w:ind w:firstLine="708"/>
        <w:jc w:val="both"/>
        <w:rPr>
          <w:color w:val="002060"/>
          <w:sz w:val="28"/>
          <w:szCs w:val="28"/>
        </w:rPr>
      </w:pPr>
    </w:p>
    <w:p w:rsidR="006F6F73" w:rsidRPr="00746794" w:rsidRDefault="006F6F73" w:rsidP="006F6F73">
      <w:pPr>
        <w:pStyle w:val="a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5"/>
          <w:b/>
          <w:bCs/>
          <w:color w:val="002060"/>
          <w:sz w:val="28"/>
          <w:szCs w:val="28"/>
        </w:rPr>
        <w:t>Критерии определения тревожности у ребенка:</w:t>
      </w:r>
    </w:p>
    <w:p w:rsidR="006F6F73" w:rsidRPr="00746794" w:rsidRDefault="006F6F73" w:rsidP="006F6F73">
      <w:pPr>
        <w:pStyle w:val="a8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1"/>
          <w:color w:val="002060"/>
          <w:sz w:val="28"/>
          <w:szCs w:val="28"/>
        </w:rPr>
        <w:t>1. Постоянное беспокойство.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2. Трудность, иногда невозможность сконцентрироваться на чем-либо.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3. Мышечное напряжение (например, в области лица, шеи).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4. Раздражительность.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5. Нарушения сна.</w:t>
      </w:r>
    </w:p>
    <w:p w:rsidR="006F6F73" w:rsidRPr="00746794" w:rsidRDefault="006F6F73" w:rsidP="006F6F73">
      <w:pPr>
        <w:pStyle w:val="a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1"/>
          <w:color w:val="002060"/>
          <w:sz w:val="28"/>
          <w:szCs w:val="28"/>
        </w:rPr>
        <w:lastRenderedPageBreak/>
        <w:t>Можно предположить, что ребенок тревожен, если хотя бы один из критериев, перечисленных выше, постоянно проявляется в его поведении.</w:t>
      </w:r>
    </w:p>
    <w:p w:rsidR="006F6F73" w:rsidRPr="00746794" w:rsidRDefault="006F6F73" w:rsidP="006F6F73">
      <w:pPr>
        <w:pStyle w:val="a8"/>
        <w:jc w:val="both"/>
        <w:rPr>
          <w:rStyle w:val="c5"/>
          <w:b/>
          <w:bCs/>
          <w:color w:val="002060"/>
          <w:sz w:val="28"/>
          <w:szCs w:val="28"/>
        </w:rPr>
      </w:pPr>
    </w:p>
    <w:p w:rsidR="006F6F73" w:rsidRPr="00746794" w:rsidRDefault="006F6F73" w:rsidP="006F6F73">
      <w:pPr>
        <w:pStyle w:val="a8"/>
        <w:jc w:val="both"/>
        <w:rPr>
          <w:rFonts w:ascii="Calibri" w:hAnsi="Calibri" w:cs="Calibri"/>
          <w:color w:val="002060"/>
          <w:sz w:val="28"/>
          <w:szCs w:val="28"/>
        </w:rPr>
      </w:pPr>
      <w:r w:rsidRPr="00746794">
        <w:rPr>
          <w:rStyle w:val="c5"/>
          <w:b/>
          <w:bCs/>
          <w:color w:val="002060"/>
          <w:sz w:val="28"/>
          <w:szCs w:val="28"/>
        </w:rPr>
        <w:t>Признаки тревожности:</w:t>
      </w:r>
    </w:p>
    <w:p w:rsidR="006F6F73" w:rsidRPr="00746794" w:rsidRDefault="006F6F73" w:rsidP="006F6F73">
      <w:pPr>
        <w:pStyle w:val="a8"/>
        <w:rPr>
          <w:rStyle w:val="c1"/>
          <w:color w:val="002060"/>
          <w:sz w:val="28"/>
          <w:szCs w:val="28"/>
        </w:rPr>
      </w:pPr>
      <w:r w:rsidRPr="00746794">
        <w:rPr>
          <w:rStyle w:val="c1"/>
          <w:color w:val="002060"/>
          <w:sz w:val="28"/>
          <w:szCs w:val="28"/>
        </w:rPr>
        <w:t>Не может долго работать, не уставая.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2. Ему трудно сосредоточиться на чем-то.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3. Любое задание вызывает излишнее беспокойство.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 xml:space="preserve">4. Во время выполнения заданий очень </w:t>
      </w:r>
      <w:proofErr w:type="gramStart"/>
      <w:r w:rsidRPr="00746794">
        <w:rPr>
          <w:rStyle w:val="c1"/>
          <w:color w:val="002060"/>
          <w:sz w:val="28"/>
          <w:szCs w:val="28"/>
        </w:rPr>
        <w:t>напряжен</w:t>
      </w:r>
      <w:proofErr w:type="gramEnd"/>
      <w:r w:rsidRPr="00746794">
        <w:rPr>
          <w:rStyle w:val="c1"/>
          <w:color w:val="002060"/>
          <w:sz w:val="28"/>
          <w:szCs w:val="28"/>
        </w:rPr>
        <w:t>, скован.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5. Смущается чаще других.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6. Часто говорит о напряженных ситуациях.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7. Как правило, краснеет в незнакомой обстановке.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8. Жалуется, что ему снятся страшные сны.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9. Руки у него обычно холодные и влажные.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10. У него нередко бывает расстройство стула.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11. Сильно потеет, когда волнуется.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12. Не обладает хорошим аппетитом.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13. Спит беспокойно, засыпает с трудом.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14. Пуглив, многое вызывает у него страх.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15. Обычно беспокоен, легко расстраивается.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16. Часто не может сдержать слезы.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17. Плохо переносит ожидание.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18. Не любит браться за новое дело.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 xml:space="preserve">19. Не </w:t>
      </w:r>
      <w:proofErr w:type="gramStart"/>
      <w:r w:rsidRPr="00746794">
        <w:rPr>
          <w:rStyle w:val="c1"/>
          <w:color w:val="002060"/>
          <w:sz w:val="28"/>
          <w:szCs w:val="28"/>
        </w:rPr>
        <w:t>уверен</w:t>
      </w:r>
      <w:proofErr w:type="gramEnd"/>
      <w:r w:rsidRPr="00746794">
        <w:rPr>
          <w:rStyle w:val="c1"/>
          <w:color w:val="002060"/>
          <w:sz w:val="28"/>
          <w:szCs w:val="28"/>
        </w:rPr>
        <w:t xml:space="preserve"> в себе, в своих силах.</w:t>
      </w:r>
      <w:r w:rsidRPr="00746794">
        <w:rPr>
          <w:color w:val="002060"/>
          <w:sz w:val="28"/>
          <w:szCs w:val="28"/>
        </w:rPr>
        <w:br/>
      </w:r>
      <w:r w:rsidRPr="00746794">
        <w:rPr>
          <w:rStyle w:val="c1"/>
          <w:color w:val="002060"/>
          <w:sz w:val="28"/>
          <w:szCs w:val="28"/>
        </w:rPr>
        <w:t>20. Боится сталкиваться с трудностями.</w:t>
      </w:r>
    </w:p>
    <w:p w:rsidR="006A456A" w:rsidRPr="00746794" w:rsidRDefault="006A456A" w:rsidP="006F6F73">
      <w:pPr>
        <w:pStyle w:val="a8"/>
        <w:rPr>
          <w:rStyle w:val="c1"/>
          <w:color w:val="002060"/>
          <w:sz w:val="28"/>
          <w:szCs w:val="28"/>
        </w:rPr>
      </w:pPr>
    </w:p>
    <w:p w:rsidR="006A456A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b/>
          <w:i/>
          <w:color w:val="002060"/>
          <w:sz w:val="28"/>
          <w:szCs w:val="28"/>
        </w:rPr>
        <w:t>Факторы, которые способствуют появлению у ребенка тревожности:</w:t>
      </w:r>
      <w:r w:rsidRPr="00746794">
        <w:rPr>
          <w:color w:val="002060"/>
          <w:sz w:val="28"/>
          <w:szCs w:val="28"/>
        </w:rPr>
        <w:br/>
      </w:r>
      <w:r w:rsidR="006A456A" w:rsidRPr="00746794">
        <w:rPr>
          <w:color w:val="002060"/>
          <w:sz w:val="28"/>
          <w:szCs w:val="28"/>
        </w:rPr>
        <w:tab/>
      </w:r>
      <w:r w:rsidRPr="00746794">
        <w:rPr>
          <w:color w:val="002060"/>
          <w:sz w:val="28"/>
          <w:szCs w:val="28"/>
        </w:rPr>
        <w:t>•Наследственность: у тревожных родителей чаще вырастают тревожные дети. Причем это происходит не только за счет передачи генов, но и через подражание взрослым в семье, через принятие их образа мысли и поведения. </w:t>
      </w:r>
      <w:r w:rsidRPr="00746794">
        <w:rPr>
          <w:color w:val="002060"/>
          <w:sz w:val="28"/>
          <w:szCs w:val="28"/>
        </w:rPr>
        <w:br/>
      </w:r>
      <w:r w:rsidR="006A456A" w:rsidRPr="00746794">
        <w:rPr>
          <w:color w:val="002060"/>
          <w:sz w:val="28"/>
          <w:szCs w:val="28"/>
        </w:rPr>
        <w:t xml:space="preserve">          </w:t>
      </w:r>
      <w:r w:rsidRPr="00746794">
        <w:rPr>
          <w:color w:val="002060"/>
          <w:sz w:val="28"/>
          <w:szCs w:val="28"/>
        </w:rPr>
        <w:t>•Обстановка в семье, чаще всего нарушение отношений с родителями способствует появлению, повышению и закреплению тревожности:</w:t>
      </w:r>
      <w:r w:rsidRPr="00746794">
        <w:rPr>
          <w:color w:val="002060"/>
          <w:sz w:val="28"/>
          <w:szCs w:val="28"/>
        </w:rPr>
        <w:br/>
        <w:t xml:space="preserve">1) завышенные требования к ребенку </w:t>
      </w:r>
    </w:p>
    <w:p w:rsidR="006A456A" w:rsidRPr="00746794" w:rsidRDefault="006F6F73" w:rsidP="006A456A">
      <w:pPr>
        <w:pStyle w:val="a8"/>
        <w:rPr>
          <w:b/>
          <w:i/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2) конфликтная атмосфера в семье (если супруги ссорятся между собой), </w:t>
      </w:r>
      <w:r w:rsidRPr="00746794">
        <w:rPr>
          <w:color w:val="002060"/>
          <w:sz w:val="28"/>
          <w:szCs w:val="28"/>
        </w:rPr>
        <w:br/>
        <w:t>3) неудовлетворенность взрослых в семье своим уровнем дохода, работой, образом жизни,</w:t>
      </w:r>
      <w:r w:rsidRPr="00746794">
        <w:rPr>
          <w:color w:val="002060"/>
          <w:sz w:val="28"/>
          <w:szCs w:val="28"/>
        </w:rPr>
        <w:br/>
        <w:t>4) развод родителей,</w:t>
      </w:r>
      <w:r w:rsidRPr="00746794">
        <w:rPr>
          <w:color w:val="002060"/>
          <w:sz w:val="28"/>
          <w:szCs w:val="28"/>
        </w:rPr>
        <w:br/>
        <w:t>5) отсутствие согласия между взрослыми по вопросам воспитания, спонтанность и непоследовательность действий родителей в воспитании. </w:t>
      </w:r>
      <w:r w:rsidRPr="00746794">
        <w:rPr>
          <w:color w:val="002060"/>
          <w:sz w:val="28"/>
          <w:szCs w:val="28"/>
        </w:rPr>
        <w:br/>
      </w:r>
    </w:p>
    <w:p w:rsidR="006F6F73" w:rsidRPr="00746794" w:rsidRDefault="006F6F73" w:rsidP="006A456A">
      <w:pPr>
        <w:pStyle w:val="a8"/>
        <w:rPr>
          <w:color w:val="002060"/>
          <w:sz w:val="28"/>
          <w:szCs w:val="28"/>
        </w:rPr>
      </w:pPr>
      <w:r w:rsidRPr="00746794">
        <w:rPr>
          <w:b/>
          <w:i/>
          <w:color w:val="002060"/>
          <w:sz w:val="28"/>
          <w:szCs w:val="28"/>
        </w:rPr>
        <w:t>СОВЕТЫ РОДИТЕЛЯМ ТРЕВОЖНЫХ ДЕТЕЙ</w:t>
      </w:r>
      <w:r w:rsidRPr="00746794">
        <w:rPr>
          <w:color w:val="002060"/>
          <w:sz w:val="28"/>
          <w:szCs w:val="28"/>
        </w:rPr>
        <w:br/>
        <w:t>1. Избегать состязаний и каких-либо видов работ, учитывающих скорость. Также нежелательно ставить тревожному ребенку временные рамки выполнения задания или подгонять его. Пусть лучше ребенок играет для собственного удовольствия и пользы, а не с целью выиграть.</w:t>
      </w:r>
      <w:r w:rsidRPr="00746794">
        <w:rPr>
          <w:color w:val="002060"/>
          <w:sz w:val="28"/>
          <w:szCs w:val="28"/>
        </w:rPr>
        <w:br/>
      </w:r>
      <w:r w:rsidRPr="00746794">
        <w:rPr>
          <w:color w:val="002060"/>
          <w:sz w:val="28"/>
          <w:szCs w:val="28"/>
        </w:rPr>
        <w:lastRenderedPageBreak/>
        <w:t>2. Никогда не сравнивайте ребенка с другими детьми, не приводите их в пример. Если вы хотите подчеркнуть динамику в работе ребенка над каким-то своим качеством, то лучше сравнивать его успехи с его же результатами вчера, неделю или месяц назад.</w:t>
      </w:r>
      <w:r w:rsidRPr="00746794">
        <w:rPr>
          <w:color w:val="002060"/>
          <w:sz w:val="28"/>
          <w:szCs w:val="28"/>
        </w:rPr>
        <w:br/>
        <w:t>3. Доверять ребёнку, быть с ним честными и принимать его таким, какой он есть.</w:t>
      </w:r>
      <w:r w:rsidRPr="00746794">
        <w:rPr>
          <w:color w:val="002060"/>
          <w:sz w:val="28"/>
          <w:szCs w:val="28"/>
        </w:rPr>
        <w:br/>
      </w:r>
      <w:bookmarkStart w:id="0" w:name="_GoBack"/>
      <w:r w:rsidRPr="00746794">
        <w:rPr>
          <w:color w:val="002060"/>
          <w:sz w:val="28"/>
          <w:szCs w:val="28"/>
        </w:rPr>
        <w:t xml:space="preserve">4. Для снятия излишнего мышечного напряжения рекомендуется </w:t>
      </w:r>
      <w:bookmarkEnd w:id="0"/>
      <w:r w:rsidRPr="00746794">
        <w:rPr>
          <w:color w:val="002060"/>
          <w:sz w:val="28"/>
          <w:szCs w:val="28"/>
        </w:rPr>
        <w:t>использовать тактильный контакт с ребенком: поглаживать его обнимать и т.д., проводить упражнения на релаксацию.</w:t>
      </w:r>
      <w:r w:rsidRPr="00746794">
        <w:rPr>
          <w:color w:val="002060"/>
          <w:sz w:val="28"/>
          <w:szCs w:val="28"/>
        </w:rPr>
        <w:br/>
        <w:t xml:space="preserve">5. Чаще обращаться к ребёнку по </w:t>
      </w:r>
      <w:proofErr w:type="gramStart"/>
      <w:r w:rsidRPr="00746794">
        <w:rPr>
          <w:color w:val="002060"/>
          <w:sz w:val="28"/>
          <w:szCs w:val="28"/>
        </w:rPr>
        <w:t>имени</w:t>
      </w:r>
      <w:proofErr w:type="gramEnd"/>
      <w:r w:rsidRPr="00746794">
        <w:rPr>
          <w:color w:val="002060"/>
          <w:sz w:val="28"/>
          <w:szCs w:val="28"/>
        </w:rPr>
        <w:t xml:space="preserve"> и хвалите его в присутствии других детей и взрослых (но так, чтобы он знал, за что). С этой целью можно отмечать достижения ребенка в специальном альбоме («Мои успехи», «Я сделал это!»). Можно поощрять таких детей, поручая им выполнение престижных поручений (помочь маме на кухне и т.п.).</w:t>
      </w:r>
      <w:r w:rsidRPr="00746794">
        <w:rPr>
          <w:color w:val="002060"/>
          <w:sz w:val="28"/>
          <w:szCs w:val="28"/>
        </w:rPr>
        <w:br/>
        <w:t>6. Демонстрировать образцы уверенного поведения, быть во всём примером ребёнку.</w:t>
      </w:r>
      <w:r w:rsidRPr="00746794">
        <w:rPr>
          <w:color w:val="002060"/>
          <w:sz w:val="28"/>
          <w:szCs w:val="28"/>
        </w:rPr>
        <w:br/>
        <w:t>7. Не предъявлять к ребёнку завышенных требований. Если ребёнку с трудом даётся какой-либо учебный материал, лучше лишний раз помочь ему и оказать поддержку, а при достижении даже малейших успехов, не забывать похвалить.</w:t>
      </w:r>
      <w:r w:rsidRPr="00746794">
        <w:rPr>
          <w:color w:val="002060"/>
          <w:sz w:val="28"/>
          <w:szCs w:val="28"/>
        </w:rPr>
        <w:br/>
        <w:t>8. Благоприятный психологический климат в семье способствует гармоничному развитию личности ребенка и снижению уровня тревожности. Ни в коем случае нельзя допускать семейных разногласий в</w:t>
      </w:r>
      <w:r w:rsidR="006A456A" w:rsidRPr="00746794">
        <w:rPr>
          <w:color w:val="002060"/>
          <w:sz w:val="28"/>
          <w:szCs w:val="28"/>
        </w:rPr>
        <w:t xml:space="preserve"> </w:t>
      </w:r>
      <w:r w:rsidRPr="00746794">
        <w:rPr>
          <w:color w:val="002060"/>
          <w:sz w:val="28"/>
          <w:szCs w:val="28"/>
        </w:rPr>
        <w:t>вопросах воспитания. </w:t>
      </w:r>
      <w:r w:rsidRPr="00746794">
        <w:rPr>
          <w:color w:val="002060"/>
          <w:sz w:val="28"/>
          <w:szCs w:val="28"/>
        </w:rPr>
        <w:br/>
        <w:t>9. Быть последовательными в воспитании детей. Не запрещать без всяких причин того, что разрешали раньше.</w:t>
      </w:r>
      <w:r w:rsidRPr="00746794">
        <w:rPr>
          <w:color w:val="002060"/>
          <w:sz w:val="28"/>
          <w:szCs w:val="28"/>
        </w:rPr>
        <w:br/>
        <w:t>10. Стараться делать ребёнку меньше замечаний.</w:t>
      </w:r>
      <w:r w:rsidRPr="00746794">
        <w:rPr>
          <w:color w:val="002060"/>
          <w:sz w:val="28"/>
          <w:szCs w:val="28"/>
        </w:rPr>
        <w:br/>
        <w:t>11. Использовать наказание лишь в крайних случаях.</w:t>
      </w:r>
      <w:r w:rsidRPr="00746794">
        <w:rPr>
          <w:color w:val="002060"/>
          <w:sz w:val="28"/>
          <w:szCs w:val="28"/>
        </w:rPr>
        <w:br/>
        <w:t xml:space="preserve">12. Общаясь с ребёнком, не подрывать авторитет других значимых для него взрослых людей. Например, нельзя говорить ребёнку: «Много </w:t>
      </w:r>
      <w:proofErr w:type="gramStart"/>
      <w:r w:rsidRPr="00746794">
        <w:rPr>
          <w:color w:val="002060"/>
          <w:sz w:val="28"/>
          <w:szCs w:val="28"/>
        </w:rPr>
        <w:t>ваша</w:t>
      </w:r>
      <w:proofErr w:type="gramEnd"/>
      <w:r w:rsidRPr="00746794">
        <w:rPr>
          <w:color w:val="002060"/>
          <w:sz w:val="28"/>
          <w:szCs w:val="28"/>
        </w:rPr>
        <w:t xml:space="preserve"> воспитатель понимает, лучше меня слушай».</w:t>
      </w:r>
      <w:r w:rsidRPr="00746794">
        <w:rPr>
          <w:color w:val="002060"/>
          <w:sz w:val="28"/>
          <w:szCs w:val="28"/>
        </w:rPr>
        <w:br/>
        <w:t>13. Помочь ему найти дело по душе, где он бы мог проявить свои способности и не чувствовал себя ущемлённым.</w:t>
      </w:r>
      <w:r w:rsidRPr="00746794">
        <w:rPr>
          <w:color w:val="002060"/>
          <w:sz w:val="28"/>
          <w:szCs w:val="28"/>
        </w:rPr>
        <w:br/>
        <w:t>14. Родители должны помнить, что тревогу ребенка могут вызвать любые резкие перемены в его жизни: переезды, смена воспитателей, даже перестановка мебели.</w:t>
      </w:r>
    </w:p>
    <w:p w:rsidR="006F6F73" w:rsidRPr="00746794" w:rsidRDefault="006F6F73" w:rsidP="006F6F73">
      <w:pPr>
        <w:pStyle w:val="a8"/>
        <w:jc w:val="both"/>
        <w:rPr>
          <w:rStyle w:val="apple-converted-space"/>
          <w:color w:val="002060"/>
          <w:sz w:val="28"/>
          <w:szCs w:val="28"/>
          <w:shd w:val="clear" w:color="auto" w:fill="FFFFFF"/>
        </w:rPr>
      </w:pPr>
      <w:r w:rsidRPr="00746794">
        <w:rPr>
          <w:color w:val="002060"/>
          <w:sz w:val="28"/>
          <w:szCs w:val="28"/>
        </w:rPr>
        <w:t xml:space="preserve">15. </w:t>
      </w:r>
      <w:r w:rsidRPr="00746794">
        <w:rPr>
          <w:rStyle w:val="apple-converted-space"/>
          <w:color w:val="002060"/>
          <w:sz w:val="28"/>
          <w:szCs w:val="28"/>
          <w:shd w:val="clear" w:color="auto" w:fill="FFFFFF"/>
        </w:rPr>
        <w:t> </w:t>
      </w:r>
      <w:r w:rsidRPr="00746794">
        <w:rPr>
          <w:color w:val="002060"/>
          <w:sz w:val="28"/>
          <w:szCs w:val="28"/>
          <w:shd w:val="clear" w:color="auto" w:fill="FFFFFF"/>
        </w:rPr>
        <w:t>Ребенку  нужна эмоциональная поддержка со стороны родителей: чаще говорите, ребенку, что Вы его любите, обнимайте, берите на руки.</w:t>
      </w:r>
      <w:r w:rsidRPr="00746794">
        <w:rPr>
          <w:rStyle w:val="apple-converted-space"/>
          <w:color w:val="002060"/>
          <w:sz w:val="28"/>
          <w:szCs w:val="28"/>
          <w:shd w:val="clear" w:color="auto" w:fill="FFFFFF"/>
        </w:rPr>
        <w:t> </w:t>
      </w:r>
    </w:p>
    <w:p w:rsidR="006A456A" w:rsidRPr="00746794" w:rsidRDefault="006A456A" w:rsidP="006F6F73">
      <w:pPr>
        <w:pStyle w:val="a8"/>
        <w:jc w:val="both"/>
        <w:rPr>
          <w:color w:val="002060"/>
          <w:sz w:val="28"/>
          <w:szCs w:val="28"/>
          <w:shd w:val="clear" w:color="auto" w:fill="FFFFFF"/>
        </w:rPr>
      </w:pPr>
    </w:p>
    <w:p w:rsidR="006F6F73" w:rsidRPr="00746794" w:rsidRDefault="006F6F73" w:rsidP="006A456A">
      <w:pPr>
        <w:pStyle w:val="a8"/>
        <w:ind w:firstLine="708"/>
        <w:rPr>
          <w:color w:val="002060"/>
          <w:sz w:val="28"/>
          <w:szCs w:val="28"/>
        </w:rPr>
      </w:pPr>
      <w:r w:rsidRPr="00746794">
        <w:rPr>
          <w:b/>
          <w:i/>
          <w:color w:val="002060"/>
          <w:sz w:val="28"/>
          <w:szCs w:val="28"/>
        </w:rPr>
        <w:t>Домашняя игротека для тревожных детей</w:t>
      </w:r>
      <w:r w:rsidRPr="00746794">
        <w:rPr>
          <w:b/>
          <w:i/>
          <w:color w:val="002060"/>
          <w:sz w:val="28"/>
          <w:szCs w:val="28"/>
        </w:rPr>
        <w:br/>
      </w:r>
      <w:r w:rsidRPr="00746794">
        <w:rPr>
          <w:color w:val="002060"/>
          <w:sz w:val="28"/>
          <w:szCs w:val="28"/>
        </w:rPr>
        <w:t xml:space="preserve">            Работу с тревожными детьми рекомендуется проводить по трём основным направлениям:</w:t>
      </w:r>
      <w:r w:rsidRPr="00746794">
        <w:rPr>
          <w:color w:val="002060"/>
          <w:sz w:val="28"/>
          <w:szCs w:val="28"/>
        </w:rPr>
        <w:br/>
        <w:t>1.</w:t>
      </w:r>
      <w:hyperlink r:id="rId11" w:history="1">
        <w:r w:rsidRPr="00746794">
          <w:rPr>
            <w:rStyle w:val="a5"/>
            <w:color w:val="002060"/>
            <w:sz w:val="28"/>
            <w:szCs w:val="28"/>
          </w:rPr>
          <w:t>Повышение самооценки ребёнка</w:t>
        </w:r>
      </w:hyperlink>
      <w:r w:rsidRPr="00746794">
        <w:rPr>
          <w:color w:val="002060"/>
          <w:sz w:val="28"/>
          <w:szCs w:val="28"/>
        </w:rPr>
        <w:t>, внушение ему веры в свои способности.</w:t>
      </w:r>
      <w:r w:rsidRPr="00746794">
        <w:rPr>
          <w:color w:val="002060"/>
          <w:sz w:val="28"/>
          <w:szCs w:val="28"/>
        </w:rPr>
        <w:br/>
        <w:t>2.</w:t>
      </w:r>
      <w:hyperlink r:id="rId12" w:history="1">
        <w:r w:rsidRPr="00746794">
          <w:rPr>
            <w:rStyle w:val="a5"/>
            <w:color w:val="002060"/>
            <w:sz w:val="28"/>
            <w:szCs w:val="28"/>
          </w:rPr>
          <w:t>Обучение ребенка снятию мышечного напряжения, расслабления,</w:t>
        </w:r>
      </w:hyperlink>
      <w:r w:rsidRPr="00746794">
        <w:rPr>
          <w:color w:val="002060"/>
          <w:sz w:val="28"/>
          <w:szCs w:val="28"/>
        </w:rPr>
        <w:t xml:space="preserve"> создание для него комфортной обстановки. Уметь расслабляться важно всем детям, но </w:t>
      </w:r>
      <w:r w:rsidRPr="00746794">
        <w:rPr>
          <w:color w:val="002060"/>
          <w:sz w:val="28"/>
          <w:szCs w:val="28"/>
        </w:rPr>
        <w:lastRenderedPageBreak/>
        <w:t>для тревожных ребят – это просто необходимость, потому что состояние тревоги сопровождается зажимом различных групп мышц. Он заключается в следующем правиле: после сильного напряжения мышц само собой следует их расслабление. </w:t>
      </w:r>
      <w:r w:rsidRPr="00746794">
        <w:rPr>
          <w:color w:val="002060"/>
          <w:sz w:val="28"/>
          <w:szCs w:val="28"/>
        </w:rPr>
        <w:br/>
        <w:t>3.</w:t>
      </w:r>
      <w:hyperlink r:id="rId13" w:history="1">
        <w:r w:rsidRPr="00746794">
          <w:rPr>
            <w:rStyle w:val="a5"/>
            <w:color w:val="002060"/>
            <w:sz w:val="28"/>
            <w:szCs w:val="28"/>
          </w:rPr>
          <w:t>Обучение ребенка умению управлять собой</w:t>
        </w:r>
      </w:hyperlink>
      <w:r w:rsidRPr="00746794">
        <w:rPr>
          <w:color w:val="002060"/>
          <w:sz w:val="28"/>
          <w:szCs w:val="28"/>
        </w:rPr>
        <w:t> в конкретных, наиболее волнующих его случаях. Это третье очень важное направление в работе с тревожными детьми. Оно предполагает переход от новых приобретений внутреннего мира ребенка (в виде более высокой самооценки и умения расслабляться делать комфортным свое состояние) к их внешнему выражению.</w:t>
      </w:r>
    </w:p>
    <w:p w:rsidR="006A456A" w:rsidRPr="00746794" w:rsidRDefault="006A456A" w:rsidP="006F6F73">
      <w:pPr>
        <w:pStyle w:val="a8"/>
        <w:jc w:val="both"/>
        <w:rPr>
          <w:rStyle w:val="a7"/>
          <w:color w:val="002060"/>
          <w:sz w:val="28"/>
          <w:szCs w:val="28"/>
          <w:bdr w:val="none" w:sz="0" w:space="0" w:color="auto" w:frame="1"/>
        </w:rPr>
      </w:pPr>
    </w:p>
    <w:p w:rsidR="006A456A" w:rsidRPr="00746794" w:rsidRDefault="006A456A" w:rsidP="006F6F73">
      <w:pPr>
        <w:pStyle w:val="a8"/>
        <w:jc w:val="both"/>
        <w:rPr>
          <w:rStyle w:val="a7"/>
          <w:color w:val="002060"/>
          <w:sz w:val="28"/>
          <w:szCs w:val="28"/>
          <w:bdr w:val="none" w:sz="0" w:space="0" w:color="auto" w:frame="1"/>
        </w:rPr>
      </w:pPr>
      <w:r w:rsidRPr="00746794">
        <w:rPr>
          <w:rStyle w:val="a7"/>
          <w:color w:val="002060"/>
          <w:sz w:val="28"/>
          <w:szCs w:val="28"/>
          <w:bdr w:val="none" w:sz="0" w:space="0" w:color="auto" w:frame="1"/>
        </w:rPr>
        <w:tab/>
      </w:r>
      <w:r w:rsidRPr="00746794">
        <w:rPr>
          <w:rStyle w:val="a7"/>
          <w:color w:val="002060"/>
          <w:sz w:val="28"/>
          <w:szCs w:val="28"/>
          <w:bdr w:val="none" w:sz="0" w:space="0" w:color="auto" w:frame="1"/>
        </w:rPr>
        <w:tab/>
        <w:t>Игры на расслабление</w:t>
      </w:r>
    </w:p>
    <w:p w:rsidR="006F6F73" w:rsidRPr="00746794" w:rsidRDefault="006F6F73" w:rsidP="006F6F73">
      <w:pPr>
        <w:pStyle w:val="a8"/>
        <w:jc w:val="both"/>
        <w:rPr>
          <w:rStyle w:val="a7"/>
          <w:color w:val="002060"/>
          <w:sz w:val="28"/>
          <w:szCs w:val="28"/>
          <w:bdr w:val="none" w:sz="0" w:space="0" w:color="auto" w:frame="1"/>
        </w:rPr>
      </w:pPr>
      <w:r w:rsidRPr="00746794">
        <w:rPr>
          <w:rStyle w:val="a7"/>
          <w:color w:val="002060"/>
          <w:sz w:val="28"/>
          <w:szCs w:val="28"/>
          <w:bdr w:val="none" w:sz="0" w:space="0" w:color="auto" w:frame="1"/>
        </w:rPr>
        <w:t>"Корабль и ветер"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Цель: расслабление мышц лица, особенно вокруг глаз.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 xml:space="preserve">"Представьте себе, что наш парусник плывет по волнам, но вдруг он остановился. Давайте поможем ему и пригласим на помощь ветер. Вдохните в себя воздух, сильно втяните щеки... А теперь шумно выдохните через рот воздух, и пусть вырвавшийся на волю ветер подгоняет кораблик. Давайте попробуем еще раз. Я хочу </w:t>
      </w:r>
      <w:proofErr w:type="gramStart"/>
      <w:r w:rsidRPr="00746794">
        <w:rPr>
          <w:color w:val="002060"/>
          <w:sz w:val="28"/>
          <w:szCs w:val="28"/>
        </w:rPr>
        <w:t>услышать</w:t>
      </w:r>
      <w:proofErr w:type="gramEnd"/>
      <w:r w:rsidRPr="00746794">
        <w:rPr>
          <w:color w:val="002060"/>
          <w:sz w:val="28"/>
          <w:szCs w:val="28"/>
        </w:rPr>
        <w:t xml:space="preserve"> как шумит ветер!" Упражнение можно повторить 3 раза.</w:t>
      </w:r>
    </w:p>
    <w:p w:rsidR="006A456A" w:rsidRPr="00746794" w:rsidRDefault="006A456A" w:rsidP="006F6F73">
      <w:pPr>
        <w:pStyle w:val="a8"/>
        <w:jc w:val="both"/>
        <w:rPr>
          <w:rStyle w:val="a7"/>
          <w:color w:val="002060"/>
          <w:sz w:val="28"/>
          <w:szCs w:val="28"/>
          <w:bdr w:val="none" w:sz="0" w:space="0" w:color="auto" w:frame="1"/>
        </w:rPr>
      </w:pP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rStyle w:val="a7"/>
          <w:color w:val="002060"/>
          <w:sz w:val="28"/>
          <w:szCs w:val="28"/>
          <w:bdr w:val="none" w:sz="0" w:space="0" w:color="auto" w:frame="1"/>
        </w:rPr>
        <w:t>"Шалтай-Болтай"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Цель: расслабить мышцы рук, спины и груди. "Давайте поставим еще один маленький спектакль. Он называется "Шалтай-Болтай".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Шалтай-Болтай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Сидел на стене.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Шалтай-Болтай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Свалился во сне. (С. Маршак)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Сначала будем поворачивать туловище вправо-влево, руки при этом свободно болтаются, как у тряпичной куклы. На слова "свалился во сне" — резко наклоняем корпус тела вниз".</w:t>
      </w:r>
    </w:p>
    <w:p w:rsidR="006A456A" w:rsidRPr="00746794" w:rsidRDefault="006A456A" w:rsidP="006F6F73">
      <w:pPr>
        <w:pStyle w:val="a8"/>
        <w:jc w:val="both"/>
        <w:rPr>
          <w:rStyle w:val="a7"/>
          <w:color w:val="002060"/>
          <w:sz w:val="28"/>
          <w:szCs w:val="28"/>
          <w:bdr w:val="none" w:sz="0" w:space="0" w:color="auto" w:frame="1"/>
        </w:rPr>
      </w:pP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rStyle w:val="a7"/>
          <w:color w:val="002060"/>
          <w:sz w:val="28"/>
          <w:szCs w:val="28"/>
          <w:bdr w:val="none" w:sz="0" w:space="0" w:color="auto" w:frame="1"/>
        </w:rPr>
        <w:t>"Танцующие руки"</w:t>
      </w:r>
    </w:p>
    <w:p w:rsidR="006F6F73" w:rsidRPr="00746794" w:rsidRDefault="006F6F73" w:rsidP="006F6F73">
      <w:pPr>
        <w:pStyle w:val="a8"/>
        <w:jc w:val="both"/>
        <w:rPr>
          <w:color w:val="002060"/>
          <w:sz w:val="28"/>
          <w:szCs w:val="28"/>
        </w:rPr>
      </w:pPr>
      <w:r w:rsidRPr="00746794">
        <w:rPr>
          <w:color w:val="002060"/>
          <w:sz w:val="28"/>
          <w:szCs w:val="28"/>
        </w:rPr>
        <w:t>Цель: если дети неспокойны или расстроены, эта игра даст детям (особенно огорченным, неспокойным) возможность прояснить свои чувства и внутренне расслабиться. "Разложите большие листы оберточной бумаги (или старые обои) на полу. Возьмите каждый по 2 мелка. Выберите для каждой руки мелок понравившегося вам цвета. Теперь ложитесь спиной на разложенную бумагу так, чтобы руки, от кисти до локтя, находились над бумагой. (Иными словами, так, чтобы у детей был простор для рисования). Закройте глаза, и, когда начнется музыка, вы можете обеими руками рисовать по бумаге. Двигайте руками в такт музыке. Потом вы можете посмотреть, что получилось" (2—3 минуты). Игра проводится под музыку.</w:t>
      </w:r>
    </w:p>
    <w:p w:rsidR="006F6F73" w:rsidRPr="00746794" w:rsidRDefault="006F6F73" w:rsidP="006F6F73">
      <w:pPr>
        <w:rPr>
          <w:color w:val="002060"/>
        </w:rPr>
      </w:pPr>
    </w:p>
    <w:sectPr w:rsidR="006F6F73" w:rsidRPr="00746794" w:rsidSect="00746794">
      <w:pgSz w:w="11906" w:h="16838"/>
      <w:pgMar w:top="1134" w:right="850" w:bottom="1134" w:left="1701" w:header="708" w:footer="708" w:gutter="0"/>
      <w:pgBorders w:offsetFrom="page">
        <w:top w:val="doubleWave" w:sz="6" w:space="24" w:color="C00000"/>
        <w:left w:val="doubleWave" w:sz="6" w:space="24" w:color="C00000"/>
        <w:bottom w:val="doubleWave" w:sz="6" w:space="24" w:color="C00000"/>
        <w:right w:val="doubleWave" w:sz="6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3E16A3"/>
    <w:multiLevelType w:val="hybridMultilevel"/>
    <w:tmpl w:val="749265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6F73"/>
    <w:rsid w:val="00651DB0"/>
    <w:rsid w:val="006A456A"/>
    <w:rsid w:val="006F6F73"/>
    <w:rsid w:val="00746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6F7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6F7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0"/>
    <w:rsid w:val="006F6F73"/>
  </w:style>
  <w:style w:type="paragraph" w:customStyle="1" w:styleId="c0">
    <w:name w:val="c0"/>
    <w:basedOn w:val="a"/>
    <w:rsid w:val="006F6F73"/>
    <w:pPr>
      <w:spacing w:before="100" w:beforeAutospacing="1" w:after="100" w:afterAutospacing="1"/>
    </w:pPr>
  </w:style>
  <w:style w:type="character" w:customStyle="1" w:styleId="c1">
    <w:name w:val="c1"/>
    <w:basedOn w:val="a0"/>
    <w:rsid w:val="006F6F73"/>
  </w:style>
  <w:style w:type="paragraph" w:customStyle="1" w:styleId="c2">
    <w:name w:val="c2"/>
    <w:basedOn w:val="a"/>
    <w:rsid w:val="006F6F73"/>
    <w:pPr>
      <w:spacing w:before="100" w:beforeAutospacing="1" w:after="100" w:afterAutospacing="1"/>
    </w:pPr>
  </w:style>
  <w:style w:type="character" w:customStyle="1" w:styleId="c5">
    <w:name w:val="c5"/>
    <w:basedOn w:val="a0"/>
    <w:rsid w:val="006F6F73"/>
  </w:style>
  <w:style w:type="character" w:styleId="a5">
    <w:name w:val="Hyperlink"/>
    <w:uiPriority w:val="99"/>
    <w:unhideWhenUsed/>
    <w:rsid w:val="006F6F73"/>
    <w:rPr>
      <w:color w:val="0000FF"/>
      <w:u w:val="single"/>
    </w:rPr>
  </w:style>
  <w:style w:type="paragraph" w:customStyle="1" w:styleId="c10">
    <w:name w:val="c10"/>
    <w:basedOn w:val="a"/>
    <w:rsid w:val="006F6F73"/>
    <w:pPr>
      <w:spacing w:before="100" w:beforeAutospacing="1" w:after="100" w:afterAutospacing="1"/>
    </w:pPr>
  </w:style>
  <w:style w:type="paragraph" w:customStyle="1" w:styleId="c11">
    <w:name w:val="c11"/>
    <w:basedOn w:val="a"/>
    <w:rsid w:val="006F6F73"/>
    <w:pPr>
      <w:spacing w:before="100" w:beforeAutospacing="1" w:after="100" w:afterAutospacing="1"/>
    </w:pPr>
  </w:style>
  <w:style w:type="paragraph" w:customStyle="1" w:styleId="c4">
    <w:name w:val="c4"/>
    <w:basedOn w:val="a"/>
    <w:rsid w:val="006F6F73"/>
    <w:pPr>
      <w:spacing w:before="100" w:beforeAutospacing="1" w:after="100" w:afterAutospacing="1"/>
    </w:pPr>
  </w:style>
  <w:style w:type="paragraph" w:styleId="a6">
    <w:name w:val="Normal (Web)"/>
    <w:basedOn w:val="a"/>
    <w:uiPriority w:val="99"/>
    <w:unhideWhenUsed/>
    <w:rsid w:val="006F6F73"/>
    <w:pPr>
      <w:spacing w:before="100" w:beforeAutospacing="1" w:after="100" w:afterAutospacing="1"/>
    </w:pPr>
  </w:style>
  <w:style w:type="character" w:styleId="a7">
    <w:name w:val="Strong"/>
    <w:uiPriority w:val="22"/>
    <w:qFormat/>
    <w:rsid w:val="006F6F73"/>
    <w:rPr>
      <w:b/>
      <w:bCs/>
    </w:rPr>
  </w:style>
  <w:style w:type="paragraph" w:styleId="a8">
    <w:name w:val="No Spacing"/>
    <w:uiPriority w:val="1"/>
    <w:qFormat/>
    <w:rsid w:val="006F6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ogle.com/url?q=http%3A%2F%2Fru.wikipedia.org%2Fwiki%2F%25D0%259F%25D0%25B5%25D1%2580%25D0%25B5%25D0%25B6%25D0%25B8%25D0%25B2%25D0%25B0%25D0%25BD%25D0%25B8%25D0%25B5&amp;sa=D&amp;sntz=1&amp;usg=AFQjCNHBVtTE_VzVpmMLv9b7k-PMYP_kOA" TargetMode="External"/><Relationship Id="rId13" Type="http://schemas.openxmlformats.org/officeDocument/2006/relationships/hyperlink" Target="https://docs.google.com/document/d/1_Z1opE9hM3_7cUoxoJZh2lQzIyaJpHZQ_BC3LKfkiv0/ed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oogle.com/url?q=http%3A%2F%2Fru.wikipedia.org%2Fwiki%2F%25D0%25AD%25D0%25BC%25D0%25BE%25D1%2586%25D0%25B8%25D1%258F&amp;sa=D&amp;sntz=1&amp;usg=AFQjCNEpQmttvPDyPYz4sljlI0Jq5n9qgQ" TargetMode="External"/><Relationship Id="rId12" Type="http://schemas.openxmlformats.org/officeDocument/2006/relationships/hyperlink" Target="https://docs.google.com/document/d/1Qgg49GzXnibcORSVApYvAIupfVXhVwKcUlVc88TBGnw/ed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docs.google.com/document/d/1cLo-rpFLuYizUHJN_9W25SgVyOVqAlx00ffMtWq2jKA/ed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google.com/url?q=http%3A%2F%2Fru.wikipedia.org%2Fwiki%2F%25D0%25A2%25D1%2580%25D0%25B5%25D0%25B2%25D0%25BE%25D0%25B3%25D0%25B0&amp;sa=D&amp;sntz=1&amp;usg=AFQjCNEnUBUqriyA3DVC_9wJKY7T3Njfh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1381</Words>
  <Characters>7874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</dc:creator>
  <cp:keywords/>
  <dc:description/>
  <cp:lastModifiedBy>user</cp:lastModifiedBy>
  <cp:revision>4</cp:revision>
  <dcterms:created xsi:type="dcterms:W3CDTF">2010-01-05T17:50:00Z</dcterms:created>
  <dcterms:modified xsi:type="dcterms:W3CDTF">2026-01-28T11:34:00Z</dcterms:modified>
</cp:coreProperties>
</file>