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872" w:rsidRPr="003A3872" w:rsidRDefault="00E84F7D" w:rsidP="003A38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872">
        <w:rPr>
          <w:rFonts w:ascii="Times New Roman" w:hAnsi="Times New Roman" w:cs="Times New Roman"/>
          <w:b/>
          <w:sz w:val="24"/>
          <w:szCs w:val="24"/>
        </w:rPr>
        <w:t>М</w:t>
      </w:r>
      <w:r w:rsidR="003A3872" w:rsidRPr="003A3872">
        <w:rPr>
          <w:rFonts w:ascii="Times New Roman" w:hAnsi="Times New Roman" w:cs="Times New Roman"/>
          <w:b/>
          <w:sz w:val="24"/>
          <w:szCs w:val="24"/>
        </w:rPr>
        <w:t xml:space="preserve">униципальное бюджетное  образовательное  учреждение  </w:t>
      </w:r>
    </w:p>
    <w:p w:rsidR="003A3872" w:rsidRPr="003A3872" w:rsidRDefault="003A3872" w:rsidP="003A38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872">
        <w:rPr>
          <w:rFonts w:ascii="Times New Roman" w:hAnsi="Times New Roman" w:cs="Times New Roman"/>
          <w:b/>
          <w:sz w:val="24"/>
          <w:szCs w:val="24"/>
        </w:rPr>
        <w:t>«Центр развития дошкольного образования»</w:t>
      </w:r>
    </w:p>
    <w:p w:rsidR="00E84F7D" w:rsidRPr="003A3872" w:rsidRDefault="003A3872" w:rsidP="003A38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872">
        <w:rPr>
          <w:rFonts w:ascii="Times New Roman" w:hAnsi="Times New Roman" w:cs="Times New Roman"/>
          <w:b/>
          <w:sz w:val="24"/>
          <w:szCs w:val="24"/>
        </w:rPr>
        <w:t>города Чебоксары Чувашской Республики</w:t>
      </w: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BE4D46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4D46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>
            <wp:extent cx="1816100" cy="1362075"/>
            <wp:effectExtent l="0" t="0" r="0" b="0"/>
            <wp:docPr id="15" name="Рисунок 1" descr="http://ds134.ucoz.ru/foto/detsad/017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134.ucoz.ru/foto/detsad/017/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852" cy="1365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</w:t>
      </w:r>
      <w:r w:rsidRPr="00BE4D46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>
            <wp:extent cx="1844675" cy="1383506"/>
            <wp:effectExtent l="0" t="0" r="0" b="0"/>
            <wp:docPr id="16" name="Рисунок 4" descr="http://ds134.ucoz.ru/foto/detsad/017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134.ucoz.ru/foto/detsad/017/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265" cy="1388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C1060C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</w:p>
    <w:p w:rsidR="00E84F7D" w:rsidRPr="007F02FB" w:rsidRDefault="00E84F7D" w:rsidP="00E84F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4F7D" w:rsidRPr="00856475" w:rsidRDefault="00E17783" w:rsidP="00E84F7D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856475">
        <w:rPr>
          <w:rFonts w:ascii="Times New Roman" w:hAnsi="Times New Roman" w:cs="Times New Roman"/>
          <w:b/>
          <w:i/>
          <w:color w:val="FF0000"/>
          <w:sz w:val="40"/>
          <w:szCs w:val="40"/>
        </w:rPr>
        <w:t>Рекомендации</w:t>
      </w:r>
    </w:p>
    <w:p w:rsidR="00E17783" w:rsidRPr="00856475" w:rsidRDefault="00E17783" w:rsidP="00E84F7D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856475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по оформлению уголков краеведения </w:t>
      </w:r>
    </w:p>
    <w:p w:rsidR="00E84F7D" w:rsidRPr="00856475" w:rsidRDefault="00E17783" w:rsidP="00E84F7D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856475">
        <w:rPr>
          <w:rFonts w:ascii="Times New Roman" w:hAnsi="Times New Roman" w:cs="Times New Roman"/>
          <w:b/>
          <w:i/>
          <w:color w:val="FF0000"/>
          <w:sz w:val="40"/>
          <w:szCs w:val="40"/>
        </w:rPr>
        <w:t>в группах</w:t>
      </w: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84F7D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</w:t>
      </w:r>
    </w:p>
    <w:p w:rsidR="00BE4D46" w:rsidRDefault="00BE4D46" w:rsidP="00BE4D46">
      <w:r>
        <w:t xml:space="preserve">                                                         </w:t>
      </w:r>
      <w:r w:rsidRPr="00BE4D46">
        <w:rPr>
          <w:noProof/>
        </w:rPr>
        <w:drawing>
          <wp:inline distT="0" distB="0" distL="0" distR="0">
            <wp:extent cx="2244435" cy="1496290"/>
            <wp:effectExtent l="19050" t="0" r="3465" b="0"/>
            <wp:docPr id="17" name="Рисунок 7" descr="http://ds35.ucoz.ru/_nw/0/6726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s35.ucoz.ru/_nw/0/672617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074" cy="149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BCA" w:rsidRPr="00204948" w:rsidRDefault="00BE4D46" w:rsidP="00BC0254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</w:t>
      </w:r>
      <w:r w:rsidR="00FF24D8">
        <w:t xml:space="preserve">                                                            </w:t>
      </w:r>
      <w:bookmarkStart w:id="0" w:name="_GoBack"/>
      <w:bookmarkEnd w:id="0"/>
    </w:p>
    <w:p w:rsidR="00766198" w:rsidRDefault="00766198" w:rsidP="003A3872">
      <w:pPr>
        <w:tabs>
          <w:tab w:val="left" w:pos="439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</w:p>
    <w:p w:rsidR="00766198" w:rsidRDefault="00766198" w:rsidP="0076619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:rsidR="00BE4D46" w:rsidRPr="00766198" w:rsidRDefault="00766198" w:rsidP="007661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198">
        <w:rPr>
          <w:rFonts w:ascii="Times New Roman" w:hAnsi="Times New Roman" w:cs="Times New Roman"/>
          <w:b/>
          <w:sz w:val="28"/>
          <w:szCs w:val="28"/>
        </w:rPr>
        <w:t>2016</w:t>
      </w:r>
    </w:p>
    <w:p w:rsidR="00E17783" w:rsidRDefault="00E84F7D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</w:t>
      </w:r>
      <w:r w:rsidR="00766198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1060C" w:rsidRDefault="00E17783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</w:t>
      </w:r>
      <w:r w:rsidR="00C1060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 xml:space="preserve">Как у маленького деревца, еле поднявшегося над </w:t>
      </w:r>
      <w:r w:rsidR="00C1060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</w:t>
      </w:r>
    </w:p>
    <w:p w:rsidR="00C1060C" w:rsidRDefault="00C1060C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 xml:space="preserve">землей, заботливый садовник укрепляет корень,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1060C" w:rsidRDefault="00C1060C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 xml:space="preserve">от мощности которого зависит жизнь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1060C" w:rsidRDefault="00C1060C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 xml:space="preserve">растения на протяжении нескольких </w:t>
      </w:r>
    </w:p>
    <w:p w:rsidR="00C1060C" w:rsidRDefault="00C1060C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 xml:space="preserve">десятилетий, так учитель должен заботиться </w:t>
      </w:r>
    </w:p>
    <w:p w:rsidR="00C1060C" w:rsidRDefault="00C1060C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 xml:space="preserve">о воспитании у своих детей чувства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</w:p>
    <w:p w:rsidR="00397D92" w:rsidRPr="009C3EFF" w:rsidRDefault="00C1060C" w:rsidP="00C106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 xml:space="preserve">безграничной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397D92" w:rsidRPr="009C3EFF">
        <w:rPr>
          <w:rFonts w:ascii="Times New Roman" w:hAnsi="Times New Roman" w:cs="Times New Roman"/>
          <w:b/>
          <w:i/>
          <w:sz w:val="24"/>
          <w:szCs w:val="24"/>
        </w:rPr>
        <w:t>любви к Родине.</w:t>
      </w:r>
    </w:p>
    <w:p w:rsidR="00397D92" w:rsidRDefault="00397D92" w:rsidP="00C106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02F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C1060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7F02FB">
        <w:rPr>
          <w:rFonts w:ascii="Times New Roman" w:hAnsi="Times New Roman" w:cs="Times New Roman"/>
          <w:b/>
          <w:sz w:val="24"/>
          <w:szCs w:val="24"/>
        </w:rPr>
        <w:t>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2FB">
        <w:rPr>
          <w:rFonts w:ascii="Times New Roman" w:hAnsi="Times New Roman" w:cs="Times New Roman"/>
          <w:b/>
          <w:sz w:val="24"/>
          <w:szCs w:val="24"/>
        </w:rPr>
        <w:t>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2FB">
        <w:rPr>
          <w:rFonts w:ascii="Times New Roman" w:hAnsi="Times New Roman" w:cs="Times New Roman"/>
          <w:b/>
          <w:sz w:val="24"/>
          <w:szCs w:val="24"/>
        </w:rPr>
        <w:t>Сухомлинский</w:t>
      </w:r>
    </w:p>
    <w:p w:rsidR="00C1060C" w:rsidRPr="007F02FB" w:rsidRDefault="00C1060C" w:rsidP="00C106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60C" w:rsidRDefault="00BF4186" w:rsidP="00BF418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1060C">
        <w:rPr>
          <w:rFonts w:ascii="Times New Roman" w:hAnsi="Times New Roman"/>
          <w:b/>
          <w:sz w:val="24"/>
          <w:szCs w:val="24"/>
        </w:rPr>
        <w:lastRenderedPageBreak/>
        <w:t>РЕКОМЕНДАЦИИ</w:t>
      </w:r>
    </w:p>
    <w:p w:rsidR="00BF4186" w:rsidRPr="00C1060C" w:rsidRDefault="00BF4186" w:rsidP="00BF418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1060C">
        <w:rPr>
          <w:rFonts w:ascii="Times New Roman" w:hAnsi="Times New Roman"/>
          <w:b/>
          <w:sz w:val="24"/>
          <w:szCs w:val="24"/>
        </w:rPr>
        <w:t xml:space="preserve"> ПО ОФОРМЛЕНИЮ СОДЕРЖАНИЯ УГОЛКОВ КРАЕВЕДЕНИЯ </w:t>
      </w:r>
    </w:p>
    <w:p w:rsidR="00BF4186" w:rsidRPr="00C1060C" w:rsidRDefault="00BF4186" w:rsidP="00BF418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1060C">
        <w:rPr>
          <w:rFonts w:ascii="Times New Roman" w:hAnsi="Times New Roman"/>
          <w:b/>
          <w:sz w:val="24"/>
          <w:szCs w:val="24"/>
        </w:rPr>
        <w:t>В РАЗНЫХ ВОЗРАСТНЫХ ГРУППАХ ДОУ</w:t>
      </w:r>
    </w:p>
    <w:p w:rsidR="00880E56" w:rsidRDefault="00880E56" w:rsidP="00CB0DFF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880E56" w:rsidRPr="00880E56" w:rsidRDefault="00880E56" w:rsidP="00880E56">
      <w:pPr>
        <w:spacing w:after="105" w:line="293" w:lineRule="auto"/>
        <w:ind w:left="11"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При реализации образовательной программы дошкольного образования в различных организационных моделях и формах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развивающая предметно-пространственная среда (далее </w:t>
      </w:r>
      <w:r w:rsidRPr="00880E56">
        <w:rPr>
          <w:rFonts w:ascii="Times New Roman" w:eastAsia="Times New Roman" w:hAnsi="Times New Roman" w:cs="Times New Roman"/>
          <w:color w:val="000000"/>
          <w:sz w:val="24"/>
        </w:rPr>
        <w:t>РППС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 должна обеспечивать:  </w:t>
      </w:r>
    </w:p>
    <w:p w:rsidR="00880E56" w:rsidRPr="00880E56" w:rsidRDefault="00880E56" w:rsidP="00880E56">
      <w:pPr>
        <w:numPr>
          <w:ilvl w:val="0"/>
          <w:numId w:val="20"/>
        </w:numPr>
        <w:spacing w:after="13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соответствие общеобразовательной программе ДОО; </w:t>
      </w:r>
    </w:p>
    <w:p w:rsidR="00880E56" w:rsidRPr="00880E56" w:rsidRDefault="00880E56" w:rsidP="00880E56">
      <w:pPr>
        <w:numPr>
          <w:ilvl w:val="0"/>
          <w:numId w:val="20"/>
        </w:numPr>
        <w:spacing w:after="130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>соответствие материально-техническим и медико-социальным условиям пребывания детей в ДОО</w:t>
      </w:r>
      <w:r w:rsidRPr="00880E56"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footnoteReference w:id="1"/>
      </w: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880E56" w:rsidRPr="00880E56" w:rsidRDefault="00880E56" w:rsidP="00880E56">
      <w:pPr>
        <w:numPr>
          <w:ilvl w:val="0"/>
          <w:numId w:val="20"/>
        </w:numPr>
        <w:spacing w:after="13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соответствие возрастным возможностям детей; </w:t>
      </w:r>
    </w:p>
    <w:p w:rsidR="00880E56" w:rsidRPr="00880E56" w:rsidRDefault="00880E56" w:rsidP="00880E56">
      <w:pPr>
        <w:numPr>
          <w:ilvl w:val="0"/>
          <w:numId w:val="20"/>
        </w:numPr>
        <w:spacing w:after="104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трансформируемость в зависимости от образовательной ситуации, интересов и возможностей детей; </w:t>
      </w:r>
    </w:p>
    <w:p w:rsidR="00880E56" w:rsidRPr="00880E56" w:rsidRDefault="00880E56" w:rsidP="00880E56">
      <w:pPr>
        <w:numPr>
          <w:ilvl w:val="0"/>
          <w:numId w:val="20"/>
        </w:numPr>
        <w:spacing w:after="104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возможность использования различных игрушек, оборудования и прочих материалов в разных видах детской активности; </w:t>
      </w:r>
    </w:p>
    <w:p w:rsidR="00880E56" w:rsidRPr="00880E56" w:rsidRDefault="00880E56" w:rsidP="00880E56">
      <w:pPr>
        <w:numPr>
          <w:ilvl w:val="0"/>
          <w:numId w:val="20"/>
        </w:numPr>
        <w:spacing w:after="107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вариативное использование различных пространств (помещений) и материалов (игрушек, оборудования и пр.) для стимулирования развития детей; </w:t>
      </w:r>
    </w:p>
    <w:p w:rsidR="00880E56" w:rsidRPr="00880E56" w:rsidRDefault="00880E56" w:rsidP="00880E56">
      <w:pPr>
        <w:numPr>
          <w:ilvl w:val="0"/>
          <w:numId w:val="20"/>
        </w:numPr>
        <w:spacing w:after="105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наличие свободного доступа детей (в том числе с ограниченными возможностями физического здоровья и детей-инвалидов) непосредственно в организованном пространстве к игрушкам, материалам, пособиям и техническим средствам среды. </w:t>
      </w:r>
    </w:p>
    <w:p w:rsidR="00880E56" w:rsidRPr="00880E56" w:rsidRDefault="00880E56" w:rsidP="00880E56">
      <w:pPr>
        <w:numPr>
          <w:ilvl w:val="0"/>
          <w:numId w:val="20"/>
        </w:numPr>
        <w:spacing w:after="41" w:line="293" w:lineRule="auto"/>
        <w:ind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>соответствие всех компонентов РППС требованиям безопасности и надежности при использовании согласно действующим СанПиН</w:t>
      </w:r>
      <w:r w:rsidRPr="00880E56"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footnoteReference w:id="2"/>
      </w: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880E56" w:rsidRPr="00880E56" w:rsidRDefault="00880E56" w:rsidP="00880E56">
      <w:pPr>
        <w:spacing w:after="13" w:line="293" w:lineRule="auto"/>
        <w:ind w:left="11" w:right="61" w:firstLine="47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80E56">
        <w:rPr>
          <w:rFonts w:ascii="Times New Roman" w:eastAsia="Times New Roman" w:hAnsi="Times New Roman" w:cs="Times New Roman"/>
          <w:color w:val="000000"/>
          <w:sz w:val="24"/>
        </w:rPr>
        <w:t xml:space="preserve">С учетом вышеуказанных требований РППС ДОО должна обеспечивать вариативность на содержательно-педагогическом уровне образовательного процесса. Данная задача решается системно, упорядочивая множество игровых средств ДОО в «систему игровых средств» – «игровую поддержку развития детей».  </w:t>
      </w:r>
    </w:p>
    <w:p w:rsidR="00880E56" w:rsidRDefault="00880E56" w:rsidP="00CB0DFF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71442B" w:rsidRPr="00C944B4" w:rsidRDefault="0071442B" w:rsidP="00CB0D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44B4">
        <w:rPr>
          <w:rFonts w:ascii="Times New Roman" w:hAnsi="Times New Roman"/>
          <w:b/>
          <w:sz w:val="24"/>
          <w:szCs w:val="24"/>
        </w:rPr>
        <w:t>Задачи</w:t>
      </w:r>
      <w:r w:rsidR="003A7A0E" w:rsidRPr="00C944B4">
        <w:rPr>
          <w:rFonts w:ascii="Times New Roman" w:hAnsi="Times New Roman"/>
          <w:b/>
          <w:sz w:val="24"/>
          <w:szCs w:val="24"/>
        </w:rPr>
        <w:t xml:space="preserve"> образовательной деятельности в уголке краеведения</w:t>
      </w:r>
      <w:r w:rsidRPr="00C944B4">
        <w:rPr>
          <w:rFonts w:ascii="Times New Roman" w:hAnsi="Times New Roman"/>
          <w:b/>
          <w:sz w:val="24"/>
          <w:szCs w:val="24"/>
        </w:rPr>
        <w:t xml:space="preserve">: </w:t>
      </w:r>
    </w:p>
    <w:p w:rsidR="0071442B" w:rsidRPr="00C944B4" w:rsidRDefault="0071442B" w:rsidP="00C944B4">
      <w:pPr>
        <w:pStyle w:val="a3"/>
        <w:numPr>
          <w:ilvl w:val="0"/>
          <w:numId w:val="11"/>
        </w:numPr>
        <w:spacing w:before="240" w:after="0" w:line="240" w:lineRule="auto"/>
        <w:ind w:left="709" w:hanging="218"/>
        <w:jc w:val="both"/>
        <w:rPr>
          <w:rFonts w:ascii="Times New Roman" w:hAnsi="Times New Roman"/>
          <w:sz w:val="24"/>
          <w:szCs w:val="24"/>
        </w:rPr>
      </w:pPr>
      <w:r w:rsidRPr="00C944B4">
        <w:rPr>
          <w:rFonts w:ascii="Times New Roman" w:hAnsi="Times New Roman"/>
          <w:sz w:val="24"/>
          <w:szCs w:val="24"/>
        </w:rPr>
        <w:lastRenderedPageBreak/>
        <w:t>научить ребенка понимать, что и у людей, и у вещей есть своя история;</w:t>
      </w:r>
    </w:p>
    <w:p w:rsidR="0071442B" w:rsidRPr="00C944B4" w:rsidRDefault="0071442B" w:rsidP="00C1060C">
      <w:pPr>
        <w:pStyle w:val="a3"/>
        <w:numPr>
          <w:ilvl w:val="0"/>
          <w:numId w:val="11"/>
        </w:numPr>
        <w:spacing w:before="240"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944B4">
        <w:rPr>
          <w:rFonts w:ascii="Times New Roman" w:hAnsi="Times New Roman"/>
          <w:sz w:val="24"/>
          <w:szCs w:val="24"/>
        </w:rPr>
        <w:t>пробудить у юных граждан чувство любви к своему городу, краю,  уважение к его традициям и обычаям;</w:t>
      </w:r>
    </w:p>
    <w:p w:rsidR="0071442B" w:rsidRPr="00C944B4" w:rsidRDefault="002D7D2D" w:rsidP="002D7D2D">
      <w:pPr>
        <w:pStyle w:val="a3"/>
        <w:numPr>
          <w:ilvl w:val="0"/>
          <w:numId w:val="11"/>
        </w:numPr>
        <w:spacing w:before="240"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944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воспитать толерантное отношение к другим народам и людям различных национальностей;</w:t>
      </w:r>
      <w:r w:rsidRPr="00C944B4">
        <w:rPr>
          <w:rFonts w:ascii="Times New Roman" w:hAnsi="Times New Roman"/>
          <w:sz w:val="24"/>
          <w:szCs w:val="24"/>
        </w:rPr>
        <w:t xml:space="preserve"> уважение к культуре других народов (обычаям, традициям), готовность понимать и принимать систему иных ценностей;</w:t>
      </w:r>
    </w:p>
    <w:p w:rsidR="0071442B" w:rsidRPr="00C944B4" w:rsidRDefault="0071442B" w:rsidP="002D7D2D">
      <w:pPr>
        <w:pStyle w:val="a3"/>
        <w:numPr>
          <w:ilvl w:val="0"/>
          <w:numId w:val="11"/>
        </w:numPr>
        <w:spacing w:before="240"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944B4">
        <w:rPr>
          <w:rFonts w:ascii="Times New Roman" w:hAnsi="Times New Roman"/>
          <w:sz w:val="24"/>
          <w:szCs w:val="24"/>
        </w:rPr>
        <w:t xml:space="preserve">формировать </w:t>
      </w:r>
      <w:r w:rsidR="002D7D2D" w:rsidRPr="00C944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духовно-нравственное отношение ребенка к семье, республике, стране, природе родного края, </w:t>
      </w:r>
      <w:r w:rsidR="002D7D2D" w:rsidRPr="00C944B4">
        <w:rPr>
          <w:rFonts w:ascii="Times New Roman" w:hAnsi="Times New Roman" w:cs="Times New Roman"/>
          <w:sz w:val="24"/>
          <w:szCs w:val="24"/>
        </w:rPr>
        <w:t xml:space="preserve"> </w:t>
      </w:r>
      <w:r w:rsidRPr="00C944B4">
        <w:rPr>
          <w:rFonts w:ascii="Times New Roman" w:hAnsi="Times New Roman"/>
          <w:sz w:val="24"/>
          <w:szCs w:val="24"/>
        </w:rPr>
        <w:t>единство эстетических чувств и нравственных ценностей;</w:t>
      </w:r>
    </w:p>
    <w:p w:rsidR="0071442B" w:rsidRPr="00C944B4" w:rsidRDefault="0071442B" w:rsidP="00C1060C">
      <w:pPr>
        <w:pStyle w:val="a3"/>
        <w:numPr>
          <w:ilvl w:val="0"/>
          <w:numId w:val="11"/>
        </w:numPr>
        <w:spacing w:before="240"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944B4">
        <w:rPr>
          <w:rFonts w:ascii="Times New Roman" w:hAnsi="Times New Roman"/>
          <w:sz w:val="24"/>
          <w:szCs w:val="24"/>
        </w:rPr>
        <w:t>пробуждать в детях эмоциональную отзывчивость через приобщение к искусству, музыке, литературе, народной культуре;</w:t>
      </w:r>
    </w:p>
    <w:p w:rsidR="0071442B" w:rsidRPr="00C944B4" w:rsidRDefault="0071442B" w:rsidP="00C1060C">
      <w:pPr>
        <w:pStyle w:val="a3"/>
        <w:numPr>
          <w:ilvl w:val="0"/>
          <w:numId w:val="11"/>
        </w:numPr>
        <w:spacing w:before="240"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944B4">
        <w:rPr>
          <w:rFonts w:ascii="Times New Roman" w:hAnsi="Times New Roman"/>
          <w:sz w:val="24"/>
          <w:szCs w:val="24"/>
        </w:rPr>
        <w:t>развивать потребность в самостоятельном освоении окружающего мира путем изучения культурного</w:t>
      </w:r>
      <w:r w:rsidR="002D7D2D" w:rsidRPr="00C944B4">
        <w:rPr>
          <w:rFonts w:ascii="Times New Roman" w:hAnsi="Times New Roman"/>
          <w:sz w:val="24"/>
          <w:szCs w:val="24"/>
        </w:rPr>
        <w:t xml:space="preserve"> наследия разных эпох и народов;</w:t>
      </w:r>
    </w:p>
    <w:p w:rsidR="002D7D2D" w:rsidRPr="00C944B4" w:rsidRDefault="002D7D2D" w:rsidP="00C1060C">
      <w:pPr>
        <w:pStyle w:val="a3"/>
        <w:numPr>
          <w:ilvl w:val="0"/>
          <w:numId w:val="11"/>
        </w:numPr>
        <w:spacing w:before="240"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944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воспитать у дошкольника чувство собственного достоинства.</w:t>
      </w:r>
    </w:p>
    <w:p w:rsidR="00880E56" w:rsidRDefault="00880E56" w:rsidP="00880E56">
      <w:pPr>
        <w:pStyle w:val="c7"/>
        <w:spacing w:before="0" w:beforeAutospacing="0" w:after="0" w:afterAutospacing="0"/>
        <w:jc w:val="both"/>
        <w:rPr>
          <w:shd w:val="clear" w:color="auto" w:fill="F7F7F7"/>
        </w:rPr>
      </w:pPr>
    </w:p>
    <w:p w:rsidR="0022692D" w:rsidRDefault="0022692D" w:rsidP="00C106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060C" w:rsidRPr="00C1060C" w:rsidRDefault="00C1060C" w:rsidP="00C1060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C1060C">
        <w:rPr>
          <w:rFonts w:ascii="Times New Roman" w:hAnsi="Times New Roman"/>
          <w:b/>
          <w:i/>
          <w:sz w:val="24"/>
          <w:szCs w:val="24"/>
        </w:rPr>
        <w:t xml:space="preserve">Требования к оформлению: </w:t>
      </w:r>
    </w:p>
    <w:p w:rsidR="00C1060C" w:rsidRPr="00C944B4" w:rsidRDefault="006A4FB1" w:rsidP="00C944B4">
      <w:pPr>
        <w:pStyle w:val="a3"/>
        <w:numPr>
          <w:ilvl w:val="0"/>
          <w:numId w:val="21"/>
        </w:numPr>
        <w:spacing w:after="0" w:line="240" w:lineRule="auto"/>
        <w:rPr>
          <w:rStyle w:val="c6"/>
          <w:rFonts w:ascii="Times New Roman" w:hAnsi="Times New Roman" w:cs="Times New Roman"/>
          <w:color w:val="000000"/>
          <w:sz w:val="24"/>
          <w:szCs w:val="24"/>
        </w:rPr>
      </w:pPr>
      <w:r w:rsidRPr="00C944B4">
        <w:rPr>
          <w:rStyle w:val="c6"/>
          <w:rFonts w:ascii="Times New Roman" w:hAnsi="Times New Roman" w:cs="Times New Roman"/>
          <w:color w:val="000000"/>
          <w:sz w:val="24"/>
          <w:szCs w:val="24"/>
        </w:rPr>
        <w:t>эс</w:t>
      </w:r>
      <w:r w:rsidR="00D25F8D" w:rsidRPr="00C944B4">
        <w:rPr>
          <w:rStyle w:val="c6"/>
          <w:rFonts w:ascii="Times New Roman" w:hAnsi="Times New Roman" w:cs="Times New Roman"/>
          <w:color w:val="000000"/>
          <w:sz w:val="24"/>
          <w:szCs w:val="24"/>
        </w:rPr>
        <w:t>тетическая направленность</w:t>
      </w:r>
      <w:r w:rsidRPr="00C944B4">
        <w:rPr>
          <w:rStyle w:val="c6"/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1060C" w:rsidRPr="00C944B4" w:rsidRDefault="006A4FB1" w:rsidP="00C944B4">
      <w:pPr>
        <w:pStyle w:val="a3"/>
        <w:numPr>
          <w:ilvl w:val="0"/>
          <w:numId w:val="21"/>
        </w:numPr>
        <w:spacing w:after="0" w:line="240" w:lineRule="auto"/>
        <w:rPr>
          <w:rStyle w:val="c6"/>
          <w:rFonts w:ascii="Times New Roman" w:hAnsi="Times New Roman" w:cs="Times New Roman"/>
          <w:color w:val="000000"/>
          <w:sz w:val="24"/>
          <w:szCs w:val="24"/>
        </w:rPr>
      </w:pPr>
      <w:r w:rsidRPr="00C944B4">
        <w:rPr>
          <w:rStyle w:val="c6"/>
          <w:rFonts w:ascii="Times New Roman" w:hAnsi="Times New Roman" w:cs="Times New Roman"/>
          <w:color w:val="000000"/>
          <w:sz w:val="24"/>
          <w:szCs w:val="24"/>
        </w:rPr>
        <w:t>рациональное  размещение уголка по краеведению;</w:t>
      </w:r>
    </w:p>
    <w:p w:rsidR="00D25F8D" w:rsidRPr="00C944B4" w:rsidRDefault="00D25F8D" w:rsidP="00C944B4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44B4">
        <w:rPr>
          <w:rStyle w:val="c6"/>
          <w:rFonts w:ascii="Times New Roman" w:hAnsi="Times New Roman" w:cs="Times New Roman"/>
          <w:color w:val="000000"/>
          <w:sz w:val="24"/>
          <w:szCs w:val="24"/>
        </w:rPr>
        <w:t>учет возрастных особенностей детей</w:t>
      </w:r>
      <w:r w:rsidR="006A4FB1" w:rsidRPr="00C944B4">
        <w:rPr>
          <w:rStyle w:val="c6"/>
          <w:rFonts w:ascii="Times New Roman" w:hAnsi="Times New Roman" w:cs="Times New Roman"/>
          <w:color w:val="000000"/>
          <w:sz w:val="24"/>
          <w:szCs w:val="24"/>
        </w:rPr>
        <w:t>;</w:t>
      </w:r>
    </w:p>
    <w:p w:rsidR="006A4FB1" w:rsidRDefault="006A4FB1" w:rsidP="00C944B4">
      <w:pPr>
        <w:pStyle w:val="c7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rStyle w:val="c6"/>
          <w:color w:val="000000"/>
        </w:rPr>
      </w:pPr>
      <w:r w:rsidRPr="00C1060C">
        <w:rPr>
          <w:rStyle w:val="c6"/>
          <w:color w:val="000000"/>
        </w:rPr>
        <w:t>воспитательная и развивающая направленность;</w:t>
      </w:r>
    </w:p>
    <w:p w:rsidR="00B75507" w:rsidRDefault="00B75507" w:rsidP="00B75507">
      <w:pPr>
        <w:pStyle w:val="c7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</w:pPr>
      <w:r w:rsidRPr="00524B9F">
        <w:t>целесообразность размещения “экспонатов”, доступность, научность, достоверность представленного материала</w:t>
      </w:r>
      <w:r>
        <w:t>;</w:t>
      </w:r>
    </w:p>
    <w:p w:rsidR="002D7D2D" w:rsidRPr="00C1060C" w:rsidRDefault="00B75507" w:rsidP="00C944B4">
      <w:pPr>
        <w:pStyle w:val="c7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rStyle w:val="c6"/>
          <w:color w:val="000000"/>
        </w:rPr>
      </w:pPr>
      <w:r>
        <w:rPr>
          <w:rStyle w:val="c6"/>
          <w:color w:val="000000"/>
        </w:rPr>
        <w:t>Безопасность.</w:t>
      </w:r>
    </w:p>
    <w:p w:rsidR="000E7A70" w:rsidRDefault="000E7A70" w:rsidP="000E7A70">
      <w:pPr>
        <w:pStyle w:val="a6"/>
        <w:shd w:val="clear" w:color="auto" w:fill="FFFFFF"/>
        <w:spacing w:before="0" w:beforeAutospacing="0" w:after="75" w:afterAutospacing="0" w:line="196" w:lineRule="atLeast"/>
        <w:rPr>
          <w:rStyle w:val="a9"/>
          <w:rFonts w:ascii="Trebuchet MS" w:hAnsi="Trebuchet MS"/>
          <w:i/>
          <w:iCs/>
          <w:color w:val="000000"/>
          <w:sz w:val="12"/>
          <w:szCs w:val="12"/>
        </w:rPr>
      </w:pPr>
    </w:p>
    <w:p w:rsidR="003C5522" w:rsidRDefault="0022692D" w:rsidP="00880E56">
      <w:pPr>
        <w:pStyle w:val="c7"/>
        <w:spacing w:before="0" w:beforeAutospacing="0" w:after="0" w:afterAutospacing="0"/>
        <w:jc w:val="both"/>
        <w:rPr>
          <w:rFonts w:ascii="Arial" w:hAnsi="Arial" w:cs="Arial"/>
          <w:color w:val="000000"/>
          <w:sz w:val="13"/>
          <w:szCs w:val="13"/>
          <w:shd w:val="clear" w:color="auto" w:fill="FFFFFF"/>
        </w:rPr>
      </w:pPr>
      <w:r>
        <w:rPr>
          <w:rFonts w:ascii="Arial" w:hAnsi="Arial" w:cs="Arial"/>
          <w:color w:val="000000"/>
          <w:sz w:val="13"/>
          <w:szCs w:val="13"/>
          <w:shd w:val="clear" w:color="auto" w:fill="FFFFFF"/>
        </w:rPr>
        <w:t xml:space="preserve">    </w:t>
      </w:r>
    </w:p>
    <w:p w:rsidR="000A773B" w:rsidRDefault="000A773B" w:rsidP="00880E56">
      <w:pPr>
        <w:pStyle w:val="c7"/>
        <w:spacing w:before="0" w:beforeAutospacing="0" w:after="0" w:afterAutospacing="0"/>
        <w:jc w:val="both"/>
        <w:rPr>
          <w:rFonts w:ascii="Arial" w:hAnsi="Arial" w:cs="Arial"/>
          <w:color w:val="000000"/>
          <w:sz w:val="13"/>
          <w:szCs w:val="13"/>
          <w:shd w:val="clear" w:color="auto" w:fill="FFFFFF"/>
        </w:rPr>
      </w:pPr>
    </w:p>
    <w:p w:rsidR="000A773B" w:rsidRDefault="000A773B" w:rsidP="000A773B">
      <w:pPr>
        <w:pStyle w:val="c7"/>
        <w:spacing w:before="0" w:beforeAutospacing="0" w:after="0" w:afterAutospacing="0"/>
        <w:jc w:val="center"/>
        <w:rPr>
          <w:b/>
          <w:i/>
          <w:color w:val="000000"/>
          <w:shd w:val="clear" w:color="auto" w:fill="FFFFFF"/>
        </w:rPr>
      </w:pPr>
      <w:r w:rsidRPr="000A773B">
        <w:rPr>
          <w:b/>
          <w:i/>
          <w:color w:val="000000"/>
          <w:shd w:val="clear" w:color="auto" w:fill="FFFFFF"/>
        </w:rPr>
        <w:t xml:space="preserve">Примерный рекомендуемый материал для оформления </w:t>
      </w:r>
    </w:p>
    <w:p w:rsidR="000A773B" w:rsidRPr="000A773B" w:rsidRDefault="000A773B" w:rsidP="000A773B">
      <w:pPr>
        <w:pStyle w:val="c7"/>
        <w:spacing w:before="0" w:beforeAutospacing="0" w:after="0" w:afterAutospacing="0"/>
        <w:jc w:val="center"/>
        <w:rPr>
          <w:b/>
          <w:i/>
          <w:color w:val="000000"/>
          <w:shd w:val="clear" w:color="auto" w:fill="FFFFFF"/>
        </w:rPr>
      </w:pPr>
      <w:r w:rsidRPr="000A773B">
        <w:rPr>
          <w:b/>
          <w:i/>
          <w:color w:val="000000"/>
          <w:shd w:val="clear" w:color="auto" w:fill="FFFFFF"/>
        </w:rPr>
        <w:t>уголка краеведения</w:t>
      </w:r>
      <w:r w:rsidR="00B75507">
        <w:rPr>
          <w:b/>
          <w:i/>
          <w:color w:val="000000"/>
          <w:shd w:val="clear" w:color="auto" w:fill="FFFFFF"/>
        </w:rPr>
        <w:t xml:space="preserve">  </w:t>
      </w:r>
      <w:r w:rsidRPr="000A773B">
        <w:rPr>
          <w:b/>
          <w:i/>
          <w:color w:val="000000"/>
          <w:shd w:val="clear" w:color="auto" w:fill="FFFFFF"/>
        </w:rPr>
        <w:t>в детском саду</w:t>
      </w:r>
    </w:p>
    <w:p w:rsidR="000A773B" w:rsidRPr="000A773B" w:rsidRDefault="000A773B" w:rsidP="00880E56">
      <w:pPr>
        <w:pStyle w:val="c7"/>
        <w:spacing w:before="0" w:beforeAutospacing="0" w:after="0" w:afterAutospacing="0"/>
        <w:jc w:val="both"/>
        <w:rPr>
          <w:rFonts w:ascii="Arial" w:hAnsi="Arial" w:cs="Arial"/>
          <w:b/>
          <w:i/>
          <w:color w:val="000000"/>
          <w:sz w:val="13"/>
          <w:szCs w:val="13"/>
          <w:shd w:val="clear" w:color="auto" w:fill="FFFFFF"/>
        </w:rPr>
      </w:pPr>
    </w:p>
    <w:p w:rsidR="001E021C" w:rsidRDefault="003C5522" w:rsidP="00C1060C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</w:t>
      </w:r>
    </w:p>
    <w:tbl>
      <w:tblPr>
        <w:tblStyle w:val="a8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2268"/>
        <w:gridCol w:w="2976"/>
        <w:gridCol w:w="3402"/>
      </w:tblGrid>
      <w:tr w:rsidR="00524B9F" w:rsidTr="00B75507">
        <w:tc>
          <w:tcPr>
            <w:tcW w:w="1986" w:type="dxa"/>
          </w:tcPr>
          <w:p w:rsidR="00FD08A7" w:rsidRPr="000A773B" w:rsidRDefault="000A773B" w:rsidP="00C10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</w:t>
            </w:r>
          </w:p>
        </w:tc>
        <w:tc>
          <w:tcPr>
            <w:tcW w:w="2268" w:type="dxa"/>
          </w:tcPr>
          <w:p w:rsidR="00FD08A7" w:rsidRPr="000A773B" w:rsidRDefault="00FD08A7" w:rsidP="00FD0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</w:t>
            </w:r>
          </w:p>
        </w:tc>
        <w:tc>
          <w:tcPr>
            <w:tcW w:w="2976" w:type="dxa"/>
          </w:tcPr>
          <w:p w:rsidR="00FD08A7" w:rsidRPr="000A773B" w:rsidRDefault="00FD08A7" w:rsidP="00FD0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возраст</w:t>
            </w:r>
          </w:p>
        </w:tc>
        <w:tc>
          <w:tcPr>
            <w:tcW w:w="3402" w:type="dxa"/>
          </w:tcPr>
          <w:p w:rsidR="00FD08A7" w:rsidRPr="000A773B" w:rsidRDefault="00FD08A7" w:rsidP="00FD0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</w:t>
            </w:r>
          </w:p>
        </w:tc>
      </w:tr>
      <w:tr w:rsidR="00B31A69" w:rsidTr="00B75507">
        <w:tc>
          <w:tcPr>
            <w:tcW w:w="1986" w:type="dxa"/>
          </w:tcPr>
          <w:p w:rsidR="00B31A69" w:rsidRPr="000A773B" w:rsidRDefault="00B31A69" w:rsidP="0093469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Символика</w:t>
            </w:r>
          </w:p>
        </w:tc>
        <w:tc>
          <w:tcPr>
            <w:tcW w:w="2268" w:type="dxa"/>
          </w:tcPr>
          <w:p w:rsidR="00B31A69" w:rsidRPr="000A773B" w:rsidRDefault="00B31A69" w:rsidP="0093469F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</w:tcPr>
          <w:p w:rsidR="00B75507" w:rsidRDefault="00B31A69" w:rsidP="00934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Элементы </w:t>
            </w:r>
          </w:p>
          <w:p w:rsidR="00B31A69" w:rsidRPr="000A773B" w:rsidRDefault="00B75507" w:rsidP="00B7550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>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символики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1A69" w:rsidRPr="000A773B" w:rsidRDefault="00B31A69" w:rsidP="00934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Элементы символики Чувашской Республики (флаг, герб).</w:t>
            </w:r>
          </w:p>
          <w:p w:rsidR="00B31A69" w:rsidRPr="000A773B" w:rsidRDefault="00B31A69" w:rsidP="00934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Элементы символики города Чебоксары (герб, флаг города, фирменные знаки промышленных предприятий и т.д.).</w:t>
            </w:r>
          </w:p>
          <w:p w:rsidR="00B31A69" w:rsidRPr="000A773B" w:rsidRDefault="00B31A69" w:rsidP="00934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A69" w:rsidRPr="000A773B" w:rsidRDefault="00B31A69" w:rsidP="0093469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402" w:type="dxa"/>
          </w:tcPr>
          <w:p w:rsidR="00B31A69" w:rsidRPr="000A773B" w:rsidRDefault="00B75507" w:rsidP="00934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Карта Российской Федерации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(ж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елательно, чтобы эта карта была предназначена для детей и содержала необходимый материал о городах России (столица Родины, символика городов, главные достопримечательности); о природных зонах; о населяющих страну народах; о промышленности и сельском хозяйстве. </w:t>
            </w:r>
          </w:p>
          <w:p w:rsidR="00B31A69" w:rsidRPr="000A773B" w:rsidRDefault="00B31A69" w:rsidP="00934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Символика России (герб, гимн, флаг). Портрет президента страны, главы Чувашской Республики. </w:t>
            </w:r>
          </w:p>
          <w:p w:rsidR="00B31A69" w:rsidRPr="000A773B" w:rsidRDefault="00B31A69" w:rsidP="00B75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 Глобус, карта мира (для детей).       </w:t>
            </w:r>
          </w:p>
        </w:tc>
      </w:tr>
      <w:tr w:rsidR="00B31A69" w:rsidTr="00B75507">
        <w:trPr>
          <w:trHeight w:val="272"/>
        </w:trPr>
        <w:tc>
          <w:tcPr>
            <w:tcW w:w="1986" w:type="dxa"/>
          </w:tcPr>
          <w:p w:rsidR="00B31A69" w:rsidRPr="000A773B" w:rsidRDefault="0003700C" w:rsidP="00B75507">
            <w:pPr>
              <w:ind w:righ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Альбомы,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картины -</w:t>
            </w:r>
            <w:r w:rsidR="00B31A69"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иллюстрации, папки-передвижки с иллюстрациями,</w:t>
            </w: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тематические папки</w:t>
            </w: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:rsidR="00121D68" w:rsidRPr="000A773B" w:rsidRDefault="00B75507" w:rsidP="00CA6A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«Наша семья», </w:t>
            </w:r>
          </w:p>
          <w:p w:rsidR="00121D68" w:rsidRPr="000A773B" w:rsidRDefault="00B31A69" w:rsidP="00CA6A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«Улицы города», </w:t>
            </w:r>
          </w:p>
          <w:p w:rsidR="00B31A69" w:rsidRPr="000A773B" w:rsidRDefault="00B31A69" w:rsidP="00CA6A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«Мой город»,</w:t>
            </w:r>
          </w:p>
          <w:p w:rsidR="00B31A69" w:rsidRPr="000A773B" w:rsidRDefault="00B31A69" w:rsidP="00CA6A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«Наш детский сад», «Праздники дома и в детском саду» и др.</w:t>
            </w:r>
          </w:p>
          <w:p w:rsidR="00121D68" w:rsidRPr="000A773B" w:rsidRDefault="00B31A69" w:rsidP="00CA6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«Природа родного края», </w:t>
            </w:r>
          </w:p>
          <w:p w:rsidR="00121D68" w:rsidRPr="000A773B" w:rsidRDefault="00B31A69" w:rsidP="00CA6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«Растительный и животный мир»,</w:t>
            </w: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«Наш город во все времена года» и др.</w:t>
            </w:r>
          </w:p>
          <w:p w:rsidR="00121D68" w:rsidRPr="000A773B" w:rsidRDefault="00B31A69" w:rsidP="00CA6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Картины – иллюстрации</w:t>
            </w: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«Труд взрослых», </w:t>
            </w: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«Дети, живущие в других городах» и др.</w:t>
            </w: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A6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AF76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976" w:type="dxa"/>
          </w:tcPr>
          <w:p w:rsidR="00B75507" w:rsidRPr="000A773B" w:rsidRDefault="00B31A69" w:rsidP="00B75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   </w:t>
            </w:r>
            <w:r w:rsidR="00B75507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«Я живу в Чебоксарах», </w:t>
            </w:r>
          </w:p>
          <w:p w:rsidR="00B75507" w:rsidRPr="000A773B" w:rsidRDefault="00B75507" w:rsidP="00B75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«Природа края»  (о животном и растительном мире), </w:t>
            </w:r>
          </w:p>
          <w:p w:rsidR="00B75507" w:rsidRPr="000A773B" w:rsidRDefault="00B75507" w:rsidP="00B75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«Город Чебоксары  в разные времена года»,</w:t>
            </w:r>
          </w:p>
          <w:p w:rsidR="00B75507" w:rsidRPr="000A773B" w:rsidRDefault="00B75507" w:rsidP="00B75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«Моя Чувашия»,  </w:t>
            </w:r>
          </w:p>
          <w:p w:rsidR="00B75507" w:rsidRPr="000A773B" w:rsidRDefault="00B75507" w:rsidP="00B75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«Моя Россия» (города Поволжья) и др.</w:t>
            </w:r>
          </w:p>
          <w:p w:rsidR="00121D68" w:rsidRPr="000A773B" w:rsidRDefault="00B75507" w:rsidP="00A351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Фотоматериалы,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фотоальбомы и</w:t>
            </w:r>
            <w:r w:rsidR="00B31A69" w:rsidRPr="000A77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ллюстрации,  открытки, тематические папки, знакомящие с историей родного го</w:t>
            </w:r>
            <w:r w:rsidR="00121D68" w:rsidRPr="000A77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рода, </w:t>
            </w:r>
          </w:p>
          <w:p w:rsidR="00121D68" w:rsidRPr="000A773B" w:rsidRDefault="00121D68" w:rsidP="00A35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его знаменитыми жителями, </w:t>
            </w:r>
            <w:r w:rsidR="00B31A69" w:rsidRPr="000A77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достопримечательностями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города, флорой и фауной, транспортом, архитектурой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>, профессиям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жителей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1A69" w:rsidRPr="000A773B" w:rsidRDefault="00B31A69" w:rsidP="00B755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Картин</w:t>
            </w:r>
            <w:r w:rsidR="000370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</w:t>
            </w: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иллюстрации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, аналогичные тем, что были в младшей группе, но с усложненным содержанием.</w:t>
            </w: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31A69" w:rsidRPr="000A773B" w:rsidRDefault="00B31A69" w:rsidP="00AF7689">
            <w:pPr>
              <w:ind w:right="-4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02" w:type="dxa"/>
          </w:tcPr>
          <w:p w:rsidR="00121D68" w:rsidRPr="000A773B" w:rsidRDefault="00B75507" w:rsidP="00D932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>«Наш город» (образов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культура, спорт, медицина и др. сферы деятельности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121D68" w:rsidRPr="000A773B" w:rsidRDefault="00B31A69" w:rsidP="00D932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«Наш край Чувашский» (медицина, спорт, культура, образование, костюмы, песни, национальная кухня и др.), </w:t>
            </w:r>
          </w:p>
          <w:p w:rsidR="00121D68" w:rsidRPr="000A773B" w:rsidRDefault="00B31A69" w:rsidP="00D932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«Народы Поволжья», </w:t>
            </w:r>
          </w:p>
          <w:p w:rsidR="00B31A69" w:rsidRPr="000A773B" w:rsidRDefault="00B31A69" w:rsidP="00D932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«Россия» (города).</w:t>
            </w:r>
          </w:p>
          <w:p w:rsidR="00121D68" w:rsidRPr="000A773B" w:rsidRDefault="00B31A69" w:rsidP="00FD0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Семейные фотоальбомы, самодельные книги на темы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1A69" w:rsidRPr="000A773B" w:rsidRDefault="00B31A69" w:rsidP="00FD0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«Герб моей семьи», «Генеалогическое древо». </w:t>
            </w:r>
          </w:p>
          <w:p w:rsidR="00B31A69" w:rsidRPr="000A773B" w:rsidRDefault="00B31A69" w:rsidP="00FD0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Возможен вариант – «Портфолио ребенка». </w:t>
            </w:r>
          </w:p>
          <w:p w:rsidR="00121D68" w:rsidRPr="000A773B" w:rsidRDefault="00B31A69" w:rsidP="006A26A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Фотоальбомы о достопримечательностях города Чебоксары (других городах Республики), Чувашии;  </w:t>
            </w:r>
          </w:p>
          <w:p w:rsidR="00B31A69" w:rsidRPr="000A773B" w:rsidRDefault="00B31A69" w:rsidP="006A26A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«Природа родного края», «Промышленность нашего города», «Культурные центры нашего города » и т.д.</w:t>
            </w:r>
          </w:p>
          <w:p w:rsidR="00B31A69" w:rsidRPr="000A773B" w:rsidRDefault="00B31A69" w:rsidP="00C47EF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Фотоальбом о столице нашей Родины  - Москве.</w:t>
            </w:r>
          </w:p>
          <w:p w:rsidR="00B31A69" w:rsidRPr="000A773B" w:rsidRDefault="00B31A69" w:rsidP="006A26A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Фотоальбомы о центральных городах    России и их достопримечательностях;  о крупных городах мира, о разных странах и континентах и т.д.</w:t>
            </w:r>
          </w:p>
          <w:p w:rsidR="00121D68" w:rsidRPr="000A773B" w:rsidRDefault="00B31A69" w:rsidP="008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 Тематические папки с иллюстрациями и фотографиями: «История возникновения города», «Промышленность города», </w:t>
            </w:r>
          </w:p>
          <w:p w:rsidR="00121D68" w:rsidRPr="000A773B" w:rsidRDefault="00B31A69" w:rsidP="008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«Наука, образование и культура города Чебоксары», </w:t>
            </w:r>
          </w:p>
          <w:p w:rsidR="00121D68" w:rsidRPr="000A773B" w:rsidRDefault="00B31A69" w:rsidP="008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«Знаменитые земляки», </w:t>
            </w:r>
          </w:p>
          <w:p w:rsidR="00121D68" w:rsidRPr="000A773B" w:rsidRDefault="00B31A69" w:rsidP="008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«Россия в годы Великой Отечественной войны», «Достопримечательности города Чебоксары», </w:t>
            </w:r>
          </w:p>
          <w:p w:rsidR="00121D68" w:rsidRPr="000A773B" w:rsidRDefault="00B31A69" w:rsidP="008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«Архитектура», </w:t>
            </w:r>
            <w:r w:rsidR="00B755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Спорт»,  </w:t>
            </w:r>
          </w:p>
          <w:p w:rsidR="00B31A69" w:rsidRPr="000A773B" w:rsidRDefault="00B31A69" w:rsidP="00875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«Мой край» (карта и символика Чувашской Республики; материал, знакомящий детей со славным прошлым родного края (история городов, деревень и их настоящее), с природой родного края) и др.</w:t>
            </w:r>
          </w:p>
          <w:p w:rsidR="00B31A69" w:rsidRPr="000A773B" w:rsidRDefault="00B31A69" w:rsidP="00A35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Тематические папки с иллюстрациями, рассказывающими о жизни людей в других странах, их обычаях, традициях, занятиях и профессиях. </w:t>
            </w:r>
          </w:p>
          <w:p w:rsidR="000A773B" w:rsidRPr="000A773B" w:rsidRDefault="00B31A69" w:rsidP="0003700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Картин</w:t>
            </w:r>
            <w:r w:rsidR="000370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</w:t>
            </w: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иллюстрации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700C">
              <w:rPr>
                <w:rFonts w:ascii="Times New Roman" w:hAnsi="Times New Roman" w:cs="Times New Roman"/>
                <w:sz w:val="24"/>
                <w:szCs w:val="24"/>
              </w:rPr>
              <w:t>по всем темам.</w:t>
            </w:r>
          </w:p>
        </w:tc>
      </w:tr>
      <w:tr w:rsidR="00B31A69" w:rsidTr="00307E69">
        <w:trPr>
          <w:trHeight w:val="4243"/>
        </w:trPr>
        <w:tc>
          <w:tcPr>
            <w:tcW w:w="1986" w:type="dxa"/>
          </w:tcPr>
          <w:p w:rsidR="00B31A69" w:rsidRPr="000A773B" w:rsidRDefault="00572D20" w:rsidP="00572D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Дидактический м</w:t>
            </w:r>
            <w:r w:rsidR="00B31A69"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атериал по приобщению детей к истокам народной культуры</w:t>
            </w:r>
          </w:p>
        </w:tc>
        <w:tc>
          <w:tcPr>
            <w:tcW w:w="2268" w:type="dxa"/>
          </w:tcPr>
          <w:p w:rsidR="00B31A69" w:rsidRPr="000A773B" w:rsidRDefault="00B75507" w:rsidP="003D4827">
            <w:pPr>
              <w:pStyle w:val="a3"/>
              <w:ind w:left="0"/>
              <w:rPr>
                <w:rFonts w:ascii="Times New Roman" w:hAnsi="Times New Roman" w:cs="Times New Roman"/>
                <w:iCs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</w:t>
            </w:r>
            <w:r w:rsidR="00B31A69" w:rsidRPr="000A773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Матрешки, отличающиеся по этнографическим мо</w:t>
            </w:r>
            <w:r w:rsidR="00B31A69" w:rsidRPr="000A773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softHyphen/>
            </w:r>
            <w:r w:rsidR="00B31A69" w:rsidRPr="000A773B">
              <w:rPr>
                <w:rFonts w:ascii="Times New Roman" w:hAnsi="Times New Roman" w:cs="Times New Roman"/>
                <w:iCs/>
                <w:color w:val="000000" w:themeColor="text1"/>
                <w:spacing w:val="-2"/>
                <w:sz w:val="24"/>
                <w:szCs w:val="24"/>
              </w:rPr>
              <w:t>тивам:</w:t>
            </w:r>
          </w:p>
          <w:p w:rsidR="00B31A69" w:rsidRPr="000A773B" w:rsidRDefault="00E75D75" w:rsidP="00875B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р</w:t>
            </w:r>
            <w:r w:rsidR="00B31A69"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усские матрешки (семеновские</w:t>
            </w:r>
            <w:r w:rsidR="00572D20"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,</w:t>
            </w:r>
            <w:r w:rsidR="00B31A69"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полхов-майданские);</w:t>
            </w:r>
          </w:p>
          <w:p w:rsidR="00B31A69" w:rsidRPr="000A773B" w:rsidRDefault="00B4594A" w:rsidP="000F0922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="00B31A69" w:rsidRPr="000A7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увашские матрешки,</w:t>
            </w:r>
          </w:p>
          <w:p w:rsidR="00B31A69" w:rsidRPr="000A773B" w:rsidRDefault="00B4594A" w:rsidP="00875B40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т</w:t>
            </w:r>
            <w:r w:rsidR="00B31A69"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атарские матрешки; </w:t>
            </w:r>
          </w:p>
          <w:p w:rsidR="00B31A69" w:rsidRPr="000A773B" w:rsidRDefault="00B4594A" w:rsidP="00875B4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м</w:t>
            </w:r>
            <w:r w:rsidR="00B31A69" w:rsidRPr="000A77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ордовские матрешки.</w:t>
            </w:r>
          </w:p>
          <w:p w:rsidR="00B31A69" w:rsidRPr="000A773B" w:rsidRDefault="00B31A69" w:rsidP="003D4827">
            <w:pPr>
              <w:ind w:right="-88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Кукла в русском национальном костюме.</w:t>
            </w:r>
            <w:r w:rsidRPr="000A773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B31A69" w:rsidRPr="000A773B" w:rsidRDefault="00B31A69" w:rsidP="003D4827">
            <w:pPr>
              <w:ind w:right="-88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Кукла в чувашском национальном костюме.</w:t>
            </w:r>
          </w:p>
          <w:p w:rsidR="00B31A69" w:rsidRPr="000A773B" w:rsidRDefault="00B31A69" w:rsidP="003D4827">
            <w:pPr>
              <w:ind w:right="-88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Кукла в татарском национальном костюме.</w:t>
            </w:r>
            <w:r w:rsidRPr="000A773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B31A69" w:rsidRPr="000A773B" w:rsidRDefault="00B31A69" w:rsidP="003D4827">
            <w:pPr>
              <w:ind w:right="-88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Кукла в мордовском национальном костюме.</w:t>
            </w:r>
            <w:r w:rsidRPr="000A773B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B31A69" w:rsidRPr="000A773B" w:rsidRDefault="00B31A69" w:rsidP="003D4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Чувашская ткань-пестрядь в крупную и мелкую клетку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и пестрядь без клеток — полосатая ткань;</w:t>
            </w:r>
          </w:p>
          <w:p w:rsidR="00B31A69" w:rsidRPr="000A773B" w:rsidRDefault="00B31A69" w:rsidP="003D4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Чувашские домотканые материалы;</w:t>
            </w:r>
          </w:p>
          <w:p w:rsidR="00B31A69" w:rsidRPr="000A773B" w:rsidRDefault="00B31A69" w:rsidP="003D4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21D68" w:rsidRPr="000A773B" w:rsidRDefault="00B75507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31A69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старины, </w:t>
            </w:r>
          </w:p>
          <w:p w:rsidR="00121D6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игрушки; </w:t>
            </w:r>
          </w:p>
          <w:p w:rsidR="00121D6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куклы из деревянных чурбачков, предметы народного декоративно – прикладного искусства (матрешки, дымковские игрушки, различные виды росписи, вышивка, резьба по дереву и пр.); 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различные макеты (крестьянская изба, комната – горница, крестьянское подворье и т.п.); куклы в национальных костюмах; дидактические игры.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Атрибуты музыкально-театральной деятельности: тексты песен, прибауток,</w:t>
            </w:r>
            <w:r w:rsidRPr="000A773B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A773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народные музыкальные инструменты;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Аудио- и видеокассеты о природе родного края, о народных промыслах, песни.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Декоративно </w:t>
            </w:r>
            <w:r w:rsidR="00D40C6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прикладное искусство Чувашии,  народов Поволжья (игрушки).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Элементы одежды, посуда Чувашии и народов</w:t>
            </w: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Поволжья.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Народные игрушки.</w:t>
            </w:r>
          </w:p>
          <w:p w:rsidR="00B31A69" w:rsidRPr="000A773B" w:rsidRDefault="00B31A69" w:rsidP="00697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</w:t>
            </w:r>
          </w:p>
        </w:tc>
        <w:tc>
          <w:tcPr>
            <w:tcW w:w="3402" w:type="dxa"/>
          </w:tcPr>
          <w:p w:rsidR="00AB147A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Иллюстрации и тематические папки </w:t>
            </w:r>
          </w:p>
          <w:p w:rsidR="006E328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«Как жили люди на Руси»,  «Предметы старины», </w:t>
            </w:r>
          </w:p>
          <w:p w:rsidR="006E328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«Из истории русского народного костюма», </w:t>
            </w:r>
          </w:p>
          <w:p w:rsidR="006E328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«Народные праздники», </w:t>
            </w:r>
          </w:p>
          <w:p w:rsidR="006E328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«Народный календарь»; </w:t>
            </w:r>
          </w:p>
          <w:p w:rsidR="006E328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старины, </w:t>
            </w:r>
          </w:p>
          <w:p w:rsidR="006E3288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игрушки; 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куклы из деревянных чурбачков, предметы народно – прикладного искусства (матрешки, дымковские игрушки, различные виды росписи, вышивка, резьба по дереву и пр.); куклы в национальных костюмах; дидактические игры.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Рукоделие: вышивка, ткачество, вязание и т.д.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Предметы одежды и быта чувашского народа,  народов Поволжья. 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Предметы искусства чувашского народа,  народов Поволжья, других регионов России. 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Куклы в национальных костюмах (чувашский, русский, марийский, татарский</w:t>
            </w:r>
            <w:r w:rsidR="00307E69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Альбом одежды («всех времен и народов»).</w:t>
            </w:r>
          </w:p>
          <w:p w:rsidR="00B31A69" w:rsidRPr="000A773B" w:rsidRDefault="00B31A69" w:rsidP="004377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Атрибуты музыкально-театральной деятельности: тексты песен, прибауток,</w:t>
            </w:r>
            <w:r w:rsidRPr="000A773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народные музыкальные инструменты;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   Аудио- и видеокассеты о природе родного края, о народных промыслах, песни и т.д.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 Декоративно</w:t>
            </w:r>
            <w:r w:rsidR="006E3288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прикладное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искусство чувашского народа и других народов Повольжья (игрушки).</w:t>
            </w:r>
          </w:p>
          <w:p w:rsidR="00B31A69" w:rsidRPr="000A773B" w:rsidRDefault="00B31A69" w:rsidP="00A0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 Элементы одежды, посуда Чувашии и народов</w:t>
            </w:r>
            <w:r w:rsidRPr="000A7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Поволжья.</w:t>
            </w:r>
          </w:p>
          <w:p w:rsidR="00B31A69" w:rsidRPr="000A773B" w:rsidRDefault="00B31A69" w:rsidP="00307E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Народные игрушки.</w:t>
            </w:r>
          </w:p>
        </w:tc>
      </w:tr>
      <w:tr w:rsidR="006466C0" w:rsidTr="00B75507">
        <w:tc>
          <w:tcPr>
            <w:tcW w:w="1986" w:type="dxa"/>
          </w:tcPr>
          <w:p w:rsidR="006466C0" w:rsidRPr="000A773B" w:rsidRDefault="006466C0" w:rsidP="004A710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Материал, посвященный защитникам Отечества</w:t>
            </w:r>
          </w:p>
          <w:p w:rsidR="006466C0" w:rsidRPr="000A773B" w:rsidRDefault="006466C0" w:rsidP="004A710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1D68" w:rsidRPr="000A773B" w:rsidRDefault="006466C0" w:rsidP="00121D68">
            <w:pPr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Тематические папки с иллюстрациями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21D68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121D68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 xml:space="preserve">военных и опасных профессиях </w:t>
            </w:r>
          </w:p>
          <w:p w:rsidR="00121D68" w:rsidRPr="000A773B" w:rsidRDefault="00121D68" w:rsidP="00121D68">
            <w:pPr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«М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оряки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»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 xml:space="preserve">, </w:t>
            </w:r>
          </w:p>
          <w:p w:rsidR="00121D68" w:rsidRPr="000A773B" w:rsidRDefault="00121D68" w:rsidP="00121D68">
            <w:pPr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«Л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етчики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»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 xml:space="preserve">, 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«Т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анкисты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»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 xml:space="preserve">, 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«П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ожарные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»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 xml:space="preserve">, 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«По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лиция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»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 xml:space="preserve">, 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«С</w:t>
            </w:r>
            <w:r w:rsidR="006466C0"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пасатели</w:t>
            </w:r>
            <w:r w:rsidRPr="000A773B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»</w:t>
            </w:r>
          </w:p>
          <w:p w:rsidR="006466C0" w:rsidRPr="000A773B" w:rsidRDefault="006466C0" w:rsidP="00121D68">
            <w:pPr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976" w:type="dxa"/>
          </w:tcPr>
          <w:p w:rsidR="00121D68" w:rsidRPr="000A773B" w:rsidRDefault="006466C0" w:rsidP="00121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Тематические папки с иллюстрациями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 о воинских профессиях: </w:t>
            </w:r>
          </w:p>
          <w:p w:rsidR="00121D68" w:rsidRPr="000A773B" w:rsidRDefault="00121D68" w:rsidP="00121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6466C0" w:rsidRPr="000A773B">
              <w:rPr>
                <w:rFonts w:ascii="Times New Roman" w:hAnsi="Times New Roman" w:cs="Times New Roman"/>
                <w:sz w:val="24"/>
                <w:szCs w:val="24"/>
              </w:rPr>
              <w:t>ограничники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466C0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21D68" w:rsidRPr="000A773B" w:rsidRDefault="00121D68" w:rsidP="00121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«Р</w:t>
            </w:r>
            <w:r w:rsidR="006466C0" w:rsidRPr="000A773B">
              <w:rPr>
                <w:rFonts w:ascii="Times New Roman" w:hAnsi="Times New Roman" w:cs="Times New Roman"/>
                <w:sz w:val="24"/>
                <w:szCs w:val="24"/>
              </w:rPr>
              <w:t>акетчики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466C0"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466C0" w:rsidRPr="000A773B" w:rsidRDefault="00121D68" w:rsidP="00121D6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6466C0" w:rsidRPr="000A773B">
              <w:rPr>
                <w:rFonts w:ascii="Times New Roman" w:hAnsi="Times New Roman" w:cs="Times New Roman"/>
                <w:sz w:val="24"/>
                <w:szCs w:val="24"/>
              </w:rPr>
              <w:t>ехота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07E69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3402" w:type="dxa"/>
          </w:tcPr>
          <w:p w:rsidR="00121D68" w:rsidRPr="000A773B" w:rsidRDefault="006466C0" w:rsidP="004A7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Тематические папки с иллюстрациями</w:t>
            </w:r>
            <w:r w:rsidRPr="000A773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D68" w:rsidRPr="000A773B" w:rsidRDefault="006466C0" w:rsidP="004A7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«Наши предки – славяне»,</w:t>
            </w:r>
          </w:p>
          <w:p w:rsidR="00121D68" w:rsidRPr="000A773B" w:rsidRDefault="006466C0" w:rsidP="004A7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«Богатыри земли русской», </w:t>
            </w:r>
          </w:p>
          <w:p w:rsidR="00121D68" w:rsidRPr="000A773B" w:rsidRDefault="006466C0" w:rsidP="004A7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1D68" w:rsidRPr="000A773B">
              <w:rPr>
                <w:rFonts w:ascii="Times New Roman" w:hAnsi="Times New Roman" w:cs="Times New Roman"/>
                <w:sz w:val="24"/>
                <w:szCs w:val="24"/>
              </w:rPr>
              <w:t>Богатыри з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емли Чувашской», </w:t>
            </w:r>
          </w:p>
          <w:p w:rsidR="00121D68" w:rsidRPr="000A773B" w:rsidRDefault="006466C0" w:rsidP="004A7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«Великая Отечественная война», «Российская армия». </w:t>
            </w:r>
          </w:p>
          <w:p w:rsidR="006466C0" w:rsidRPr="000A773B" w:rsidRDefault="006466C0" w:rsidP="004A7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Фотоматериал «Памятники воинской славы». </w:t>
            </w:r>
            <w:r w:rsidR="00121D68" w:rsidRPr="000A773B">
              <w:rPr>
                <w:rFonts w:ascii="Times New Roman" w:hAnsi="Times New Roman" w:cs="Times New Roman"/>
                <w:sz w:val="24"/>
                <w:szCs w:val="24"/>
              </w:rPr>
              <w:t>Знакомя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тся с работой спасателей, действующих в трудных условиях (в горах, Антарктиде, при террористических актах и пр.)</w:t>
            </w:r>
          </w:p>
          <w:p w:rsidR="006466C0" w:rsidRPr="000A773B" w:rsidRDefault="006466C0" w:rsidP="004A71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466C0" w:rsidTr="00B75507">
        <w:tc>
          <w:tcPr>
            <w:tcW w:w="1986" w:type="dxa"/>
          </w:tcPr>
          <w:p w:rsidR="006466C0" w:rsidRPr="000A773B" w:rsidRDefault="006466C0" w:rsidP="006466C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pacing w:val="-11"/>
                <w:sz w:val="24"/>
                <w:szCs w:val="24"/>
              </w:rPr>
              <w:t>Фильмы  и  презентации</w:t>
            </w:r>
          </w:p>
        </w:tc>
        <w:tc>
          <w:tcPr>
            <w:tcW w:w="8646" w:type="dxa"/>
            <w:gridSpan w:val="3"/>
          </w:tcPr>
          <w:p w:rsidR="006466C0" w:rsidRPr="000A773B" w:rsidRDefault="006E3288" w:rsidP="003D4827">
            <w:pPr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 xml:space="preserve">Видеоролики </w:t>
            </w:r>
            <w:r w:rsidR="006466C0" w:rsidRPr="000A773B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>о родном городе, Чувашской Республике, России.</w:t>
            </w:r>
          </w:p>
          <w:p w:rsidR="006E3288" w:rsidRPr="000A773B" w:rsidRDefault="006466C0" w:rsidP="00133843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Презентации</w:t>
            </w:r>
            <w:r w:rsidR="003673F2" w:rsidRPr="000A773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по направлениям:</w:t>
            </w:r>
            <w:r w:rsidRPr="000A773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6E3288" w:rsidRPr="000A773B" w:rsidRDefault="006E3288" w:rsidP="00133843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«Моя улица»,</w:t>
            </w:r>
          </w:p>
          <w:p w:rsidR="006E3288" w:rsidRPr="000A773B" w:rsidRDefault="006466C0" w:rsidP="00133843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«Мой город», </w:t>
            </w:r>
          </w:p>
          <w:p w:rsidR="006466C0" w:rsidRPr="000A773B" w:rsidRDefault="006466C0" w:rsidP="00133843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«Моя республика - Чувашия», </w:t>
            </w:r>
          </w:p>
          <w:p w:rsidR="006E3288" w:rsidRPr="000A773B" w:rsidRDefault="006466C0" w:rsidP="00C1060C">
            <w:pPr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 xml:space="preserve">«Улицы и памятники культуры родного города», </w:t>
            </w:r>
          </w:p>
          <w:p w:rsidR="006466C0" w:rsidRPr="000A773B" w:rsidRDefault="006466C0" w:rsidP="00C1060C">
            <w:pPr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>«Известные люди города Чебоксары</w:t>
            </w:r>
            <w:r w:rsidR="00D40C6C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 xml:space="preserve"> и Чувашской Республики</w:t>
            </w:r>
            <w:r w:rsidRPr="000A773B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>» и др.</w:t>
            </w:r>
            <w:r w:rsidR="00307E69">
              <w:rPr>
                <w:rFonts w:ascii="Times New Roman" w:hAnsi="Times New Roman" w:cs="Times New Roman"/>
                <w:iCs/>
                <w:spacing w:val="-7"/>
                <w:sz w:val="24"/>
                <w:szCs w:val="24"/>
              </w:rPr>
              <w:t xml:space="preserve"> (по темам в соответствии с Программой)</w:t>
            </w:r>
          </w:p>
        </w:tc>
      </w:tr>
      <w:tr w:rsidR="006466C0" w:rsidTr="00B75507">
        <w:tc>
          <w:tcPr>
            <w:tcW w:w="1986" w:type="dxa"/>
          </w:tcPr>
          <w:p w:rsidR="006466C0" w:rsidRPr="000A773B" w:rsidRDefault="006466C0" w:rsidP="00524B9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Тематическое оформление уголка краеведения в соответствии с событиями, праздниками, мероприятиями</w:t>
            </w:r>
          </w:p>
        </w:tc>
        <w:tc>
          <w:tcPr>
            <w:tcW w:w="8646" w:type="dxa"/>
            <w:gridSpan w:val="3"/>
          </w:tcPr>
          <w:p w:rsidR="006466C0" w:rsidRPr="000A773B" w:rsidRDefault="006466C0" w:rsidP="00C10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Примерный перечень событий, праздников, мероприятий:</w:t>
            </w:r>
          </w:p>
          <w:p w:rsidR="006466C0" w:rsidRPr="000A773B" w:rsidRDefault="006466C0" w:rsidP="00130FC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 (4 ноября);</w:t>
            </w:r>
          </w:p>
          <w:p w:rsidR="006466C0" w:rsidRPr="000A773B" w:rsidRDefault="006466C0" w:rsidP="00130FC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 (21 февраля);</w:t>
            </w:r>
          </w:p>
          <w:p w:rsidR="006466C0" w:rsidRPr="000A773B" w:rsidRDefault="006466C0" w:rsidP="00130FC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 (23 февраля);</w:t>
            </w:r>
          </w:p>
          <w:p w:rsidR="006466C0" w:rsidRPr="000A773B" w:rsidRDefault="006466C0" w:rsidP="00130FC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Неделя чувашского языка, культуры, литературы (</w:t>
            </w:r>
            <w:r w:rsidR="00307E69">
              <w:rPr>
                <w:rFonts w:ascii="Times New Roman" w:hAnsi="Times New Roman" w:cs="Times New Roman"/>
                <w:sz w:val="24"/>
                <w:szCs w:val="24"/>
              </w:rPr>
              <w:t xml:space="preserve">четвертая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неделя апреля);</w:t>
            </w:r>
          </w:p>
          <w:p w:rsidR="006466C0" w:rsidRPr="000A773B" w:rsidRDefault="006466C0" w:rsidP="00130FC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День Чувашской Республики (24 июня);</w:t>
            </w:r>
          </w:p>
          <w:p w:rsidR="006466C0" w:rsidRPr="000A773B" w:rsidRDefault="006466C0" w:rsidP="00130FC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 (8 июля);</w:t>
            </w:r>
          </w:p>
          <w:p w:rsidR="006466C0" w:rsidRPr="000A773B" w:rsidRDefault="006466C0" w:rsidP="00130FC2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>День города Чебоксары (</w:t>
            </w:r>
            <w:r w:rsidR="00307E69">
              <w:rPr>
                <w:rFonts w:ascii="Times New Roman" w:hAnsi="Times New Roman" w:cs="Times New Roman"/>
                <w:sz w:val="24"/>
                <w:szCs w:val="24"/>
              </w:rPr>
              <w:t xml:space="preserve">третье </w:t>
            </w:r>
            <w:r w:rsidRPr="000A773B">
              <w:rPr>
                <w:rFonts w:ascii="Times New Roman" w:hAnsi="Times New Roman" w:cs="Times New Roman"/>
                <w:sz w:val="24"/>
                <w:szCs w:val="24"/>
              </w:rPr>
              <w:t xml:space="preserve"> воскресенье августа).</w:t>
            </w:r>
          </w:p>
          <w:p w:rsidR="006466C0" w:rsidRPr="000A773B" w:rsidRDefault="006466C0" w:rsidP="00C1060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466C0" w:rsidTr="00B75507">
        <w:tc>
          <w:tcPr>
            <w:tcW w:w="1986" w:type="dxa"/>
          </w:tcPr>
          <w:p w:rsidR="006466C0" w:rsidRPr="000A773B" w:rsidRDefault="006466C0" w:rsidP="00524B9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родителями</w:t>
            </w:r>
          </w:p>
        </w:tc>
        <w:tc>
          <w:tcPr>
            <w:tcW w:w="8646" w:type="dxa"/>
            <w:gridSpan w:val="3"/>
          </w:tcPr>
          <w:p w:rsidR="006466C0" w:rsidRPr="000A773B" w:rsidRDefault="006466C0" w:rsidP="00726A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традициями семей.</w:t>
            </w:r>
          </w:p>
          <w:p w:rsidR="006466C0" w:rsidRPr="000A773B" w:rsidRDefault="006466C0" w:rsidP="00726A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Педагогическое просвещение родителей.</w:t>
            </w:r>
          </w:p>
          <w:p w:rsidR="006466C0" w:rsidRPr="000A773B" w:rsidRDefault="006466C0" w:rsidP="00726A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Маршруты выходного дня – </w:t>
            </w:r>
            <w:r w:rsidR="003673F2"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по городу, </w:t>
            </w: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театр, на выставку, </w:t>
            </w: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библиотеку</w:t>
            </w:r>
            <w:r w:rsidR="003673F2"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466C0" w:rsidRPr="000A773B" w:rsidRDefault="003673F2" w:rsidP="00726A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проектной деятельности</w:t>
            </w:r>
            <w:r w:rsidR="006466C0"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466C0" w:rsidRPr="000A773B" w:rsidRDefault="006466C0" w:rsidP="00726A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Выставки работ родителей и детей “Мы живем в </w:t>
            </w:r>
            <w:r w:rsidR="006E3288"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Чувашии, “Моя Родина - Россия” и др.</w:t>
            </w:r>
          </w:p>
          <w:p w:rsidR="003673F2" w:rsidRDefault="003673F2" w:rsidP="00726A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Непосредственное участие в образовательных ситуациях вместе с детьми и др.</w:t>
            </w:r>
          </w:p>
          <w:p w:rsidR="000A773B" w:rsidRPr="000A773B" w:rsidRDefault="000A773B" w:rsidP="00726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9AF" w:rsidRDefault="006979AF"/>
    <w:p w:rsidR="000248DF" w:rsidRDefault="006979AF">
      <w:r>
        <w:t xml:space="preserve">   </w:t>
      </w:r>
      <w:r w:rsidR="00307E69">
        <w:t xml:space="preserve">              </w:t>
      </w:r>
      <w:r>
        <w:t xml:space="preserve"> </w:t>
      </w:r>
    </w:p>
    <w:p w:rsidR="005B256C" w:rsidRDefault="005B256C"/>
    <w:p w:rsidR="00F35529" w:rsidRDefault="003A3872" w:rsidP="00E84BDA">
      <w:r w:rsidRPr="006979AF">
        <w:rPr>
          <w:noProof/>
        </w:rPr>
        <w:drawing>
          <wp:inline distT="0" distB="0" distL="0" distR="0">
            <wp:extent cx="1453490" cy="2180235"/>
            <wp:effectExtent l="19050" t="0" r="0" b="0"/>
            <wp:docPr id="1" name="Рисунок 1" descr="http://ds35.ucoz.ru/_nw/0/5559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35.ucoz.ru/_nw/0/555958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696" cy="2182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79AF">
        <w:t xml:space="preserve">  </w:t>
      </w:r>
      <w:r w:rsidR="00307E69">
        <w:t xml:space="preserve">                            </w:t>
      </w:r>
      <w:r w:rsidR="006979AF">
        <w:t xml:space="preserve"> </w:t>
      </w:r>
      <w:r w:rsidR="00E84BDA">
        <w:t xml:space="preserve">            </w:t>
      </w:r>
      <w:r w:rsidR="00F35529">
        <w:rPr>
          <w:noProof/>
        </w:rPr>
        <w:drawing>
          <wp:inline distT="0" distB="0" distL="0" distR="0">
            <wp:extent cx="2415391" cy="1690774"/>
            <wp:effectExtent l="19050" t="0" r="3959" b="0"/>
            <wp:docPr id="3" name="Рисунок 4" descr="http://gdt21.ucoz.ru/_si/0/59725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dt21.ucoz.ru/_si/0/597255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55" cy="169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116" w:rsidRDefault="00265116" w:rsidP="00E84BDA"/>
    <w:p w:rsidR="00197335" w:rsidRPr="000A773B" w:rsidRDefault="003673F2" w:rsidP="003673F2">
      <w:pPr>
        <w:jc w:val="center"/>
        <w:rPr>
          <w:rFonts w:ascii="Times New Roman" w:hAnsi="Times New Roman" w:cs="Times New Roman"/>
          <w:sz w:val="24"/>
          <w:szCs w:val="24"/>
        </w:rPr>
      </w:pPr>
      <w:r w:rsidRPr="000A773B">
        <w:rPr>
          <w:rFonts w:ascii="Times New Roman" w:hAnsi="Times New Roman" w:cs="Times New Roman"/>
          <w:sz w:val="24"/>
          <w:szCs w:val="24"/>
        </w:rPr>
        <w:t>Литература</w:t>
      </w:r>
    </w:p>
    <w:p w:rsidR="00917754" w:rsidRPr="00917754" w:rsidRDefault="00120942" w:rsidP="0091775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Алёшина Н. В. </w:t>
      </w:r>
      <w:r w:rsidR="00211E6D" w:rsidRPr="00917754">
        <w:rPr>
          <w:rFonts w:ascii="Times New Roman" w:hAnsi="Times New Roman" w:cs="Times New Roman"/>
          <w:color w:val="333333"/>
          <w:sz w:val="24"/>
          <w:szCs w:val="24"/>
        </w:rPr>
        <w:t>Знакоми</w:t>
      </w:r>
      <w:r>
        <w:rPr>
          <w:rFonts w:ascii="Times New Roman" w:hAnsi="Times New Roman" w:cs="Times New Roman"/>
          <w:color w:val="333333"/>
          <w:sz w:val="24"/>
          <w:szCs w:val="24"/>
        </w:rPr>
        <w:t>м дошкольников с родным городом</w:t>
      </w:r>
      <w:r w:rsidR="00211E6D" w:rsidRPr="00917754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- </w:t>
      </w:r>
      <w:r w:rsidR="00917754" w:rsidRPr="00917754">
        <w:rPr>
          <w:rFonts w:ascii="Times New Roman" w:eastAsia="Times New Roman" w:hAnsi="Times New Roman" w:cs="Times New Roman"/>
          <w:color w:val="464646"/>
          <w:sz w:val="24"/>
          <w:szCs w:val="24"/>
        </w:rPr>
        <w:t>М.: ТЦ Сфера, 1999. - 112 с.</w:t>
      </w:r>
    </w:p>
    <w:p w:rsidR="00917754" w:rsidRPr="00917754" w:rsidRDefault="00917754" w:rsidP="0091775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754">
        <w:rPr>
          <w:rFonts w:ascii="Times New Roman" w:hAnsi="Times New Roman" w:cs="Times New Roman"/>
          <w:sz w:val="24"/>
          <w:szCs w:val="24"/>
        </w:rPr>
        <w:t xml:space="preserve">Алёшина Н. В. </w:t>
      </w:r>
      <w:r w:rsidR="00211E6D" w:rsidRPr="00917754">
        <w:rPr>
          <w:rFonts w:ascii="Times New Roman" w:hAnsi="Times New Roman" w:cs="Times New Roman"/>
          <w:sz w:val="24"/>
          <w:szCs w:val="24"/>
        </w:rPr>
        <w:t>Патриотическое воспитание дошкольников.</w:t>
      </w:r>
      <w:r w:rsidRPr="00917754">
        <w:rPr>
          <w:rFonts w:ascii="Times New Roman" w:eastAsia="Times New Roman" w:hAnsi="Times New Roman" w:cs="Times New Roman"/>
          <w:sz w:val="24"/>
          <w:szCs w:val="24"/>
        </w:rPr>
        <w:t xml:space="preserve"> - М.: ЦГЛ, 2004. - 156 с.</w:t>
      </w:r>
    </w:p>
    <w:p w:rsidR="00211E6D" w:rsidRDefault="00211E6D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  <w:rPr>
          <w:color w:val="333333"/>
        </w:rPr>
      </w:pPr>
      <w:r w:rsidRPr="000A773B">
        <w:rPr>
          <w:color w:val="333333"/>
        </w:rPr>
        <w:t>Васильева Л.Г. Программа этнохудожественного развития детей 2-4 лет «Узоры чувашской земли»: примерная парциальная образовательная программа. – Чебоксары: Чуваш. кн. изд-во, 2015.</w:t>
      </w:r>
    </w:p>
    <w:p w:rsidR="00911C9F" w:rsidRPr="000A773B" w:rsidRDefault="00911C9F" w:rsidP="00911C9F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  <w:rPr>
          <w:color w:val="333333"/>
        </w:rPr>
      </w:pPr>
      <w:r w:rsidRPr="00911C9F">
        <w:rPr>
          <w:color w:val="333333"/>
        </w:rPr>
        <w:t>Васильцова З.И. Мудрые заповеди народной педагогики</w:t>
      </w:r>
      <w:r>
        <w:rPr>
          <w:color w:val="333333"/>
        </w:rPr>
        <w:t>.- М.: Педагогика, 1983.</w:t>
      </w:r>
    </w:p>
    <w:p w:rsidR="00197335" w:rsidRPr="000A773B" w:rsidRDefault="00917754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  <w:rPr>
          <w:color w:val="333333"/>
        </w:rPr>
      </w:pPr>
      <w:r w:rsidRPr="00917754">
        <w:rPr>
          <w:rStyle w:val="apple-converted-space"/>
          <w:color w:val="000000"/>
          <w:shd w:val="clear" w:color="auto" w:fill="FFFFFF"/>
        </w:rPr>
        <w:t> </w:t>
      </w:r>
      <w:r w:rsidRPr="00917754">
        <w:rPr>
          <w:color w:val="000000"/>
          <w:shd w:val="clear" w:color="auto" w:fill="FFFFFF"/>
        </w:rPr>
        <w:t>Кондрыкинская</w:t>
      </w:r>
      <w:r w:rsidRPr="000A773B">
        <w:rPr>
          <w:color w:val="333333"/>
        </w:rPr>
        <w:t xml:space="preserve"> </w:t>
      </w:r>
      <w:r w:rsidR="00197335" w:rsidRPr="000A773B">
        <w:rPr>
          <w:color w:val="333333"/>
        </w:rPr>
        <w:t>Л</w:t>
      </w:r>
      <w:r w:rsidR="00120942">
        <w:rPr>
          <w:color w:val="333333"/>
        </w:rPr>
        <w:t>. А. С чего начинается Родина.</w:t>
      </w:r>
      <w:r w:rsidR="00197335" w:rsidRPr="000A773B">
        <w:rPr>
          <w:color w:val="333333"/>
        </w:rPr>
        <w:t xml:space="preserve"> </w:t>
      </w:r>
      <w:r w:rsidR="00120942">
        <w:rPr>
          <w:color w:val="333333"/>
        </w:rPr>
        <w:t xml:space="preserve">- </w:t>
      </w:r>
      <w:r w:rsidR="00197335" w:rsidRPr="000A773B">
        <w:rPr>
          <w:color w:val="333333"/>
        </w:rPr>
        <w:t>М. Т. Ц. Сфера 2005г.</w:t>
      </w:r>
    </w:p>
    <w:p w:rsidR="00211E6D" w:rsidRPr="000A773B" w:rsidRDefault="00120942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</w:pPr>
      <w:r>
        <w:t xml:space="preserve">Коротовских Н. </w:t>
      </w:r>
      <w:r w:rsidR="00211E6D" w:rsidRPr="000A773B">
        <w:t xml:space="preserve">Методическое сопровождение краеведения в ДОУ. </w:t>
      </w:r>
      <w:r>
        <w:t xml:space="preserve">/Н.Коротковских / </w:t>
      </w:r>
      <w:r w:rsidR="00211E6D" w:rsidRPr="000A773B">
        <w:t xml:space="preserve">Управление ДОУ </w:t>
      </w:r>
      <w:r>
        <w:t>//</w:t>
      </w:r>
      <w:r w:rsidR="00211E6D" w:rsidRPr="000A773B">
        <w:t>2006</w:t>
      </w:r>
      <w:r>
        <w:t>.-</w:t>
      </w:r>
      <w:r w:rsidR="00211E6D" w:rsidRPr="000A773B">
        <w:t xml:space="preserve"> № 8.</w:t>
      </w:r>
    </w:p>
    <w:p w:rsidR="00211E6D" w:rsidRPr="000A773B" w:rsidRDefault="00120942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</w:pPr>
      <w:r>
        <w:t>Комратова Н.Г., Грибова Л.Ф. Моя малая Родина</w:t>
      </w:r>
      <w:r w:rsidR="00211E6D" w:rsidRPr="000A773B">
        <w:t xml:space="preserve">. </w:t>
      </w:r>
      <w:r>
        <w:t xml:space="preserve">/Н.Г.Комратова </w:t>
      </w:r>
      <w:r w:rsidR="00917754">
        <w:t>/</w:t>
      </w:r>
      <w:r w:rsidR="00211E6D" w:rsidRPr="000A773B">
        <w:t>Управление ДОУ</w:t>
      </w:r>
      <w:r w:rsidR="00917754">
        <w:t>//</w:t>
      </w:r>
      <w:r w:rsidR="00211E6D" w:rsidRPr="000A773B">
        <w:t xml:space="preserve"> 2005</w:t>
      </w:r>
      <w:r>
        <w:t>.</w:t>
      </w:r>
      <w:r w:rsidR="00211E6D" w:rsidRPr="000A773B">
        <w:t xml:space="preserve"> №1.</w:t>
      </w:r>
    </w:p>
    <w:p w:rsidR="00211E6D" w:rsidRPr="000A773B" w:rsidRDefault="000F0922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  <w:rPr>
          <w:color w:val="333333"/>
        </w:rPr>
      </w:pPr>
      <w:r w:rsidRPr="000A773B">
        <w:rPr>
          <w:color w:val="333333"/>
        </w:rPr>
        <w:t>Николаева Е. И. Программа по приобщению дошкольников к национальной детской литературе «Рассказы солнечного края»: примерная парциальная образовательная программа. – Чебоксары: Чуваш. кн. изд-во, 2015.</w:t>
      </w:r>
    </w:p>
    <w:p w:rsidR="00211E6D" w:rsidRDefault="00211E6D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  <w:rPr>
          <w:color w:val="333333"/>
        </w:rPr>
      </w:pPr>
      <w:r w:rsidRPr="000A773B">
        <w:rPr>
          <w:color w:val="333333"/>
        </w:rPr>
        <w:t>Программа образования ребенка-дошкольника</w:t>
      </w:r>
      <w:r w:rsidR="0096630C">
        <w:rPr>
          <w:color w:val="333333"/>
        </w:rPr>
        <w:t xml:space="preserve"> /под рук. Л.В.Кузнецовой//</w:t>
      </w:r>
      <w:r w:rsidRPr="000A773B">
        <w:rPr>
          <w:color w:val="333333"/>
        </w:rPr>
        <w:t>– Чебоксары: Чувашский республиканский институт образования, 2006.</w:t>
      </w:r>
    </w:p>
    <w:p w:rsidR="00080776" w:rsidRPr="000A773B" w:rsidRDefault="00080776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  <w:rPr>
          <w:color w:val="333333"/>
        </w:rPr>
      </w:pPr>
      <w:r>
        <w:rPr>
          <w:color w:val="333333"/>
        </w:rPr>
        <w:t>Программа</w:t>
      </w:r>
      <w:r w:rsidR="0096630C">
        <w:rPr>
          <w:color w:val="333333"/>
        </w:rPr>
        <w:t xml:space="preserve"> воспитания ребенка-дошкольника</w:t>
      </w:r>
      <w:r>
        <w:rPr>
          <w:color w:val="333333"/>
        </w:rPr>
        <w:t xml:space="preserve"> /под рук. О.В.Драгуновой/</w:t>
      </w:r>
      <w:r w:rsidR="0096630C">
        <w:rPr>
          <w:color w:val="333333"/>
        </w:rPr>
        <w:t>/</w:t>
      </w:r>
      <w:r>
        <w:rPr>
          <w:color w:val="333333"/>
        </w:rPr>
        <w:t xml:space="preserve"> – Чебоксары, Чуваш</w:t>
      </w:r>
      <w:r w:rsidR="0096630C">
        <w:rPr>
          <w:color w:val="333333"/>
        </w:rPr>
        <w:t>ское книжное издательство, 1995.</w:t>
      </w:r>
      <w:r>
        <w:rPr>
          <w:color w:val="333333"/>
        </w:rPr>
        <w:t xml:space="preserve"> </w:t>
      </w:r>
    </w:p>
    <w:p w:rsidR="00197335" w:rsidRDefault="00197335" w:rsidP="000A773B">
      <w:pPr>
        <w:pStyle w:val="a6"/>
        <w:numPr>
          <w:ilvl w:val="0"/>
          <w:numId w:val="22"/>
        </w:numPr>
        <w:shd w:val="clear" w:color="auto" w:fill="FFFFFF"/>
        <w:spacing w:before="0" w:beforeAutospacing="0" w:after="94" w:afterAutospacing="0"/>
        <w:jc w:val="both"/>
        <w:rPr>
          <w:color w:val="333333"/>
        </w:rPr>
      </w:pPr>
      <w:r w:rsidRPr="000A773B">
        <w:rPr>
          <w:color w:val="333333"/>
        </w:rPr>
        <w:t>Рыбаков И</w:t>
      </w:r>
      <w:r w:rsidR="00120942">
        <w:rPr>
          <w:color w:val="333333"/>
        </w:rPr>
        <w:t>. Ознакомление с родным городом</w:t>
      </w:r>
      <w:r w:rsidRPr="000A773B">
        <w:rPr>
          <w:color w:val="333333"/>
        </w:rPr>
        <w:t xml:space="preserve"> как сред</w:t>
      </w:r>
      <w:r w:rsidR="00120942">
        <w:rPr>
          <w:color w:val="333333"/>
        </w:rPr>
        <w:t xml:space="preserve">ство патриотического воспитания /И.Рыбаков </w:t>
      </w:r>
      <w:r w:rsidRPr="000A773B">
        <w:rPr>
          <w:color w:val="333333"/>
        </w:rPr>
        <w:t xml:space="preserve"> </w:t>
      </w:r>
      <w:r w:rsidR="00120942">
        <w:rPr>
          <w:color w:val="333333"/>
        </w:rPr>
        <w:t>/</w:t>
      </w:r>
      <w:r w:rsidRPr="000A773B">
        <w:rPr>
          <w:color w:val="333333"/>
        </w:rPr>
        <w:t>Дошкольное воспитание</w:t>
      </w:r>
      <w:r w:rsidR="00120942">
        <w:rPr>
          <w:color w:val="333333"/>
        </w:rPr>
        <w:t>//</w:t>
      </w:r>
      <w:r w:rsidRPr="000A773B">
        <w:rPr>
          <w:color w:val="333333"/>
        </w:rPr>
        <w:t xml:space="preserve"> 2003</w:t>
      </w:r>
      <w:r w:rsidR="00120942">
        <w:rPr>
          <w:color w:val="333333"/>
        </w:rPr>
        <w:t>.</w:t>
      </w:r>
      <w:r w:rsidRPr="000A773B">
        <w:rPr>
          <w:color w:val="333333"/>
        </w:rPr>
        <w:t xml:space="preserve"> № 6 </w:t>
      </w:r>
      <w:r w:rsidR="00120942">
        <w:rPr>
          <w:color w:val="333333"/>
        </w:rPr>
        <w:t>.</w:t>
      </w:r>
    </w:p>
    <w:p w:rsid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color w:val="333333"/>
        </w:rPr>
      </w:pPr>
    </w:p>
    <w:p w:rsid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color w:val="333333"/>
        </w:rPr>
      </w:pPr>
    </w:p>
    <w:p w:rsidR="00B00E88" w:rsidRDefault="00BC0254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8786BF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6Bl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QE+gZb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="00B00E88" w:rsidRPr="00B00E8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5941C6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m3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37dpt7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="00B00E88" w:rsidRPr="00B00E8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00E88" w:rsidRP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00E88" w:rsidRPr="00B00E88" w:rsidRDefault="00B00E88" w:rsidP="00B00E88">
      <w:pPr>
        <w:pStyle w:val="a6"/>
        <w:shd w:val="clear" w:color="auto" w:fill="FFFFFF"/>
        <w:spacing w:before="0" w:beforeAutospacing="0" w:after="94" w:afterAutospacing="0"/>
        <w:jc w:val="both"/>
        <w:rPr>
          <w:color w:val="333333"/>
        </w:rPr>
      </w:pPr>
    </w:p>
    <w:sectPr w:rsidR="00B00E88" w:rsidRPr="00B00E88" w:rsidSect="00856475">
      <w:footerReference w:type="default" r:id="rId13"/>
      <w:pgSz w:w="11906" w:h="16838"/>
      <w:pgMar w:top="993" w:right="850" w:bottom="1134" w:left="1701" w:header="708" w:footer="708" w:gutter="0"/>
      <w:pgBorders w:offsetFrom="page">
        <w:top w:val="triangles" w:sz="15" w:space="24" w:color="C00000"/>
        <w:left w:val="triangles" w:sz="15" w:space="24" w:color="C00000"/>
        <w:bottom w:val="triangles" w:sz="15" w:space="24" w:color="C00000"/>
        <w:right w:val="triangles" w:sz="15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653C" w:rsidRDefault="0007653C" w:rsidP="00880E56">
      <w:pPr>
        <w:spacing w:after="0" w:line="240" w:lineRule="auto"/>
      </w:pPr>
      <w:r>
        <w:separator/>
      </w:r>
    </w:p>
  </w:endnote>
  <w:endnote w:type="continuationSeparator" w:id="0">
    <w:p w:rsidR="0007653C" w:rsidRDefault="0007653C" w:rsidP="0088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665748"/>
      <w:docPartObj>
        <w:docPartGallery w:val="Page Numbers (Bottom of Page)"/>
        <w:docPartUnique/>
      </w:docPartObj>
    </w:sdtPr>
    <w:sdtEndPr/>
    <w:sdtContent>
      <w:p w:rsidR="003B1F40" w:rsidRDefault="00C23E0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647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B1F40" w:rsidRDefault="003B1F4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653C" w:rsidRDefault="0007653C" w:rsidP="00880E56">
      <w:pPr>
        <w:spacing w:after="0" w:line="240" w:lineRule="auto"/>
      </w:pPr>
      <w:r>
        <w:separator/>
      </w:r>
    </w:p>
  </w:footnote>
  <w:footnote w:type="continuationSeparator" w:id="0">
    <w:p w:rsidR="0007653C" w:rsidRDefault="0007653C" w:rsidP="00880E56">
      <w:pPr>
        <w:spacing w:after="0" w:line="240" w:lineRule="auto"/>
      </w:pPr>
      <w:r>
        <w:continuationSeparator/>
      </w:r>
    </w:p>
  </w:footnote>
  <w:footnote w:id="1">
    <w:p w:rsidR="00880E56" w:rsidRDefault="00880E56" w:rsidP="00880E56">
      <w:pPr>
        <w:pStyle w:val="footnotedescription"/>
        <w:spacing w:after="23" w:line="268" w:lineRule="auto"/>
        <w:ind w:right="67"/>
      </w:pPr>
      <w:r>
        <w:rPr>
          <w:rStyle w:val="footnotemark"/>
        </w:rPr>
        <w:footnoteRef/>
      </w:r>
      <w:r>
        <w:t xml:space="preserve"> Постановление Главного государственного санитарного врача РФ от 15.05.2013 № 26 «Об утверждении СанПиН 2.4.1.3049-13 «Санитарно эпидемиологические требования к устройству, содержанию и организации режима работы дошкольных образовательных организаций» // Российская газета. – 2013. – 19.07 (№ 157); Постановление Главного государственного санитарного врача РФ от 19.12.2013 № 68 «Об утверждении СанПиН 2.4.1.3147-13 «Санитарно-эпидемиологические требования к дошкольным группам, размещенным в жилых помещениях жилищного фонда» // Российская газета. – 2014. – 14.02 (№ 34).</w:t>
      </w:r>
      <w:r>
        <w:rPr>
          <w:b/>
        </w:rPr>
        <w:t xml:space="preserve"> </w:t>
      </w:r>
    </w:p>
  </w:footnote>
  <w:footnote w:id="2">
    <w:p w:rsidR="00880E56" w:rsidRDefault="00880E56" w:rsidP="00880E56">
      <w:pPr>
        <w:pStyle w:val="footnotedescription"/>
        <w:spacing w:after="28"/>
        <w:ind w:right="68"/>
      </w:pPr>
      <w:r>
        <w:rPr>
          <w:rStyle w:val="footnotemark"/>
        </w:rPr>
        <w:footnoteRef/>
      </w:r>
      <w:r>
        <w:t xml:space="preserve"> Постановление Главного государственного санитарного врача РФ от 15.05.2013 № 26 «Об утверждении СанПиН 2.4.1.3049-13 «Санитарно эпидемиологические требования к устройству, содержанию и организации режима работы дошкольных образовательных организаций» // Российская газета. – 2013. – 19.07(№ 157).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6B5F"/>
    <w:multiLevelType w:val="multilevel"/>
    <w:tmpl w:val="E3DADBAA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713C43"/>
    <w:multiLevelType w:val="hybridMultilevel"/>
    <w:tmpl w:val="4EB0259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F0325"/>
    <w:multiLevelType w:val="hybridMultilevel"/>
    <w:tmpl w:val="C77447E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F6D58"/>
    <w:multiLevelType w:val="hybridMultilevel"/>
    <w:tmpl w:val="33B4E9F6"/>
    <w:lvl w:ilvl="0" w:tplc="0FDCB740">
      <w:start w:val="1"/>
      <w:numFmt w:val="bullet"/>
      <w:lvlText w:val="•"/>
      <w:lvlJc w:val="left"/>
      <w:pPr>
        <w:ind w:left="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9CEAC6">
      <w:start w:val="1"/>
      <w:numFmt w:val="bullet"/>
      <w:lvlText w:val="o"/>
      <w:lvlJc w:val="left"/>
      <w:pPr>
        <w:ind w:left="15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284476">
      <w:start w:val="1"/>
      <w:numFmt w:val="bullet"/>
      <w:lvlText w:val="▪"/>
      <w:lvlJc w:val="left"/>
      <w:pPr>
        <w:ind w:left="22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7A67FE">
      <w:start w:val="1"/>
      <w:numFmt w:val="bullet"/>
      <w:lvlText w:val="•"/>
      <w:lvlJc w:val="left"/>
      <w:pPr>
        <w:ind w:left="30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E00726">
      <w:start w:val="1"/>
      <w:numFmt w:val="bullet"/>
      <w:lvlText w:val="o"/>
      <w:lvlJc w:val="left"/>
      <w:pPr>
        <w:ind w:left="37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8AB3F0">
      <w:start w:val="1"/>
      <w:numFmt w:val="bullet"/>
      <w:lvlText w:val="▪"/>
      <w:lvlJc w:val="left"/>
      <w:pPr>
        <w:ind w:left="44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BEB8C6">
      <w:start w:val="1"/>
      <w:numFmt w:val="bullet"/>
      <w:lvlText w:val="•"/>
      <w:lvlJc w:val="left"/>
      <w:pPr>
        <w:ind w:left="5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863BF6">
      <w:start w:val="1"/>
      <w:numFmt w:val="bullet"/>
      <w:lvlText w:val="o"/>
      <w:lvlJc w:val="left"/>
      <w:pPr>
        <w:ind w:left="58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0ED0D4">
      <w:start w:val="1"/>
      <w:numFmt w:val="bullet"/>
      <w:lvlText w:val="▪"/>
      <w:lvlJc w:val="left"/>
      <w:pPr>
        <w:ind w:left="6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30000B"/>
    <w:multiLevelType w:val="hybridMultilevel"/>
    <w:tmpl w:val="9A5EB60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6A5684"/>
    <w:multiLevelType w:val="multilevel"/>
    <w:tmpl w:val="83D4F4B0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5C1EE4"/>
    <w:multiLevelType w:val="hybridMultilevel"/>
    <w:tmpl w:val="81E82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62C5"/>
    <w:multiLevelType w:val="hybridMultilevel"/>
    <w:tmpl w:val="640A5000"/>
    <w:lvl w:ilvl="0" w:tplc="827C4A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84CFB"/>
    <w:multiLevelType w:val="hybridMultilevel"/>
    <w:tmpl w:val="7BFAA866"/>
    <w:lvl w:ilvl="0" w:tplc="757A2406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9" w15:restartNumberingAfterBreak="0">
    <w:nsid w:val="465436F2"/>
    <w:multiLevelType w:val="hybridMultilevel"/>
    <w:tmpl w:val="72F0DC00"/>
    <w:lvl w:ilvl="0" w:tplc="29564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97809"/>
    <w:multiLevelType w:val="hybridMultilevel"/>
    <w:tmpl w:val="60B20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F5B5B"/>
    <w:multiLevelType w:val="multilevel"/>
    <w:tmpl w:val="DC5A0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8B1756"/>
    <w:multiLevelType w:val="multilevel"/>
    <w:tmpl w:val="C8AAD5FE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6D0419"/>
    <w:multiLevelType w:val="multilevel"/>
    <w:tmpl w:val="D3588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F96B1D"/>
    <w:multiLevelType w:val="multilevel"/>
    <w:tmpl w:val="EB4081B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6C5082B"/>
    <w:multiLevelType w:val="hybridMultilevel"/>
    <w:tmpl w:val="ACA479F0"/>
    <w:lvl w:ilvl="0" w:tplc="5878737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7E0782D"/>
    <w:multiLevelType w:val="hybridMultilevel"/>
    <w:tmpl w:val="5B1A7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986F6F"/>
    <w:multiLevelType w:val="hybridMultilevel"/>
    <w:tmpl w:val="6986B2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41F5B"/>
    <w:multiLevelType w:val="hybridMultilevel"/>
    <w:tmpl w:val="5B8CA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33C2A"/>
    <w:multiLevelType w:val="multilevel"/>
    <w:tmpl w:val="9454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521A95"/>
    <w:multiLevelType w:val="multilevel"/>
    <w:tmpl w:val="1788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D17B5E"/>
    <w:multiLevelType w:val="hybridMultilevel"/>
    <w:tmpl w:val="2826BDE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5F5FEC"/>
    <w:multiLevelType w:val="hybridMultilevel"/>
    <w:tmpl w:val="6CB85CB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22"/>
  </w:num>
  <w:num w:numId="5">
    <w:abstractNumId w:val="2"/>
  </w:num>
  <w:num w:numId="6">
    <w:abstractNumId w:val="21"/>
  </w:num>
  <w:num w:numId="7">
    <w:abstractNumId w:val="4"/>
  </w:num>
  <w:num w:numId="8">
    <w:abstractNumId w:val="1"/>
  </w:num>
  <w:num w:numId="9">
    <w:abstractNumId w:val="17"/>
  </w:num>
  <w:num w:numId="10">
    <w:abstractNumId w:val="9"/>
  </w:num>
  <w:num w:numId="11">
    <w:abstractNumId w:val="10"/>
  </w:num>
  <w:num w:numId="12">
    <w:abstractNumId w:val="12"/>
  </w:num>
  <w:num w:numId="13">
    <w:abstractNumId w:val="0"/>
  </w:num>
  <w:num w:numId="14">
    <w:abstractNumId w:val="14"/>
  </w:num>
  <w:num w:numId="15">
    <w:abstractNumId w:val="5"/>
  </w:num>
  <w:num w:numId="16">
    <w:abstractNumId w:val="19"/>
  </w:num>
  <w:num w:numId="17">
    <w:abstractNumId w:val="16"/>
  </w:num>
  <w:num w:numId="18">
    <w:abstractNumId w:val="11"/>
  </w:num>
  <w:num w:numId="19">
    <w:abstractNumId w:val="20"/>
  </w:num>
  <w:num w:numId="20">
    <w:abstractNumId w:val="3"/>
  </w:num>
  <w:num w:numId="21">
    <w:abstractNumId w:val="18"/>
  </w:num>
  <w:num w:numId="22">
    <w:abstractNumId w:val="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86"/>
    <w:rsid w:val="00003CCF"/>
    <w:rsid w:val="000248DF"/>
    <w:rsid w:val="0003700C"/>
    <w:rsid w:val="0007653C"/>
    <w:rsid w:val="00080776"/>
    <w:rsid w:val="000A773B"/>
    <w:rsid w:val="000B1DC1"/>
    <w:rsid w:val="000C2294"/>
    <w:rsid w:val="000E7A70"/>
    <w:rsid w:val="000F0922"/>
    <w:rsid w:val="00120942"/>
    <w:rsid w:val="00121D68"/>
    <w:rsid w:val="001278E7"/>
    <w:rsid w:val="00130FC2"/>
    <w:rsid w:val="00133843"/>
    <w:rsid w:val="00142BF2"/>
    <w:rsid w:val="00145F5F"/>
    <w:rsid w:val="00197335"/>
    <w:rsid w:val="001B66EB"/>
    <w:rsid w:val="001E021C"/>
    <w:rsid w:val="001E403B"/>
    <w:rsid w:val="001F4EC8"/>
    <w:rsid w:val="00204948"/>
    <w:rsid w:val="002104E3"/>
    <w:rsid w:val="00211E6D"/>
    <w:rsid w:val="0022692D"/>
    <w:rsid w:val="00265116"/>
    <w:rsid w:val="00266364"/>
    <w:rsid w:val="00266B96"/>
    <w:rsid w:val="00293505"/>
    <w:rsid w:val="002C390A"/>
    <w:rsid w:val="002D7D2D"/>
    <w:rsid w:val="002F31AD"/>
    <w:rsid w:val="00307E69"/>
    <w:rsid w:val="0032173C"/>
    <w:rsid w:val="0032215F"/>
    <w:rsid w:val="00357777"/>
    <w:rsid w:val="003673F2"/>
    <w:rsid w:val="00397D92"/>
    <w:rsid w:val="003A3872"/>
    <w:rsid w:val="003A7A0E"/>
    <w:rsid w:val="003B1F40"/>
    <w:rsid w:val="003B5BCA"/>
    <w:rsid w:val="003C38F0"/>
    <w:rsid w:val="003C5522"/>
    <w:rsid w:val="003D4827"/>
    <w:rsid w:val="003F447F"/>
    <w:rsid w:val="004377B7"/>
    <w:rsid w:val="004557AC"/>
    <w:rsid w:val="0045660D"/>
    <w:rsid w:val="00490383"/>
    <w:rsid w:val="004E2555"/>
    <w:rsid w:val="00524B9F"/>
    <w:rsid w:val="005411E9"/>
    <w:rsid w:val="00572D20"/>
    <w:rsid w:val="005B256C"/>
    <w:rsid w:val="006352DE"/>
    <w:rsid w:val="006466C0"/>
    <w:rsid w:val="00650FB4"/>
    <w:rsid w:val="006979AF"/>
    <w:rsid w:val="006A26AD"/>
    <w:rsid w:val="006A4FB1"/>
    <w:rsid w:val="006B7DA1"/>
    <w:rsid w:val="006E3288"/>
    <w:rsid w:val="00710B50"/>
    <w:rsid w:val="0071442B"/>
    <w:rsid w:val="00726ABB"/>
    <w:rsid w:val="007321D8"/>
    <w:rsid w:val="00745787"/>
    <w:rsid w:val="00746E09"/>
    <w:rsid w:val="00755EB2"/>
    <w:rsid w:val="00766198"/>
    <w:rsid w:val="0077568A"/>
    <w:rsid w:val="00786F60"/>
    <w:rsid w:val="007D7388"/>
    <w:rsid w:val="007F7853"/>
    <w:rsid w:val="00801E2A"/>
    <w:rsid w:val="008044A2"/>
    <w:rsid w:val="0081429E"/>
    <w:rsid w:val="008338D5"/>
    <w:rsid w:val="008344D9"/>
    <w:rsid w:val="00856475"/>
    <w:rsid w:val="008605E8"/>
    <w:rsid w:val="00875B40"/>
    <w:rsid w:val="00880E56"/>
    <w:rsid w:val="00896A9C"/>
    <w:rsid w:val="008B57A2"/>
    <w:rsid w:val="008E3783"/>
    <w:rsid w:val="008F2D58"/>
    <w:rsid w:val="008F44C9"/>
    <w:rsid w:val="009045E5"/>
    <w:rsid w:val="00911C9F"/>
    <w:rsid w:val="00917754"/>
    <w:rsid w:val="0096630C"/>
    <w:rsid w:val="00986D92"/>
    <w:rsid w:val="009938A8"/>
    <w:rsid w:val="009B2105"/>
    <w:rsid w:val="009C1CFB"/>
    <w:rsid w:val="009C3387"/>
    <w:rsid w:val="009E67D1"/>
    <w:rsid w:val="00A05A87"/>
    <w:rsid w:val="00A351CC"/>
    <w:rsid w:val="00A97B6D"/>
    <w:rsid w:val="00AA077D"/>
    <w:rsid w:val="00AB147A"/>
    <w:rsid w:val="00AD5003"/>
    <w:rsid w:val="00AF7689"/>
    <w:rsid w:val="00B00E88"/>
    <w:rsid w:val="00B31A69"/>
    <w:rsid w:val="00B4594A"/>
    <w:rsid w:val="00B65BF4"/>
    <w:rsid w:val="00B74BB2"/>
    <w:rsid w:val="00B75507"/>
    <w:rsid w:val="00BC0254"/>
    <w:rsid w:val="00BE4D46"/>
    <w:rsid w:val="00BF4186"/>
    <w:rsid w:val="00C1060C"/>
    <w:rsid w:val="00C23E04"/>
    <w:rsid w:val="00C47EF0"/>
    <w:rsid w:val="00C944B4"/>
    <w:rsid w:val="00CB0DFF"/>
    <w:rsid w:val="00CB36C6"/>
    <w:rsid w:val="00CF54CC"/>
    <w:rsid w:val="00D0549F"/>
    <w:rsid w:val="00D25F8D"/>
    <w:rsid w:val="00D40C6C"/>
    <w:rsid w:val="00D44647"/>
    <w:rsid w:val="00D9247C"/>
    <w:rsid w:val="00D93251"/>
    <w:rsid w:val="00E10AA9"/>
    <w:rsid w:val="00E17783"/>
    <w:rsid w:val="00E75D75"/>
    <w:rsid w:val="00E84BDA"/>
    <w:rsid w:val="00E84F7D"/>
    <w:rsid w:val="00EA123B"/>
    <w:rsid w:val="00EB7165"/>
    <w:rsid w:val="00ED190D"/>
    <w:rsid w:val="00EF2CDE"/>
    <w:rsid w:val="00F35529"/>
    <w:rsid w:val="00F56C5B"/>
    <w:rsid w:val="00F922AF"/>
    <w:rsid w:val="00FC0621"/>
    <w:rsid w:val="00FD08A7"/>
    <w:rsid w:val="00FD7DBD"/>
    <w:rsid w:val="00FF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BC8E"/>
  <w15:docId w15:val="{FE550C54-593D-4407-A26F-BA6FB54D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1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7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D92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6A4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A4FB1"/>
  </w:style>
  <w:style w:type="character" w:customStyle="1" w:styleId="c6">
    <w:name w:val="c6"/>
    <w:basedOn w:val="a0"/>
    <w:rsid w:val="006A4FB1"/>
  </w:style>
  <w:style w:type="character" w:customStyle="1" w:styleId="30">
    <w:name w:val="Заголовок 3 Знак"/>
    <w:basedOn w:val="a0"/>
    <w:link w:val="3"/>
    <w:uiPriority w:val="9"/>
    <w:rsid w:val="006A4F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6A4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4BB2"/>
  </w:style>
  <w:style w:type="character" w:styleId="a7">
    <w:name w:val="Hyperlink"/>
    <w:basedOn w:val="a0"/>
    <w:uiPriority w:val="99"/>
    <w:semiHidden/>
    <w:unhideWhenUsed/>
    <w:rsid w:val="00B74BB2"/>
    <w:rPr>
      <w:color w:val="0000FF"/>
      <w:u w:val="single"/>
    </w:rPr>
  </w:style>
  <w:style w:type="table" w:styleId="a8">
    <w:name w:val="Table Grid"/>
    <w:basedOn w:val="a1"/>
    <w:uiPriority w:val="59"/>
    <w:rsid w:val="00FD0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basedOn w:val="a0"/>
    <w:rsid w:val="001B66EB"/>
  </w:style>
  <w:style w:type="paragraph" w:customStyle="1" w:styleId="c5">
    <w:name w:val="c5"/>
    <w:basedOn w:val="a"/>
    <w:rsid w:val="001B6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0E7A70"/>
    <w:rPr>
      <w:b/>
      <w:bCs/>
    </w:rPr>
  </w:style>
  <w:style w:type="paragraph" w:customStyle="1" w:styleId="footnotedescription">
    <w:name w:val="footnote description"/>
    <w:next w:val="a"/>
    <w:link w:val="footnotedescriptionChar"/>
    <w:hidden/>
    <w:rsid w:val="00880E56"/>
    <w:pPr>
      <w:spacing w:after="0" w:line="266" w:lineRule="auto"/>
      <w:ind w:right="66" w:firstLine="482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footnotedescriptionChar">
    <w:name w:val="footnote description Char"/>
    <w:link w:val="footnotedescription"/>
    <w:rsid w:val="00880E56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footnotemark">
    <w:name w:val="footnote mark"/>
    <w:hidden/>
    <w:rsid w:val="00880E56"/>
    <w:rPr>
      <w:rFonts w:ascii="Times New Roman" w:eastAsia="Times New Roman" w:hAnsi="Times New Roman" w:cs="Times New Roman"/>
      <w:color w:val="000000"/>
      <w:sz w:val="22"/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3B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B1F40"/>
  </w:style>
  <w:style w:type="paragraph" w:styleId="ac">
    <w:name w:val="footer"/>
    <w:basedOn w:val="a"/>
    <w:link w:val="ad"/>
    <w:uiPriority w:val="99"/>
    <w:unhideWhenUsed/>
    <w:rsid w:val="003B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1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7AE3E-C1E0-4391-9F88-EE7C8E7E9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1937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ЦРДО</dc:creator>
  <cp:lastModifiedBy>user</cp:lastModifiedBy>
  <cp:revision>2</cp:revision>
  <cp:lastPrinted>2017-01-16T09:16:00Z</cp:lastPrinted>
  <dcterms:created xsi:type="dcterms:W3CDTF">2026-03-17T06:25:00Z</dcterms:created>
  <dcterms:modified xsi:type="dcterms:W3CDTF">2026-03-17T06:25:00Z</dcterms:modified>
</cp:coreProperties>
</file>